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377E" w14:textId="77777777" w:rsidR="008D641A" w:rsidRPr="00CE69E8" w:rsidRDefault="004D4196" w:rsidP="00972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FFE8D4" wp14:editId="051CAA08">
            <wp:extent cx="904875" cy="1180655"/>
            <wp:effectExtent l="0" t="0" r="0" b="635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19" cy="118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79E57" w14:textId="77777777" w:rsidR="008D641A" w:rsidRDefault="008D641A" w:rsidP="00972D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6D2209B" w14:textId="77777777" w:rsidR="008D641A" w:rsidRDefault="008D641A" w:rsidP="00972D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69E8">
        <w:rPr>
          <w:rFonts w:ascii="Times New Roman" w:hAnsi="Times New Roman" w:cs="Times New Roman"/>
          <w:b/>
          <w:bCs/>
          <w:sz w:val="32"/>
          <w:szCs w:val="32"/>
        </w:rPr>
        <w:t>КРАСНОЯРСКИЙ КРАЙ</w:t>
      </w:r>
      <w:r w:rsidRPr="00CE69E8">
        <w:rPr>
          <w:rFonts w:ascii="Times New Roman" w:hAnsi="Times New Roman" w:cs="Times New Roman"/>
          <w:b/>
          <w:bCs/>
          <w:sz w:val="32"/>
          <w:szCs w:val="32"/>
        </w:rPr>
        <w:br/>
        <w:t xml:space="preserve">АЧИНСКИЙ  </w:t>
      </w:r>
      <w:r>
        <w:rPr>
          <w:rFonts w:ascii="Times New Roman" w:hAnsi="Times New Roman" w:cs="Times New Roman"/>
          <w:b/>
          <w:bCs/>
          <w:sz w:val="32"/>
          <w:szCs w:val="32"/>
        </w:rPr>
        <w:t>ОКРУЖН</w:t>
      </w:r>
      <w:r w:rsidRPr="00CE69E8">
        <w:rPr>
          <w:rFonts w:ascii="Times New Roman" w:hAnsi="Times New Roman" w:cs="Times New Roman"/>
          <w:b/>
          <w:bCs/>
          <w:sz w:val="32"/>
          <w:szCs w:val="32"/>
        </w:rPr>
        <w:t>ОЙ  СОВЕТ  ДЕПУТАТОВ</w:t>
      </w:r>
    </w:p>
    <w:p w14:paraId="7639D291" w14:textId="77777777" w:rsidR="008D641A" w:rsidRPr="00CE69E8" w:rsidRDefault="008D641A" w:rsidP="00972D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34FF30C" w14:textId="77777777" w:rsidR="008D641A" w:rsidRPr="00CE69E8" w:rsidRDefault="008D641A" w:rsidP="00972DE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E69E8">
        <w:rPr>
          <w:rFonts w:ascii="Times New Roman" w:hAnsi="Times New Roman" w:cs="Times New Roman"/>
          <w:b/>
          <w:bCs/>
          <w:sz w:val="44"/>
          <w:szCs w:val="44"/>
        </w:rPr>
        <w:t>Р Е Ш Е Н И Е</w:t>
      </w: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3539"/>
        <w:gridCol w:w="430"/>
        <w:gridCol w:w="2405"/>
        <w:gridCol w:w="3402"/>
      </w:tblGrid>
      <w:tr w:rsidR="008D641A" w:rsidRPr="00AF28C4" w14:paraId="7990D33F" w14:textId="77777777" w:rsidTr="0042485A">
        <w:trPr>
          <w:trHeight w:val="623"/>
        </w:trPr>
        <w:tc>
          <w:tcPr>
            <w:tcW w:w="3539" w:type="dxa"/>
          </w:tcPr>
          <w:p w14:paraId="4D2BDC44" w14:textId="77777777" w:rsidR="008D641A" w:rsidRPr="00056258" w:rsidRDefault="008D641A" w:rsidP="00F567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DEC6E" w14:textId="492930CC" w:rsidR="008D641A" w:rsidRPr="00056258" w:rsidRDefault="0042485A" w:rsidP="00F567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D641A" w:rsidRPr="00056258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641A" w:rsidRPr="00056258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641A" w:rsidRPr="0005625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835" w:type="dxa"/>
            <w:gridSpan w:val="2"/>
          </w:tcPr>
          <w:p w14:paraId="7953F5A0" w14:textId="77777777" w:rsidR="008D641A" w:rsidRPr="00056258" w:rsidRDefault="008D641A" w:rsidP="00F5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2E7C6" w14:textId="77777777" w:rsidR="008D641A" w:rsidRPr="00056258" w:rsidRDefault="008D641A" w:rsidP="00F5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58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402" w:type="dxa"/>
          </w:tcPr>
          <w:p w14:paraId="7B825917" w14:textId="77777777" w:rsidR="008D641A" w:rsidRPr="00056258" w:rsidRDefault="008D641A" w:rsidP="00F567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0B01B" w14:textId="09384883" w:rsidR="008D641A" w:rsidRPr="00056258" w:rsidRDefault="008D641A" w:rsidP="00F567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5625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2485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0562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485A"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  <w:r w:rsidRPr="00056258">
              <w:rPr>
                <w:rFonts w:ascii="Times New Roman" w:hAnsi="Times New Roman" w:cs="Times New Roman"/>
                <w:sz w:val="28"/>
                <w:szCs w:val="28"/>
              </w:rPr>
              <w:t xml:space="preserve">р   </w:t>
            </w:r>
          </w:p>
        </w:tc>
      </w:tr>
      <w:tr w:rsidR="00CE69E8" w:rsidRPr="00E46F82" w14:paraId="45BA6D32" w14:textId="77777777" w:rsidTr="0042485A">
        <w:trPr>
          <w:trHeight w:val="952"/>
        </w:trPr>
        <w:tc>
          <w:tcPr>
            <w:tcW w:w="3969" w:type="dxa"/>
            <w:gridSpan w:val="2"/>
          </w:tcPr>
          <w:p w14:paraId="4405171D" w14:textId="77777777" w:rsidR="00C06418" w:rsidRDefault="00C06418" w:rsidP="0005625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47C90" w14:textId="77777777" w:rsidR="00E46F82" w:rsidRPr="00E46F82" w:rsidRDefault="00E46F82" w:rsidP="0005625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49DDD" w14:textId="5B8B32C3" w:rsidR="00CE69E8" w:rsidRPr="00E46F82" w:rsidRDefault="003462BA" w:rsidP="00056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перечня </w:t>
            </w:r>
            <w:r w:rsidR="00C022FF" w:rsidRPr="00E46F82">
              <w:rPr>
                <w:rFonts w:ascii="Times New Roman" w:hAnsi="Times New Roman" w:cs="Times New Roman"/>
                <w:sz w:val="28"/>
                <w:szCs w:val="28"/>
              </w:rPr>
              <w:t>имущества, предлагаемого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 к передаче из муниципальной собственности </w:t>
            </w:r>
            <w:r w:rsidR="00AF28C4"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Ачинского муниципального округа 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в федеральную собственность</w:t>
            </w:r>
            <w:r w:rsidR="00D96C48">
              <w:rPr>
                <w:rFonts w:ascii="Times New Roman" w:hAnsi="Times New Roman" w:cs="Times New Roman"/>
                <w:sz w:val="28"/>
                <w:szCs w:val="28"/>
              </w:rPr>
              <w:t xml:space="preserve"> безвозмездно</w:t>
            </w:r>
          </w:p>
        </w:tc>
        <w:tc>
          <w:tcPr>
            <w:tcW w:w="5807" w:type="dxa"/>
            <w:gridSpan w:val="2"/>
          </w:tcPr>
          <w:p w14:paraId="5338D118" w14:textId="77777777" w:rsidR="00CE69E8" w:rsidRPr="00E46F82" w:rsidRDefault="00CE69E8" w:rsidP="0005625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EC0933" w14:textId="0A2B68CE" w:rsidR="00E46F82" w:rsidRDefault="00CE69E8" w:rsidP="000562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766F41" w14:textId="0E6A669C" w:rsidR="003462BA" w:rsidRPr="00E46F82" w:rsidRDefault="00056258" w:rsidP="000562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6F8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64 </w:t>
      </w:r>
      <w:r w:rsidRPr="00E46F82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hyperlink r:id="rId9" w:history="1">
        <w:r w:rsidRPr="00E46F82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едерального закона от 20.03.2025 № 33-ФЗ  </w:t>
        </w:r>
        <w:r w:rsidRPr="00E46F82">
          <w:rPr>
            <w:rFonts w:ascii="Times New Roman" w:hAnsi="Times New Roman" w:cs="Times New Roman"/>
            <w:sz w:val="28"/>
            <w:szCs w:val="28"/>
          </w:rPr>
          <w:t>«</w:t>
        </w:r>
        <w:r w:rsidRPr="00E46F82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Об общих принципах организации местного самоуправления в единой системе публичной власти</w:t>
        </w:r>
        <w:r w:rsidRPr="00E46F82">
          <w:rPr>
            <w:rFonts w:ascii="Times New Roman" w:hAnsi="Times New Roman" w:cs="Times New Roman"/>
            <w:color w:val="000000"/>
            <w:sz w:val="28"/>
            <w:szCs w:val="28"/>
          </w:rPr>
          <w:t>»</w:t>
        </w:r>
      </w:hyperlink>
      <w:r w:rsidRPr="00E46F8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46F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6F82">
        <w:rPr>
          <w:rFonts w:ascii="Times New Roman" w:hAnsi="Times New Roman" w:cs="Times New Roman"/>
          <w:sz w:val="28"/>
          <w:szCs w:val="28"/>
        </w:rPr>
        <w:t>руководствуясь  статьями 8, 32 Устава Ачинского муниципального округа Красноярского края</w:t>
      </w:r>
      <w:r w:rsidRPr="00E46F82">
        <w:rPr>
          <w:rFonts w:ascii="Times New Roman" w:hAnsi="Times New Roman" w:cs="Times New Roman"/>
          <w:color w:val="000000"/>
          <w:sz w:val="28"/>
          <w:szCs w:val="28"/>
        </w:rPr>
        <w:t xml:space="preserve">, подпунктом «е» пункта 1 статьи 6 решения Ачинского окружного Совета депутатов от 24.04.2026 № 12-174р </w:t>
      </w:r>
      <w:r w:rsidR="00D96C48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46F82"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Положения о порядке управления и распоряжения муниципальной  собственностью Ачинского  муниципального округа», </w:t>
      </w:r>
      <w:r w:rsidR="004D4196" w:rsidRPr="00E46F82">
        <w:rPr>
          <w:rFonts w:ascii="Times New Roman" w:hAnsi="Times New Roman" w:cs="Times New Roman"/>
          <w:sz w:val="28"/>
          <w:szCs w:val="28"/>
        </w:rPr>
        <w:t xml:space="preserve"> </w:t>
      </w:r>
      <w:r w:rsidR="000331F9" w:rsidRPr="00E46F82">
        <w:rPr>
          <w:rFonts w:ascii="Times New Roman" w:hAnsi="Times New Roman" w:cs="Times New Roman"/>
          <w:sz w:val="28"/>
          <w:szCs w:val="28"/>
        </w:rPr>
        <w:t xml:space="preserve">Ачинский </w:t>
      </w:r>
      <w:r w:rsidR="00AF28C4" w:rsidRPr="00E46F82">
        <w:rPr>
          <w:rFonts w:ascii="Times New Roman" w:hAnsi="Times New Roman" w:cs="Times New Roman"/>
          <w:sz w:val="28"/>
          <w:szCs w:val="28"/>
        </w:rPr>
        <w:t>окружной Совет депутатов РЕШИЛ:</w:t>
      </w:r>
    </w:p>
    <w:p w14:paraId="1C96D64D" w14:textId="77777777" w:rsidR="003462BA" w:rsidRPr="00E46F82" w:rsidRDefault="003462BA" w:rsidP="00056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A7F899" w14:textId="19036F05" w:rsidR="003462BA" w:rsidRPr="00E46F82" w:rsidRDefault="00C022FF" w:rsidP="00056258">
      <w:pPr>
        <w:pStyle w:val="a9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>Утвердить перечень имущества, предлагаемого</w:t>
      </w:r>
      <w:r w:rsidR="003462BA" w:rsidRPr="00E46F82">
        <w:rPr>
          <w:rFonts w:ascii="Times New Roman" w:hAnsi="Times New Roman" w:cs="Times New Roman"/>
          <w:sz w:val="28"/>
          <w:szCs w:val="28"/>
        </w:rPr>
        <w:t xml:space="preserve"> к передаче из муниципальной собственности Ачинского </w:t>
      </w:r>
      <w:r w:rsidR="00AF28C4" w:rsidRPr="00E46F8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3462BA" w:rsidRPr="00E46F82">
        <w:rPr>
          <w:rFonts w:ascii="Times New Roman" w:hAnsi="Times New Roman" w:cs="Times New Roman"/>
          <w:sz w:val="28"/>
          <w:szCs w:val="28"/>
        </w:rPr>
        <w:t>в федеральную собственност</w:t>
      </w:r>
      <w:r w:rsidR="00E46F82" w:rsidRPr="00E46F82">
        <w:rPr>
          <w:rFonts w:ascii="Times New Roman" w:hAnsi="Times New Roman" w:cs="Times New Roman"/>
          <w:sz w:val="28"/>
          <w:szCs w:val="28"/>
        </w:rPr>
        <w:t>ь</w:t>
      </w:r>
      <w:r w:rsidR="00D96C48">
        <w:rPr>
          <w:rFonts w:ascii="Times New Roman" w:hAnsi="Times New Roman" w:cs="Times New Roman"/>
          <w:sz w:val="28"/>
          <w:szCs w:val="28"/>
        </w:rPr>
        <w:t xml:space="preserve"> безвозмездно</w:t>
      </w:r>
      <w:r w:rsidR="00E46F82" w:rsidRPr="00E46F82">
        <w:rPr>
          <w:rFonts w:ascii="Times New Roman" w:hAnsi="Times New Roman" w:cs="Times New Roman"/>
          <w:sz w:val="28"/>
          <w:szCs w:val="28"/>
        </w:rPr>
        <w:t>,</w:t>
      </w:r>
      <w:r w:rsidR="00056258" w:rsidRPr="00E46F82">
        <w:rPr>
          <w:rFonts w:ascii="Times New Roman" w:hAnsi="Times New Roman" w:cs="Times New Roman"/>
          <w:sz w:val="28"/>
          <w:szCs w:val="28"/>
        </w:rPr>
        <w:t xml:space="preserve"> </w:t>
      </w:r>
      <w:r w:rsidR="003462BA" w:rsidRPr="00E46F82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14:paraId="03F9015E" w14:textId="77777777" w:rsidR="003462BA" w:rsidRPr="00E46F82" w:rsidRDefault="003462BA" w:rsidP="00056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B62953" w14:textId="3398F218" w:rsidR="003462BA" w:rsidRPr="00E46F82" w:rsidRDefault="00350121" w:rsidP="00056258">
      <w:pPr>
        <w:pStyle w:val="a9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056258" w:rsidRPr="00E46F82">
        <w:rPr>
          <w:rFonts w:ascii="Times New Roman" w:hAnsi="Times New Roman" w:cs="Times New Roman"/>
          <w:sz w:val="28"/>
          <w:szCs w:val="28"/>
        </w:rPr>
        <w:t>с</w:t>
      </w:r>
      <w:r w:rsidR="00E46F82" w:rsidRPr="00E46F82">
        <w:rPr>
          <w:rFonts w:ascii="Times New Roman" w:hAnsi="Times New Roman" w:cs="Times New Roman"/>
          <w:sz w:val="28"/>
          <w:szCs w:val="28"/>
        </w:rPr>
        <w:t xml:space="preserve">о дня его </w:t>
      </w:r>
      <w:r w:rsidR="00056258" w:rsidRPr="00E46F82">
        <w:rPr>
          <w:rFonts w:ascii="Times New Roman" w:hAnsi="Times New Roman" w:cs="Times New Roman"/>
          <w:sz w:val="28"/>
          <w:szCs w:val="28"/>
        </w:rPr>
        <w:t>принятия</w:t>
      </w:r>
      <w:r w:rsidR="003462BA" w:rsidRPr="00E46F82">
        <w:rPr>
          <w:rFonts w:ascii="Times New Roman" w:hAnsi="Times New Roman" w:cs="Times New Roman"/>
          <w:sz w:val="28"/>
          <w:szCs w:val="28"/>
        </w:rPr>
        <w:t>.</w:t>
      </w:r>
    </w:p>
    <w:p w14:paraId="215C1525" w14:textId="77777777" w:rsidR="00CE69E8" w:rsidRPr="00E46F82" w:rsidRDefault="00CE69E8" w:rsidP="00346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57" w:type="dxa"/>
        <w:tblInd w:w="-34" w:type="dxa"/>
        <w:tblLook w:val="04A0" w:firstRow="1" w:lastRow="0" w:firstColumn="1" w:lastColumn="0" w:noHBand="0" w:noVBand="1"/>
      </w:tblPr>
      <w:tblGrid>
        <w:gridCol w:w="5137"/>
        <w:gridCol w:w="851"/>
        <w:gridCol w:w="3969"/>
      </w:tblGrid>
      <w:tr w:rsidR="00CE69E8" w:rsidRPr="00E46F82" w14:paraId="47DFD737" w14:textId="77777777" w:rsidTr="00BC241C">
        <w:trPr>
          <w:trHeight w:val="1342"/>
        </w:trPr>
        <w:tc>
          <w:tcPr>
            <w:tcW w:w="5137" w:type="dxa"/>
          </w:tcPr>
          <w:p w14:paraId="7E845B06" w14:textId="77777777" w:rsidR="00DD088F" w:rsidRPr="00E46F82" w:rsidRDefault="00CE69E8" w:rsidP="005C27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Ачинского </w:t>
            </w:r>
          </w:p>
          <w:p w14:paraId="36A4F8E8" w14:textId="77777777" w:rsidR="00CE69E8" w:rsidRPr="00E46F82" w:rsidRDefault="00B650C2" w:rsidP="00F56759">
            <w:pPr>
              <w:pStyle w:val="ConsPlusNormal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окружн</w:t>
            </w:r>
            <w:r w:rsidR="00CE69E8" w:rsidRPr="00E46F82">
              <w:rPr>
                <w:rFonts w:ascii="Times New Roman" w:hAnsi="Times New Roman" w:cs="Times New Roman"/>
                <w:sz w:val="28"/>
                <w:szCs w:val="28"/>
              </w:rPr>
              <w:t>ого Совета депутатов</w:t>
            </w:r>
          </w:p>
          <w:p w14:paraId="71ED9C58" w14:textId="77777777" w:rsidR="00BC241C" w:rsidRPr="00E46F82" w:rsidRDefault="00BC241C" w:rsidP="00F56759">
            <w:pPr>
              <w:pStyle w:val="ConsPlusNormal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149CD4" w14:textId="77777777" w:rsidR="00E46F82" w:rsidRDefault="00E46F82" w:rsidP="008A630C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7023FA" w14:textId="11364395" w:rsidR="00CE69E8" w:rsidRPr="00E46F82" w:rsidRDefault="00CE69E8" w:rsidP="008A630C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 w:rsidR="00762DF2" w:rsidRPr="00E46F82">
              <w:rPr>
                <w:rFonts w:ascii="Times New Roman" w:hAnsi="Times New Roman" w:cs="Times New Roman"/>
                <w:sz w:val="28"/>
                <w:szCs w:val="28"/>
              </w:rPr>
              <w:t>А.А. Ковал</w:t>
            </w:r>
            <w:r w:rsidR="00D96C4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A630C" w:rsidRPr="00E46F8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51" w:type="dxa"/>
            <w:hideMark/>
          </w:tcPr>
          <w:p w14:paraId="6720FC31" w14:textId="77777777" w:rsidR="00CE69E8" w:rsidRPr="00E46F82" w:rsidRDefault="00CE69E8" w:rsidP="00F567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69" w:type="dxa"/>
          </w:tcPr>
          <w:p w14:paraId="7777E3DA" w14:textId="4D30F314" w:rsidR="00CE69E8" w:rsidRPr="00E46F82" w:rsidRDefault="00CE69E8" w:rsidP="00F5675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E46F82" w:rsidRPr="00E46F8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355" w:rsidRPr="00E46F82">
              <w:rPr>
                <w:rFonts w:ascii="Times New Roman" w:hAnsi="Times New Roman" w:cs="Times New Roman"/>
                <w:sz w:val="28"/>
                <w:szCs w:val="28"/>
              </w:rPr>
              <w:t>Ачинского муниципального округа</w:t>
            </w:r>
          </w:p>
          <w:p w14:paraId="4D6D0C4B" w14:textId="77777777" w:rsidR="00BC241C" w:rsidRDefault="00BC241C" w:rsidP="00F5675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BF100" w14:textId="77777777" w:rsidR="00E46F82" w:rsidRPr="00E46F82" w:rsidRDefault="00E46F82" w:rsidP="00F5675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D7AE0" w14:textId="5D64C037" w:rsidR="00CE69E8" w:rsidRPr="00E46F82" w:rsidRDefault="00CE69E8" w:rsidP="00FE4A94">
            <w:pPr>
              <w:pStyle w:val="ConsPlusNormal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E46F82" w:rsidRPr="00E46F82">
              <w:rPr>
                <w:rFonts w:ascii="Times New Roman" w:hAnsi="Times New Roman" w:cs="Times New Roman"/>
                <w:sz w:val="28"/>
                <w:szCs w:val="28"/>
              </w:rPr>
              <w:t>И.П. Титенков</w:t>
            </w:r>
          </w:p>
        </w:tc>
      </w:tr>
    </w:tbl>
    <w:p w14:paraId="71502BEC" w14:textId="77777777" w:rsidR="00CE69E8" w:rsidRDefault="00CE69E8" w:rsidP="00F567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c"/>
        <w:tblW w:w="0" w:type="auto"/>
        <w:tblInd w:w="6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4"/>
      </w:tblGrid>
      <w:tr w:rsidR="0042485A" w14:paraId="68D65E06" w14:textId="77777777" w:rsidTr="0042485A">
        <w:trPr>
          <w:trHeight w:val="1524"/>
        </w:trPr>
        <w:tc>
          <w:tcPr>
            <w:tcW w:w="3537" w:type="dxa"/>
          </w:tcPr>
          <w:p w14:paraId="2DA0E7AB" w14:textId="77777777" w:rsidR="0042485A" w:rsidRPr="00E46F82" w:rsidRDefault="0042485A" w:rsidP="0042485A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14:paraId="10E44F9C" w14:textId="77777777" w:rsidR="0042485A" w:rsidRPr="00E46F82" w:rsidRDefault="0042485A" w:rsidP="004248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к решению Ачинского</w:t>
            </w:r>
          </w:p>
          <w:p w14:paraId="21CEC7E6" w14:textId="77777777" w:rsidR="0042485A" w:rsidRPr="00E46F82" w:rsidRDefault="0042485A" w:rsidP="004248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 окружного Совета депутатов</w:t>
            </w:r>
          </w:p>
          <w:p w14:paraId="14D78D30" w14:textId="77777777" w:rsidR="0042485A" w:rsidRPr="00E46F82" w:rsidRDefault="0042485A" w:rsidP="004248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  <w:p w14:paraId="2C501A9E" w14:textId="77777777" w:rsidR="0042485A" w:rsidRPr="00E46F82" w:rsidRDefault="0042485A" w:rsidP="004248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F31E18" w14:textId="77777777" w:rsidR="0042485A" w:rsidRDefault="0042485A" w:rsidP="00F56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075D8786" w14:textId="77777777" w:rsidR="00AF28C4" w:rsidRPr="00E46F82" w:rsidRDefault="00AF28C4" w:rsidP="0042485A">
      <w:pPr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P52"/>
      <w:bookmarkEnd w:id="0"/>
    </w:p>
    <w:p w14:paraId="2A24D58E" w14:textId="77777777" w:rsidR="00AF28C4" w:rsidRPr="00E46F82" w:rsidRDefault="00AF28C4" w:rsidP="00AF28C4">
      <w:pPr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6F82">
        <w:rPr>
          <w:rFonts w:ascii="Times New Roman" w:hAnsi="Times New Roman" w:cs="Times New Roman"/>
          <w:bCs/>
          <w:sz w:val="28"/>
          <w:szCs w:val="28"/>
        </w:rPr>
        <w:t>ПЕРЕЧЕНЬ</w:t>
      </w:r>
      <w:r w:rsidRPr="00E46F82">
        <w:rPr>
          <w:rFonts w:ascii="Times New Roman" w:hAnsi="Times New Roman" w:cs="Times New Roman"/>
          <w:bCs/>
          <w:sz w:val="28"/>
          <w:szCs w:val="28"/>
        </w:rPr>
        <w:br/>
      </w:r>
      <w:r w:rsidR="00C022FF" w:rsidRPr="00E46F82">
        <w:rPr>
          <w:rFonts w:ascii="Times New Roman" w:hAnsi="Times New Roman" w:cs="Times New Roman"/>
          <w:bCs/>
          <w:sz w:val="28"/>
          <w:szCs w:val="28"/>
        </w:rPr>
        <w:t>имущества</w:t>
      </w:r>
      <w:r w:rsidRPr="00E46F82">
        <w:rPr>
          <w:rFonts w:ascii="Times New Roman" w:hAnsi="Times New Roman" w:cs="Times New Roman"/>
          <w:bCs/>
          <w:sz w:val="28"/>
          <w:szCs w:val="28"/>
        </w:rPr>
        <w:t>, предлагаем</w:t>
      </w:r>
      <w:r w:rsidR="00C022FF" w:rsidRPr="00E46F82">
        <w:rPr>
          <w:rFonts w:ascii="Times New Roman" w:hAnsi="Times New Roman" w:cs="Times New Roman"/>
          <w:bCs/>
          <w:sz w:val="28"/>
          <w:szCs w:val="28"/>
        </w:rPr>
        <w:t>ого</w:t>
      </w:r>
      <w:r w:rsidRPr="00E46F82">
        <w:rPr>
          <w:rFonts w:ascii="Times New Roman" w:hAnsi="Times New Roman" w:cs="Times New Roman"/>
          <w:bCs/>
          <w:sz w:val="28"/>
          <w:szCs w:val="28"/>
        </w:rPr>
        <w:t xml:space="preserve"> к передаче из муниципальной собственности Ачинского муниципального округа в федеральную собственность </w:t>
      </w:r>
    </w:p>
    <w:p w14:paraId="62217310" w14:textId="77777777" w:rsidR="00AF28C4" w:rsidRPr="00AF28C4" w:rsidRDefault="00AF28C4" w:rsidP="00AF28C4">
      <w:pPr>
        <w:adjustRightInd w:val="0"/>
        <w:jc w:val="center"/>
        <w:rPr>
          <w:rFonts w:ascii="Times New Roman" w:hAnsi="Times New Roman" w:cs="Times New Roman"/>
          <w:bCs/>
          <w:smallCaps/>
          <w:sz w:val="27"/>
          <w:szCs w:val="27"/>
        </w:rPr>
      </w:pP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2693"/>
        <w:gridCol w:w="2977"/>
        <w:gridCol w:w="1701"/>
      </w:tblGrid>
      <w:tr w:rsidR="00C022FF" w:rsidRPr="00AF28C4" w14:paraId="4DE20A1C" w14:textId="77777777" w:rsidTr="00C022FF">
        <w:trPr>
          <w:trHeight w:val="683"/>
        </w:trPr>
        <w:tc>
          <w:tcPr>
            <w:tcW w:w="851" w:type="dxa"/>
            <w:vAlign w:val="center"/>
          </w:tcPr>
          <w:p w14:paraId="415EA1DF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</w:tcPr>
          <w:p w14:paraId="6674B629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Наименование имущества</w:t>
            </w:r>
          </w:p>
        </w:tc>
        <w:tc>
          <w:tcPr>
            <w:tcW w:w="2693" w:type="dxa"/>
            <w:vAlign w:val="center"/>
          </w:tcPr>
          <w:p w14:paraId="267D2E0B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2977" w:type="dxa"/>
            <w:vAlign w:val="center"/>
          </w:tcPr>
          <w:p w14:paraId="2B5C2C19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Адрес (местоположение)</w:t>
            </w:r>
          </w:p>
        </w:tc>
        <w:tc>
          <w:tcPr>
            <w:tcW w:w="1701" w:type="dxa"/>
            <w:vAlign w:val="center"/>
          </w:tcPr>
          <w:p w14:paraId="0A14753B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Площадь, кв. м.</w:t>
            </w:r>
          </w:p>
        </w:tc>
      </w:tr>
      <w:tr w:rsidR="00C022FF" w:rsidRPr="00AF28C4" w14:paraId="34413863" w14:textId="77777777" w:rsidTr="00C022FF">
        <w:trPr>
          <w:trHeight w:val="1488"/>
        </w:trPr>
        <w:tc>
          <w:tcPr>
            <w:tcW w:w="851" w:type="dxa"/>
            <w:vAlign w:val="center"/>
          </w:tcPr>
          <w:p w14:paraId="73AABE6B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7857FE70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Земельный участок</w:t>
            </w:r>
          </w:p>
        </w:tc>
        <w:tc>
          <w:tcPr>
            <w:tcW w:w="2693" w:type="dxa"/>
            <w:vAlign w:val="center"/>
          </w:tcPr>
          <w:p w14:paraId="62C8FA5C" w14:textId="77777777" w:rsidR="00C022FF" w:rsidRPr="00E46F82" w:rsidRDefault="00C022FF" w:rsidP="000E20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24:43:011</w:t>
            </w:r>
            <w:r w:rsidR="000E20A5" w:rsidRPr="00E46F82">
              <w:rPr>
                <w:rFonts w:ascii="Times New Roman" w:hAnsi="Times New Roman" w:cs="Times New Roman"/>
                <w:sz w:val="26"/>
                <w:szCs w:val="26"/>
              </w:rPr>
              <w:t>4001:2711</w:t>
            </w:r>
          </w:p>
        </w:tc>
        <w:tc>
          <w:tcPr>
            <w:tcW w:w="2977" w:type="dxa"/>
            <w:vAlign w:val="center"/>
          </w:tcPr>
          <w:p w14:paraId="53397602" w14:textId="77777777" w:rsidR="00C022FF" w:rsidRPr="00E46F82" w:rsidRDefault="000E20A5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Федерация, Красноярский край, м.о. Ачинский, г. Ачинск, мкр. 7-й, з/у 28Д</w:t>
            </w:r>
          </w:p>
        </w:tc>
        <w:tc>
          <w:tcPr>
            <w:tcW w:w="1701" w:type="dxa"/>
            <w:vAlign w:val="center"/>
          </w:tcPr>
          <w:p w14:paraId="5E711BB8" w14:textId="77777777" w:rsidR="00C022FF" w:rsidRPr="00E46F82" w:rsidRDefault="000E20A5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 w:rsidR="00C022FF" w:rsidRPr="00E46F82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</w:tbl>
    <w:p w14:paraId="451CFFF0" w14:textId="77777777" w:rsidR="00EC6444" w:rsidRDefault="00EC644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4936917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6335519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A546D56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3F33A22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A65D895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032938A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F52CC95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sectPr w:rsidR="00664F84" w:rsidSect="00972DE7">
      <w:footerReference w:type="default" r:id="rId10"/>
      <w:pgSz w:w="11906" w:h="16838"/>
      <w:pgMar w:top="1134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1167A" w14:textId="77777777" w:rsidR="00BE61C3" w:rsidRDefault="00BE61C3" w:rsidP="00CB6225">
      <w:pPr>
        <w:spacing w:after="0" w:line="240" w:lineRule="auto"/>
      </w:pPr>
      <w:r>
        <w:separator/>
      </w:r>
    </w:p>
  </w:endnote>
  <w:endnote w:type="continuationSeparator" w:id="0">
    <w:p w14:paraId="5C403F7D" w14:textId="77777777" w:rsidR="00BE61C3" w:rsidRDefault="00BE61C3" w:rsidP="00CB6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400061"/>
      <w:docPartObj>
        <w:docPartGallery w:val="Page Numbers (Bottom of Page)"/>
        <w:docPartUnique/>
      </w:docPartObj>
    </w:sdtPr>
    <w:sdtEndPr/>
    <w:sdtContent>
      <w:p w14:paraId="05EF466A" w14:textId="56CD8847" w:rsidR="00BE4F79" w:rsidRDefault="0042485A">
        <w:pPr>
          <w:pStyle w:val="a5"/>
          <w:jc w:val="center"/>
        </w:pPr>
        <w:r>
          <w:t xml:space="preserve"> </w:t>
        </w:r>
      </w:p>
    </w:sdtContent>
  </w:sdt>
  <w:p w14:paraId="476D02B6" w14:textId="77777777" w:rsidR="00BE4F79" w:rsidRDefault="00BE4F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7F47B" w14:textId="77777777" w:rsidR="00BE61C3" w:rsidRDefault="00BE61C3" w:rsidP="00CB6225">
      <w:pPr>
        <w:spacing w:after="0" w:line="240" w:lineRule="auto"/>
      </w:pPr>
      <w:r>
        <w:separator/>
      </w:r>
    </w:p>
  </w:footnote>
  <w:footnote w:type="continuationSeparator" w:id="0">
    <w:p w14:paraId="077C8783" w14:textId="77777777" w:rsidR="00BE61C3" w:rsidRDefault="00BE61C3" w:rsidP="00CB6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87C04"/>
    <w:multiLevelType w:val="hybridMultilevel"/>
    <w:tmpl w:val="118CA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86EF1"/>
    <w:multiLevelType w:val="hybridMultilevel"/>
    <w:tmpl w:val="8FB81E2C"/>
    <w:lvl w:ilvl="0" w:tplc="74BCC0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9416477">
    <w:abstractNumId w:val="0"/>
  </w:num>
  <w:num w:numId="2" w16cid:durableId="803232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A80"/>
    <w:rsid w:val="000331F9"/>
    <w:rsid w:val="00054B0A"/>
    <w:rsid w:val="00056258"/>
    <w:rsid w:val="000C1219"/>
    <w:rsid w:val="000E20A5"/>
    <w:rsid w:val="000E4E60"/>
    <w:rsid w:val="00106FB2"/>
    <w:rsid w:val="00130C56"/>
    <w:rsid w:val="00157350"/>
    <w:rsid w:val="00192077"/>
    <w:rsid w:val="001D5E5E"/>
    <w:rsid w:val="0020691C"/>
    <w:rsid w:val="00210A47"/>
    <w:rsid w:val="00212186"/>
    <w:rsid w:val="00232E9B"/>
    <w:rsid w:val="00234314"/>
    <w:rsid w:val="002B3AD6"/>
    <w:rsid w:val="002F2037"/>
    <w:rsid w:val="002F72F2"/>
    <w:rsid w:val="003462BA"/>
    <w:rsid w:val="00350121"/>
    <w:rsid w:val="003947CD"/>
    <w:rsid w:val="003F605F"/>
    <w:rsid w:val="0042485A"/>
    <w:rsid w:val="00427AD8"/>
    <w:rsid w:val="00453C4B"/>
    <w:rsid w:val="00470A18"/>
    <w:rsid w:val="00475592"/>
    <w:rsid w:val="00482E86"/>
    <w:rsid w:val="00485078"/>
    <w:rsid w:val="004D4196"/>
    <w:rsid w:val="004F3857"/>
    <w:rsid w:val="0051348D"/>
    <w:rsid w:val="0051426D"/>
    <w:rsid w:val="005A1EFB"/>
    <w:rsid w:val="005C27A6"/>
    <w:rsid w:val="005C4AD5"/>
    <w:rsid w:val="005C74BA"/>
    <w:rsid w:val="006220EC"/>
    <w:rsid w:val="00664F84"/>
    <w:rsid w:val="006E3890"/>
    <w:rsid w:val="006E713B"/>
    <w:rsid w:val="007139CC"/>
    <w:rsid w:val="00756492"/>
    <w:rsid w:val="00762DF2"/>
    <w:rsid w:val="00786CB7"/>
    <w:rsid w:val="007A43C1"/>
    <w:rsid w:val="007B3261"/>
    <w:rsid w:val="007B4E8D"/>
    <w:rsid w:val="007C191F"/>
    <w:rsid w:val="007F5DD3"/>
    <w:rsid w:val="008368FE"/>
    <w:rsid w:val="00856C12"/>
    <w:rsid w:val="008712C1"/>
    <w:rsid w:val="00872F4D"/>
    <w:rsid w:val="008850B0"/>
    <w:rsid w:val="00894643"/>
    <w:rsid w:val="008A630C"/>
    <w:rsid w:val="008D641A"/>
    <w:rsid w:val="008F5476"/>
    <w:rsid w:val="0091675E"/>
    <w:rsid w:val="00930B22"/>
    <w:rsid w:val="009652FA"/>
    <w:rsid w:val="00972DE7"/>
    <w:rsid w:val="00984507"/>
    <w:rsid w:val="0099352F"/>
    <w:rsid w:val="0099603E"/>
    <w:rsid w:val="009F7A76"/>
    <w:rsid w:val="00A02B90"/>
    <w:rsid w:val="00A3011D"/>
    <w:rsid w:val="00A57B47"/>
    <w:rsid w:val="00AD551D"/>
    <w:rsid w:val="00AF28C4"/>
    <w:rsid w:val="00B039A5"/>
    <w:rsid w:val="00B2206A"/>
    <w:rsid w:val="00B37CF1"/>
    <w:rsid w:val="00B650C2"/>
    <w:rsid w:val="00B73FE6"/>
    <w:rsid w:val="00B76949"/>
    <w:rsid w:val="00BA78B1"/>
    <w:rsid w:val="00BA7A80"/>
    <w:rsid w:val="00BC241C"/>
    <w:rsid w:val="00BE4F79"/>
    <w:rsid w:val="00BE544C"/>
    <w:rsid w:val="00BE61C3"/>
    <w:rsid w:val="00C022FF"/>
    <w:rsid w:val="00C06418"/>
    <w:rsid w:val="00C31073"/>
    <w:rsid w:val="00C533D1"/>
    <w:rsid w:val="00CA623F"/>
    <w:rsid w:val="00CB6225"/>
    <w:rsid w:val="00CC0CF0"/>
    <w:rsid w:val="00CD555E"/>
    <w:rsid w:val="00CE69E8"/>
    <w:rsid w:val="00D06BAA"/>
    <w:rsid w:val="00D07BA0"/>
    <w:rsid w:val="00D14BD9"/>
    <w:rsid w:val="00D35D28"/>
    <w:rsid w:val="00D66298"/>
    <w:rsid w:val="00D675E2"/>
    <w:rsid w:val="00D93355"/>
    <w:rsid w:val="00D96C48"/>
    <w:rsid w:val="00DA600E"/>
    <w:rsid w:val="00DC4F06"/>
    <w:rsid w:val="00DD088F"/>
    <w:rsid w:val="00E444D0"/>
    <w:rsid w:val="00E46F82"/>
    <w:rsid w:val="00E75A65"/>
    <w:rsid w:val="00E8632E"/>
    <w:rsid w:val="00E931CD"/>
    <w:rsid w:val="00EA6EFD"/>
    <w:rsid w:val="00EC6444"/>
    <w:rsid w:val="00EE15DF"/>
    <w:rsid w:val="00F22D0A"/>
    <w:rsid w:val="00F24E45"/>
    <w:rsid w:val="00F56759"/>
    <w:rsid w:val="00F71315"/>
    <w:rsid w:val="00F9230A"/>
    <w:rsid w:val="00FA3733"/>
    <w:rsid w:val="00FE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A63B"/>
  <w15:docId w15:val="{937F5208-BE3F-4A5E-B8E2-41EFEC9C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CE69E8"/>
    <w:pPr>
      <w:keepNext/>
      <w:spacing w:after="0" w:line="240" w:lineRule="auto"/>
      <w:ind w:firstLine="720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7A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7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A7A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A7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A7A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A7A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A7A8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69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CE69E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B6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6225"/>
  </w:style>
  <w:style w:type="paragraph" w:styleId="a5">
    <w:name w:val="footer"/>
    <w:basedOn w:val="a"/>
    <w:link w:val="a6"/>
    <w:uiPriority w:val="99"/>
    <w:unhideWhenUsed/>
    <w:rsid w:val="00CB6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6225"/>
  </w:style>
  <w:style w:type="paragraph" w:styleId="a7">
    <w:name w:val="Balloon Text"/>
    <w:basedOn w:val="a"/>
    <w:link w:val="a8"/>
    <w:uiPriority w:val="99"/>
    <w:semiHidden/>
    <w:unhideWhenUsed/>
    <w:rsid w:val="00D35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5D28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27AD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aa">
    <w:name w:val="Знак Знак Знак Знак Знак Знак Знак Знак Знак"/>
    <w:basedOn w:val="a"/>
    <w:rsid w:val="00664F8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b">
    <w:name w:val="Hyperlink"/>
    <w:basedOn w:val="a0"/>
    <w:uiPriority w:val="99"/>
    <w:unhideWhenUsed/>
    <w:rsid w:val="00056258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424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13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D20D3-5643-4F24-9EAF-1DAEC3D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2026-10-21T09:18:00Z</cp:lastPrinted>
  <dcterms:created xsi:type="dcterms:W3CDTF">2026-10-21T09:14:00Z</dcterms:created>
  <dcterms:modified xsi:type="dcterms:W3CDTF">2026-10-29T08:49:00Z</dcterms:modified>
</cp:coreProperties>
</file>