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65898" w14:textId="61BEA482" w:rsidR="009B0454" w:rsidRDefault="009B0454" w:rsidP="003B194E">
      <w:pPr>
        <w:spacing w:after="0" w:line="240" w:lineRule="auto"/>
        <w:jc w:val="right"/>
        <w:rPr>
          <w:rFonts w:ascii="Times New Roman" w:eastAsia="Calibri" w:hAnsi="Times New Roman" w:cs="Times New Roman"/>
          <w:b/>
          <w:sz w:val="28"/>
          <w:szCs w:val="28"/>
        </w:rPr>
      </w:pPr>
      <w:r w:rsidRPr="009B0454">
        <w:rPr>
          <w:rFonts w:ascii="Times New Roman" w:eastAsia="Calibri" w:hAnsi="Times New Roman" w:cs="Times New Roman"/>
          <w:b/>
          <w:sz w:val="28"/>
          <w:szCs w:val="28"/>
        </w:rPr>
        <w:t>ПРОЕКТ</w:t>
      </w:r>
    </w:p>
    <w:p w14:paraId="53417D7C" w14:textId="77777777" w:rsidR="009B0454" w:rsidRPr="009B0454" w:rsidRDefault="00F2739F" w:rsidP="00051E0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2D65BBD1" wp14:editId="16206DC4">
            <wp:extent cx="829310" cy="987425"/>
            <wp:effectExtent l="0" t="0" r="889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9310" cy="987425"/>
                    </a:xfrm>
                    <a:prstGeom prst="rect">
                      <a:avLst/>
                    </a:prstGeom>
                    <a:noFill/>
                  </pic:spPr>
                </pic:pic>
              </a:graphicData>
            </a:graphic>
          </wp:inline>
        </w:drawing>
      </w:r>
    </w:p>
    <w:p w14:paraId="1277D5B7" w14:textId="77777777" w:rsidR="009B0454" w:rsidRPr="009B0454" w:rsidRDefault="009B0454" w:rsidP="00051E01">
      <w:pPr>
        <w:spacing w:after="0" w:line="240" w:lineRule="auto"/>
        <w:jc w:val="center"/>
        <w:rPr>
          <w:rFonts w:ascii="Times New Roman" w:eastAsia="Times New Roman" w:hAnsi="Times New Roman" w:cs="Times New Roman"/>
          <w:sz w:val="28"/>
          <w:szCs w:val="28"/>
          <w:lang w:eastAsia="ru-RU"/>
        </w:rPr>
      </w:pPr>
    </w:p>
    <w:p w14:paraId="1A4E94E4" w14:textId="77777777" w:rsidR="009B0454" w:rsidRPr="009B0454" w:rsidRDefault="009B0454" w:rsidP="00051E01">
      <w:pPr>
        <w:spacing w:after="0" w:line="259" w:lineRule="auto"/>
        <w:jc w:val="center"/>
        <w:rPr>
          <w:rFonts w:ascii="Times New Roman" w:eastAsia="Calibri" w:hAnsi="Times New Roman" w:cs="Times New Roman"/>
          <w:b/>
          <w:bCs/>
          <w:sz w:val="32"/>
          <w:szCs w:val="32"/>
        </w:rPr>
      </w:pPr>
      <w:r w:rsidRPr="009B0454">
        <w:rPr>
          <w:rFonts w:ascii="Times New Roman" w:eastAsia="Calibri" w:hAnsi="Times New Roman" w:cs="Times New Roman"/>
          <w:b/>
          <w:bCs/>
          <w:sz w:val="32"/>
          <w:szCs w:val="32"/>
        </w:rPr>
        <w:t>КРАСНОЯРСКИЙ КРАЙ</w:t>
      </w:r>
      <w:r w:rsidRPr="009B0454">
        <w:rPr>
          <w:rFonts w:ascii="Times New Roman" w:eastAsia="Calibri" w:hAnsi="Times New Roman" w:cs="Times New Roman"/>
          <w:b/>
          <w:bCs/>
          <w:sz w:val="32"/>
          <w:szCs w:val="32"/>
        </w:rPr>
        <w:br/>
      </w:r>
      <w:proofErr w:type="gramStart"/>
      <w:r w:rsidRPr="009B0454">
        <w:rPr>
          <w:rFonts w:ascii="Times New Roman" w:eastAsia="Calibri" w:hAnsi="Times New Roman" w:cs="Times New Roman"/>
          <w:b/>
          <w:bCs/>
          <w:sz w:val="32"/>
          <w:szCs w:val="32"/>
        </w:rPr>
        <w:t>АЧИНСКИЙ  ОКРУЖНОЙ</w:t>
      </w:r>
      <w:proofErr w:type="gramEnd"/>
      <w:r w:rsidRPr="009B0454">
        <w:rPr>
          <w:rFonts w:ascii="Times New Roman" w:eastAsia="Calibri" w:hAnsi="Times New Roman" w:cs="Times New Roman"/>
          <w:b/>
          <w:bCs/>
          <w:sz w:val="32"/>
          <w:szCs w:val="32"/>
        </w:rPr>
        <w:t xml:space="preserve">  </w:t>
      </w:r>
      <w:proofErr w:type="gramStart"/>
      <w:r w:rsidRPr="009B0454">
        <w:rPr>
          <w:rFonts w:ascii="Times New Roman" w:eastAsia="Calibri" w:hAnsi="Times New Roman" w:cs="Times New Roman"/>
          <w:b/>
          <w:bCs/>
          <w:sz w:val="32"/>
          <w:szCs w:val="32"/>
        </w:rPr>
        <w:t>СОВЕТ  ДЕПУТАТОВ</w:t>
      </w:r>
      <w:proofErr w:type="gramEnd"/>
    </w:p>
    <w:p w14:paraId="53B2A646" w14:textId="77777777" w:rsidR="009B0454" w:rsidRPr="009B0454" w:rsidRDefault="009B0454" w:rsidP="00051E01">
      <w:pPr>
        <w:spacing w:after="0" w:line="259" w:lineRule="auto"/>
        <w:jc w:val="center"/>
        <w:rPr>
          <w:rFonts w:ascii="Times New Roman" w:eastAsia="Calibri" w:hAnsi="Times New Roman" w:cs="Times New Roman"/>
          <w:b/>
          <w:bCs/>
          <w:sz w:val="32"/>
          <w:szCs w:val="32"/>
        </w:rPr>
      </w:pPr>
    </w:p>
    <w:p w14:paraId="07A1B528" w14:textId="77777777" w:rsidR="009B0454" w:rsidRPr="009B0454" w:rsidRDefault="009B0454" w:rsidP="00051E01">
      <w:pPr>
        <w:spacing w:after="0" w:line="259" w:lineRule="auto"/>
        <w:jc w:val="center"/>
        <w:rPr>
          <w:rFonts w:ascii="Times New Roman" w:eastAsia="Calibri" w:hAnsi="Times New Roman" w:cs="Times New Roman"/>
          <w:b/>
          <w:sz w:val="44"/>
          <w:szCs w:val="44"/>
        </w:rPr>
      </w:pPr>
      <w:r w:rsidRPr="009B0454">
        <w:rPr>
          <w:rFonts w:ascii="Times New Roman" w:eastAsia="Calibri" w:hAnsi="Times New Roman" w:cs="Times New Roman"/>
          <w:b/>
          <w:bCs/>
          <w:sz w:val="44"/>
          <w:szCs w:val="44"/>
        </w:rPr>
        <w:t>Р Е Ш Е Н И Е</w:t>
      </w:r>
    </w:p>
    <w:p w14:paraId="61AF7E52" w14:textId="77777777" w:rsidR="009B0454" w:rsidRPr="009B0454" w:rsidRDefault="009B0454" w:rsidP="00F26F8B">
      <w:pPr>
        <w:spacing w:after="0" w:line="240" w:lineRule="auto"/>
        <w:ind w:left="-567"/>
        <w:jc w:val="right"/>
        <w:rPr>
          <w:rFonts w:ascii="Times New Roman" w:eastAsia="Times New Roman" w:hAnsi="Times New Roman" w:cs="Times New Roman"/>
          <w:sz w:val="28"/>
          <w:szCs w:val="28"/>
          <w:lang w:eastAsia="ru-RU"/>
        </w:rPr>
      </w:pPr>
    </w:p>
    <w:tbl>
      <w:tblPr>
        <w:tblW w:w="5000" w:type="pct"/>
        <w:tblInd w:w="-5" w:type="dxa"/>
        <w:tblLayout w:type="fixed"/>
        <w:tblLook w:val="0000" w:firstRow="0" w:lastRow="0" w:firstColumn="0" w:lastColumn="0" w:noHBand="0" w:noVBand="0"/>
      </w:tblPr>
      <w:tblGrid>
        <w:gridCol w:w="2984"/>
        <w:gridCol w:w="847"/>
        <w:gridCol w:w="1841"/>
        <w:gridCol w:w="3966"/>
      </w:tblGrid>
      <w:tr w:rsidR="009B0454" w:rsidRPr="009B0454" w14:paraId="12206249" w14:textId="77777777" w:rsidTr="00F2315F">
        <w:trPr>
          <w:trHeight w:val="403"/>
        </w:trPr>
        <w:tc>
          <w:tcPr>
            <w:tcW w:w="2985" w:type="dxa"/>
          </w:tcPr>
          <w:p w14:paraId="251D5942" w14:textId="77777777" w:rsidR="009B0454" w:rsidRPr="009B0454" w:rsidRDefault="009B0454" w:rsidP="00F26F8B">
            <w:pPr>
              <w:widowControl w:val="0"/>
              <w:snapToGrid w:val="0"/>
              <w:spacing w:after="0" w:line="240" w:lineRule="auto"/>
              <w:outlineLvl w:val="0"/>
              <w:rPr>
                <w:rFonts w:ascii="Times New Roman" w:eastAsia="Times New Roman" w:hAnsi="Times New Roman" w:cs="Times New Roman"/>
                <w:sz w:val="28"/>
                <w:szCs w:val="28"/>
                <w:lang w:eastAsia="ru-RU"/>
              </w:rPr>
            </w:pPr>
            <w:r w:rsidRPr="009B0454">
              <w:rPr>
                <w:rFonts w:ascii="Times New Roman" w:eastAsia="Times New Roman" w:hAnsi="Times New Roman" w:cs="Times New Roman"/>
                <w:sz w:val="28"/>
                <w:szCs w:val="28"/>
                <w:lang w:eastAsia="ru-RU"/>
              </w:rPr>
              <w:t>00.00.0000</w:t>
            </w:r>
          </w:p>
        </w:tc>
        <w:tc>
          <w:tcPr>
            <w:tcW w:w="2690" w:type="dxa"/>
            <w:gridSpan w:val="2"/>
          </w:tcPr>
          <w:p w14:paraId="22F4A4CE" w14:textId="32AA3965" w:rsidR="009B0454" w:rsidRPr="009B0454" w:rsidRDefault="003B194E" w:rsidP="003B194E">
            <w:pPr>
              <w:widowControl w:val="0"/>
              <w:snapToGrid w:val="0"/>
              <w:spacing w:after="0" w:line="240" w:lineRule="auto"/>
              <w:ind w:left="-567"/>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2315F">
              <w:rPr>
                <w:rFonts w:ascii="Times New Roman" w:eastAsia="Times New Roman" w:hAnsi="Times New Roman" w:cs="Times New Roman"/>
                <w:sz w:val="28"/>
                <w:szCs w:val="28"/>
                <w:lang w:eastAsia="ru-RU"/>
              </w:rPr>
              <w:t xml:space="preserve">           </w:t>
            </w:r>
            <w:r w:rsidR="009B0454" w:rsidRPr="009B0454">
              <w:rPr>
                <w:rFonts w:ascii="Times New Roman" w:eastAsia="Times New Roman" w:hAnsi="Times New Roman" w:cs="Times New Roman"/>
                <w:sz w:val="28"/>
                <w:szCs w:val="28"/>
                <w:lang w:eastAsia="ru-RU"/>
              </w:rPr>
              <w:t>г. Ачинск</w:t>
            </w:r>
          </w:p>
        </w:tc>
        <w:tc>
          <w:tcPr>
            <w:tcW w:w="3969" w:type="dxa"/>
          </w:tcPr>
          <w:p w14:paraId="274D2BC1" w14:textId="77777777" w:rsidR="00FE4D2B" w:rsidRDefault="009B0454" w:rsidP="00F26F8B">
            <w:pPr>
              <w:widowControl w:val="0"/>
              <w:snapToGrid w:val="0"/>
              <w:spacing w:after="0" w:line="240" w:lineRule="auto"/>
              <w:jc w:val="right"/>
              <w:outlineLvl w:val="0"/>
              <w:rPr>
                <w:rFonts w:ascii="Times New Roman" w:eastAsia="Times New Roman" w:hAnsi="Times New Roman" w:cs="Times New Roman"/>
                <w:sz w:val="28"/>
                <w:szCs w:val="28"/>
                <w:lang w:eastAsia="ru-RU"/>
              </w:rPr>
            </w:pPr>
            <w:r w:rsidRPr="009B0454">
              <w:rPr>
                <w:rFonts w:ascii="Times New Roman" w:eastAsia="Times New Roman" w:hAnsi="Times New Roman" w:cs="Times New Roman"/>
                <w:sz w:val="28"/>
                <w:szCs w:val="28"/>
                <w:lang w:eastAsia="ru-RU"/>
              </w:rPr>
              <w:t>№ 00-000р</w:t>
            </w:r>
          </w:p>
          <w:p w14:paraId="56944B7A" w14:textId="77777777" w:rsidR="009B0454" w:rsidRPr="009B0454" w:rsidRDefault="009B0454" w:rsidP="00F26F8B">
            <w:pPr>
              <w:widowControl w:val="0"/>
              <w:snapToGrid w:val="0"/>
              <w:spacing w:after="0" w:line="240" w:lineRule="auto"/>
              <w:ind w:left="-567"/>
              <w:jc w:val="right"/>
              <w:outlineLvl w:val="0"/>
              <w:rPr>
                <w:rFonts w:ascii="Times New Roman" w:eastAsia="Times New Roman" w:hAnsi="Times New Roman" w:cs="Times New Roman"/>
                <w:sz w:val="28"/>
                <w:szCs w:val="28"/>
                <w:lang w:eastAsia="ru-RU"/>
              </w:rPr>
            </w:pPr>
            <w:r w:rsidRPr="009B0454">
              <w:rPr>
                <w:rFonts w:ascii="Times New Roman" w:eastAsia="Times New Roman" w:hAnsi="Times New Roman" w:cs="Times New Roman"/>
                <w:sz w:val="28"/>
                <w:szCs w:val="28"/>
                <w:lang w:eastAsia="ru-RU"/>
              </w:rPr>
              <w:t xml:space="preserve">    </w:t>
            </w:r>
          </w:p>
        </w:tc>
      </w:tr>
      <w:tr w:rsidR="009B0454" w:rsidRPr="009B0454" w14:paraId="68E7BEB4" w14:textId="77777777" w:rsidTr="00F2315F">
        <w:tc>
          <w:tcPr>
            <w:tcW w:w="3833" w:type="dxa"/>
            <w:gridSpan w:val="2"/>
          </w:tcPr>
          <w:p w14:paraId="40AA7CCB" w14:textId="77777777" w:rsidR="003B194E" w:rsidRDefault="003B194E" w:rsidP="00F26F8B">
            <w:pPr>
              <w:widowControl w:val="0"/>
              <w:snapToGrid w:val="0"/>
              <w:spacing w:after="0" w:line="240" w:lineRule="auto"/>
              <w:jc w:val="both"/>
              <w:outlineLvl w:val="0"/>
              <w:rPr>
                <w:rFonts w:ascii="Times New Roman" w:hAnsi="Times New Roman" w:cs="Times New Roman"/>
                <w:sz w:val="28"/>
                <w:szCs w:val="28"/>
              </w:rPr>
            </w:pPr>
          </w:p>
          <w:p w14:paraId="7F67519F" w14:textId="7DD4A2A1" w:rsidR="009B0454" w:rsidRPr="009B0454" w:rsidRDefault="00AD4B74" w:rsidP="00F2315F">
            <w:pPr>
              <w:widowControl w:val="0"/>
              <w:snapToGrid w:val="0"/>
              <w:spacing w:after="0" w:line="240" w:lineRule="auto"/>
              <w:ind w:right="459"/>
              <w:jc w:val="both"/>
              <w:outlineLvl w:val="0"/>
              <w:rPr>
                <w:rFonts w:ascii="Times New Roman" w:eastAsia="Times New Roman" w:hAnsi="Times New Roman" w:cs="Times New Roman"/>
                <w:sz w:val="28"/>
                <w:szCs w:val="28"/>
                <w:lang w:eastAsia="ru-RU"/>
              </w:rPr>
            </w:pPr>
            <w:r w:rsidRPr="00260638">
              <w:rPr>
                <w:rFonts w:ascii="Times New Roman" w:hAnsi="Times New Roman" w:cs="Times New Roman"/>
                <w:sz w:val="28"/>
                <w:szCs w:val="28"/>
              </w:rPr>
              <w:t xml:space="preserve">О внесении изменений в </w:t>
            </w:r>
            <w:r w:rsidR="00BF15BB">
              <w:rPr>
                <w:rFonts w:ascii="Times New Roman" w:hAnsi="Times New Roman" w:cs="Times New Roman"/>
                <w:sz w:val="28"/>
                <w:szCs w:val="28"/>
              </w:rPr>
              <w:t>некоторые решения</w:t>
            </w:r>
            <w:r w:rsidRPr="00260638">
              <w:rPr>
                <w:rFonts w:ascii="Times New Roman" w:hAnsi="Times New Roman" w:cs="Times New Roman"/>
                <w:sz w:val="28"/>
                <w:szCs w:val="28"/>
              </w:rPr>
              <w:t xml:space="preserve"> Ачинского </w:t>
            </w:r>
            <w:r>
              <w:rPr>
                <w:rFonts w:ascii="Times New Roman" w:hAnsi="Times New Roman" w:cs="Times New Roman"/>
                <w:sz w:val="28"/>
                <w:szCs w:val="28"/>
              </w:rPr>
              <w:t>окружн</w:t>
            </w:r>
            <w:r w:rsidRPr="00260638">
              <w:rPr>
                <w:rFonts w:ascii="Times New Roman" w:hAnsi="Times New Roman" w:cs="Times New Roman"/>
                <w:sz w:val="28"/>
                <w:szCs w:val="28"/>
              </w:rPr>
              <w:t xml:space="preserve">ого Совета депутатов </w:t>
            </w:r>
          </w:p>
        </w:tc>
        <w:tc>
          <w:tcPr>
            <w:tcW w:w="5811" w:type="dxa"/>
            <w:gridSpan w:val="2"/>
          </w:tcPr>
          <w:p w14:paraId="39B34F6D" w14:textId="77777777" w:rsidR="009B0454" w:rsidRPr="009B0454" w:rsidRDefault="009B0454" w:rsidP="00F26F8B">
            <w:pPr>
              <w:spacing w:after="0" w:line="240" w:lineRule="auto"/>
              <w:ind w:firstLine="709"/>
              <w:rPr>
                <w:rFonts w:ascii="Times New Roman" w:eastAsia="Times New Roman" w:hAnsi="Times New Roman" w:cs="Times New Roman"/>
                <w:sz w:val="28"/>
                <w:szCs w:val="28"/>
                <w:lang w:eastAsia="ru-RU"/>
              </w:rPr>
            </w:pPr>
          </w:p>
          <w:p w14:paraId="2EFADC72" w14:textId="77777777" w:rsidR="009B0454" w:rsidRPr="009B0454" w:rsidRDefault="009B0454" w:rsidP="00F26F8B">
            <w:pPr>
              <w:spacing w:after="0" w:line="240" w:lineRule="auto"/>
              <w:ind w:firstLine="709"/>
              <w:rPr>
                <w:rFonts w:ascii="Times New Roman" w:eastAsia="Times New Roman" w:hAnsi="Times New Roman" w:cs="Times New Roman"/>
                <w:sz w:val="28"/>
                <w:szCs w:val="28"/>
                <w:lang w:eastAsia="ru-RU"/>
              </w:rPr>
            </w:pPr>
          </w:p>
        </w:tc>
      </w:tr>
    </w:tbl>
    <w:p w14:paraId="6CDC115F" w14:textId="77777777" w:rsidR="003B194E" w:rsidRDefault="003B194E" w:rsidP="00F26F8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1C721792" w14:textId="465E5EFA" w:rsidR="00EC22E4" w:rsidRPr="003B194E" w:rsidRDefault="004624B7" w:rsidP="003B194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bCs/>
          <w:sz w:val="28"/>
          <w:szCs w:val="28"/>
          <w:lang w:eastAsia="ru-RU"/>
        </w:rPr>
        <w:t>В</w:t>
      </w:r>
      <w:r w:rsidRPr="008F7691">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 xml:space="preserve">соответствии с </w:t>
      </w:r>
      <w:r w:rsidRPr="008F7691">
        <w:rPr>
          <w:rFonts w:ascii="Times New Roman" w:eastAsia="Times New Roman" w:hAnsi="Times New Roman"/>
          <w:bCs/>
          <w:sz w:val="28"/>
          <w:szCs w:val="28"/>
          <w:lang w:eastAsia="ru-RU"/>
        </w:rPr>
        <w:t>Федеральным</w:t>
      </w:r>
      <w:r>
        <w:rPr>
          <w:rFonts w:ascii="Times New Roman" w:eastAsia="Times New Roman" w:hAnsi="Times New Roman" w:cs="Times New Roman"/>
          <w:bCs/>
          <w:sz w:val="28"/>
          <w:szCs w:val="28"/>
          <w:lang w:eastAsia="ru-RU"/>
        </w:rPr>
        <w:t xml:space="preserve"> законом от 20.03.2025 № 33-ФЗ «Об общих принципах организации местного самоуправления в единой системе публичной власти», </w:t>
      </w:r>
      <w:hyperlink r:id="rId7">
        <w:r w:rsidR="00AD4B74" w:rsidRPr="003B194E">
          <w:rPr>
            <w:rFonts w:ascii="Times New Roman" w:hAnsi="Times New Roman" w:cs="Times New Roman"/>
            <w:sz w:val="28"/>
            <w:szCs w:val="28"/>
          </w:rPr>
          <w:t>статьями 8</w:t>
        </w:r>
      </w:hyperlink>
      <w:r w:rsidR="00AD4B74" w:rsidRPr="003B194E">
        <w:rPr>
          <w:rFonts w:ascii="Times New Roman" w:hAnsi="Times New Roman" w:cs="Times New Roman"/>
          <w:sz w:val="28"/>
          <w:szCs w:val="28"/>
        </w:rPr>
        <w:t>, 32</w:t>
      </w:r>
      <w:r>
        <w:rPr>
          <w:rFonts w:ascii="Times New Roman" w:hAnsi="Times New Roman" w:cs="Times New Roman"/>
          <w:sz w:val="28"/>
          <w:szCs w:val="28"/>
        </w:rPr>
        <w:t>, 36</w:t>
      </w:r>
      <w:r w:rsidR="00AD4B74" w:rsidRPr="003B194E">
        <w:rPr>
          <w:rFonts w:ascii="Times New Roman" w:hAnsi="Times New Roman" w:cs="Times New Roman"/>
          <w:sz w:val="28"/>
          <w:szCs w:val="28"/>
        </w:rPr>
        <w:t xml:space="preserve"> Устава Ачинского муниципального округа Красноярского края, </w:t>
      </w:r>
      <w:r>
        <w:rPr>
          <w:rFonts w:ascii="Times New Roman" w:hAnsi="Times New Roman" w:cs="Times New Roman"/>
          <w:sz w:val="28"/>
          <w:szCs w:val="28"/>
        </w:rPr>
        <w:t xml:space="preserve">руководствуясь </w:t>
      </w:r>
      <w:r w:rsidR="003F4628">
        <w:rPr>
          <w:rFonts w:ascii="Times New Roman" w:hAnsi="Times New Roman" w:cs="Times New Roman"/>
          <w:sz w:val="28"/>
          <w:szCs w:val="28"/>
        </w:rPr>
        <w:t>Р</w:t>
      </w:r>
      <w:r w:rsidRPr="003B194E">
        <w:rPr>
          <w:rFonts w:ascii="Times New Roman" w:hAnsi="Times New Roman" w:cs="Times New Roman"/>
          <w:sz w:val="28"/>
          <w:szCs w:val="28"/>
        </w:rPr>
        <w:t>егламентом Ачинского окружного Совета депутатов, утвержденным решением Ачинского окружного Совета депутатов от 01.10.2025 № 1-7р</w:t>
      </w:r>
      <w:r w:rsidR="00047C23">
        <w:rPr>
          <w:rFonts w:ascii="Times New Roman" w:hAnsi="Times New Roman" w:cs="Times New Roman"/>
          <w:sz w:val="28"/>
          <w:szCs w:val="28"/>
        </w:rPr>
        <w:t xml:space="preserve">, </w:t>
      </w:r>
      <w:r w:rsidR="003F4628">
        <w:rPr>
          <w:rFonts w:ascii="Times New Roman" w:hAnsi="Times New Roman" w:cs="Times New Roman"/>
          <w:sz w:val="28"/>
          <w:szCs w:val="28"/>
        </w:rPr>
        <w:t>пунктом</w:t>
      </w:r>
      <w:r w:rsidR="00047C23">
        <w:rPr>
          <w:rFonts w:ascii="Times New Roman" w:hAnsi="Times New Roman" w:cs="Times New Roman"/>
          <w:sz w:val="28"/>
          <w:szCs w:val="28"/>
        </w:rPr>
        <w:t xml:space="preserve"> 1.5 </w:t>
      </w:r>
      <w:r w:rsidR="00047C23" w:rsidRPr="00047C23">
        <w:rPr>
          <w:rFonts w:ascii="Times New Roman" w:hAnsi="Times New Roman" w:cs="Times New Roman"/>
          <w:sz w:val="28"/>
          <w:szCs w:val="28"/>
        </w:rPr>
        <w:t>Положени</w:t>
      </w:r>
      <w:r w:rsidR="00047C23">
        <w:rPr>
          <w:rFonts w:ascii="Times New Roman" w:hAnsi="Times New Roman" w:cs="Times New Roman"/>
          <w:sz w:val="28"/>
          <w:szCs w:val="28"/>
        </w:rPr>
        <w:t>я</w:t>
      </w:r>
      <w:r w:rsidR="00047C23" w:rsidRPr="00047C23">
        <w:rPr>
          <w:rFonts w:ascii="Times New Roman" w:hAnsi="Times New Roman" w:cs="Times New Roman"/>
          <w:sz w:val="28"/>
          <w:szCs w:val="28"/>
        </w:rPr>
        <w:t xml:space="preserve"> о постоянных комиссиях Ачинского окружного Совета депутатов</w:t>
      </w:r>
      <w:r w:rsidR="003F4628">
        <w:rPr>
          <w:rFonts w:ascii="Times New Roman" w:hAnsi="Times New Roman" w:cs="Times New Roman"/>
          <w:sz w:val="28"/>
          <w:szCs w:val="28"/>
        </w:rPr>
        <w:t>,</w:t>
      </w:r>
      <w:r w:rsidR="00047C23" w:rsidRPr="00047C23">
        <w:rPr>
          <w:rFonts w:ascii="Times New Roman" w:hAnsi="Times New Roman" w:cs="Times New Roman"/>
          <w:sz w:val="28"/>
          <w:szCs w:val="28"/>
        </w:rPr>
        <w:t xml:space="preserve"> </w:t>
      </w:r>
      <w:r w:rsidR="00047C23">
        <w:rPr>
          <w:rFonts w:ascii="Times New Roman" w:hAnsi="Times New Roman" w:cs="Times New Roman"/>
          <w:sz w:val="28"/>
          <w:szCs w:val="28"/>
        </w:rPr>
        <w:t xml:space="preserve">утвержденного </w:t>
      </w:r>
      <w:r w:rsidR="003F4628">
        <w:rPr>
          <w:rFonts w:ascii="Times New Roman" w:hAnsi="Times New Roman" w:cs="Times New Roman"/>
          <w:sz w:val="28"/>
          <w:szCs w:val="28"/>
        </w:rPr>
        <w:t>р</w:t>
      </w:r>
      <w:r w:rsidR="00047C23" w:rsidRPr="00047C23">
        <w:rPr>
          <w:rFonts w:ascii="Times New Roman" w:hAnsi="Times New Roman" w:cs="Times New Roman"/>
          <w:sz w:val="28"/>
          <w:szCs w:val="28"/>
        </w:rPr>
        <w:t>ешение</w:t>
      </w:r>
      <w:r w:rsidR="003F4628">
        <w:rPr>
          <w:rFonts w:ascii="Times New Roman" w:hAnsi="Times New Roman" w:cs="Times New Roman"/>
          <w:sz w:val="28"/>
          <w:szCs w:val="28"/>
        </w:rPr>
        <w:t>м</w:t>
      </w:r>
      <w:r w:rsidR="00047C23" w:rsidRPr="00047C23">
        <w:rPr>
          <w:rFonts w:ascii="Times New Roman" w:hAnsi="Times New Roman" w:cs="Times New Roman"/>
          <w:sz w:val="28"/>
          <w:szCs w:val="28"/>
        </w:rPr>
        <w:t xml:space="preserve"> Ачинского окружного Совета депутатов от 01.10.2025 </w:t>
      </w:r>
      <w:r w:rsidR="003F4628">
        <w:rPr>
          <w:rFonts w:ascii="Times New Roman" w:hAnsi="Times New Roman" w:cs="Times New Roman"/>
          <w:sz w:val="28"/>
          <w:szCs w:val="28"/>
        </w:rPr>
        <w:t>№</w:t>
      </w:r>
      <w:r w:rsidR="00047C23" w:rsidRPr="00047C23">
        <w:rPr>
          <w:rFonts w:ascii="Times New Roman" w:hAnsi="Times New Roman" w:cs="Times New Roman"/>
          <w:sz w:val="28"/>
          <w:szCs w:val="28"/>
        </w:rPr>
        <w:t xml:space="preserve"> 1-8р</w:t>
      </w:r>
      <w:r w:rsidR="003F4628">
        <w:rPr>
          <w:rFonts w:ascii="Times New Roman" w:hAnsi="Times New Roman" w:cs="Times New Roman"/>
          <w:sz w:val="28"/>
          <w:szCs w:val="28"/>
        </w:rPr>
        <w:t>,</w:t>
      </w:r>
      <w:r w:rsidR="00047C23" w:rsidRPr="00047C23">
        <w:rPr>
          <w:rFonts w:ascii="Times New Roman" w:hAnsi="Times New Roman" w:cs="Times New Roman"/>
          <w:sz w:val="28"/>
          <w:szCs w:val="28"/>
        </w:rPr>
        <w:t xml:space="preserve"> </w:t>
      </w:r>
      <w:r w:rsidR="00AD4B74" w:rsidRPr="003B194E">
        <w:rPr>
          <w:rFonts w:ascii="Times New Roman" w:hAnsi="Times New Roman" w:cs="Times New Roman"/>
          <w:sz w:val="28"/>
          <w:szCs w:val="28"/>
        </w:rPr>
        <w:t>Ачинский окружной Совет депутатов РЕШИЛ</w:t>
      </w:r>
      <w:r w:rsidR="00EC22E4" w:rsidRPr="003B194E">
        <w:rPr>
          <w:rFonts w:ascii="Times New Roman" w:eastAsia="Times New Roman" w:hAnsi="Times New Roman" w:cs="Times New Roman"/>
          <w:bCs/>
          <w:sz w:val="28"/>
          <w:szCs w:val="28"/>
          <w:lang w:eastAsia="ru-RU"/>
        </w:rPr>
        <w:t>:</w:t>
      </w:r>
    </w:p>
    <w:p w14:paraId="5FFEEE9D" w14:textId="5C8914D2" w:rsidR="007A783E" w:rsidRDefault="007A783E" w:rsidP="003B194E">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14:paraId="5214EE2D" w14:textId="108BCB43" w:rsidR="00CE5F8E" w:rsidRPr="003B194E" w:rsidRDefault="00425E28" w:rsidP="003B194E">
      <w:pPr>
        <w:autoSpaceDE w:val="0"/>
        <w:autoSpaceDN w:val="0"/>
        <w:adjustRightInd w:val="0"/>
        <w:spacing w:after="0" w:line="240" w:lineRule="auto"/>
        <w:ind w:firstLine="540"/>
        <w:jc w:val="both"/>
        <w:rPr>
          <w:rFonts w:ascii="Times New Roman" w:hAnsi="Times New Roman" w:cs="Times New Roman"/>
          <w:sz w:val="28"/>
          <w:szCs w:val="28"/>
        </w:rPr>
      </w:pPr>
      <w:r w:rsidRPr="003B194E">
        <w:rPr>
          <w:rFonts w:ascii="Times New Roman" w:eastAsia="Times New Roman" w:hAnsi="Times New Roman" w:cs="Times New Roman"/>
          <w:sz w:val="28"/>
          <w:szCs w:val="28"/>
          <w:lang w:eastAsia="ru-RU"/>
        </w:rPr>
        <w:tab/>
      </w:r>
      <w:r w:rsidR="006D79C4" w:rsidRPr="003B194E">
        <w:rPr>
          <w:rFonts w:ascii="Times New Roman" w:eastAsia="Times New Roman" w:hAnsi="Times New Roman" w:cs="Times New Roman"/>
          <w:sz w:val="28"/>
          <w:szCs w:val="28"/>
          <w:lang w:eastAsia="ru-RU"/>
        </w:rPr>
        <w:t>1.</w:t>
      </w:r>
      <w:r w:rsidR="006D79C4" w:rsidRPr="003B194E">
        <w:rPr>
          <w:rFonts w:ascii="Times New Roman" w:hAnsi="Times New Roman" w:cs="Times New Roman"/>
          <w:sz w:val="28"/>
          <w:szCs w:val="28"/>
        </w:rPr>
        <w:t xml:space="preserve"> </w:t>
      </w:r>
      <w:r w:rsidR="00AA54B7" w:rsidRPr="003B194E">
        <w:rPr>
          <w:rFonts w:ascii="Times New Roman" w:hAnsi="Times New Roman" w:cs="Times New Roman"/>
          <w:sz w:val="28"/>
          <w:szCs w:val="28"/>
        </w:rPr>
        <w:t xml:space="preserve">Внести в </w:t>
      </w:r>
      <w:hyperlink r:id="rId8" w:history="1">
        <w:r w:rsidR="00AA54B7" w:rsidRPr="003B194E">
          <w:rPr>
            <w:rStyle w:val="a8"/>
            <w:rFonts w:ascii="Times New Roman" w:hAnsi="Times New Roman" w:cs="Times New Roman"/>
            <w:color w:val="auto"/>
            <w:sz w:val="28"/>
            <w:szCs w:val="28"/>
            <w:u w:val="none"/>
          </w:rPr>
          <w:t xml:space="preserve">приложение </w:t>
        </w:r>
      </w:hyperlink>
      <w:r w:rsidR="002D095B" w:rsidRPr="003B194E">
        <w:rPr>
          <w:rFonts w:ascii="Times New Roman" w:hAnsi="Times New Roman" w:cs="Times New Roman"/>
          <w:sz w:val="28"/>
          <w:szCs w:val="28"/>
        </w:rPr>
        <w:t>3</w:t>
      </w:r>
      <w:r w:rsidR="00AA54B7" w:rsidRPr="003B194E">
        <w:rPr>
          <w:rFonts w:ascii="Times New Roman" w:hAnsi="Times New Roman" w:cs="Times New Roman"/>
          <w:sz w:val="28"/>
          <w:szCs w:val="28"/>
        </w:rPr>
        <w:t xml:space="preserve"> к </w:t>
      </w:r>
      <w:r w:rsidR="002D095B" w:rsidRPr="003B194E">
        <w:rPr>
          <w:rFonts w:ascii="Times New Roman" w:hAnsi="Times New Roman" w:cs="Times New Roman"/>
          <w:sz w:val="28"/>
          <w:szCs w:val="28"/>
        </w:rPr>
        <w:t>р</w:t>
      </w:r>
      <w:r w:rsidR="00AA54B7" w:rsidRPr="003B194E">
        <w:rPr>
          <w:rFonts w:ascii="Times New Roman" w:hAnsi="Times New Roman" w:cs="Times New Roman"/>
          <w:sz w:val="28"/>
          <w:szCs w:val="28"/>
        </w:rPr>
        <w:t>ешению Ачинского окружного Совета депутатов от 01.10.2025 № 1-8р «О постоянных комиссиях Ачинского окружного Совета депутатов»</w:t>
      </w:r>
      <w:r w:rsidR="003B194E" w:rsidRPr="003B194E">
        <w:rPr>
          <w:rFonts w:ascii="Times New Roman" w:hAnsi="Times New Roman" w:cs="Times New Roman"/>
          <w:sz w:val="28"/>
          <w:szCs w:val="28"/>
        </w:rPr>
        <w:t xml:space="preserve"> </w:t>
      </w:r>
      <w:r w:rsidR="00AA54B7" w:rsidRPr="003B194E">
        <w:rPr>
          <w:rFonts w:ascii="Times New Roman" w:hAnsi="Times New Roman" w:cs="Times New Roman"/>
          <w:sz w:val="28"/>
          <w:szCs w:val="28"/>
        </w:rPr>
        <w:t>(«Официально» приложение к газете «Вестник Большеулуйского района», № 40</w:t>
      </w:r>
      <w:r w:rsidR="002D095B" w:rsidRPr="003B194E">
        <w:rPr>
          <w:rFonts w:ascii="Times New Roman" w:hAnsi="Times New Roman" w:cs="Times New Roman"/>
          <w:sz w:val="28"/>
          <w:szCs w:val="28"/>
        </w:rPr>
        <w:t xml:space="preserve"> </w:t>
      </w:r>
      <w:r w:rsidR="00AA54B7" w:rsidRPr="003B194E">
        <w:rPr>
          <w:rFonts w:ascii="Times New Roman" w:hAnsi="Times New Roman" w:cs="Times New Roman"/>
          <w:sz w:val="28"/>
          <w:szCs w:val="28"/>
        </w:rPr>
        <w:t xml:space="preserve">(856), 03.10.2025; </w:t>
      </w:r>
      <w:r w:rsidR="002D095B" w:rsidRPr="003B194E">
        <w:rPr>
          <w:rFonts w:ascii="Times New Roman" w:hAnsi="Times New Roman" w:cs="Times New Roman"/>
          <w:sz w:val="28"/>
          <w:szCs w:val="28"/>
        </w:rPr>
        <w:t xml:space="preserve">№ </w:t>
      </w:r>
      <w:r w:rsidR="00AA54B7" w:rsidRPr="003B194E">
        <w:rPr>
          <w:rFonts w:ascii="Times New Roman" w:hAnsi="Times New Roman" w:cs="Times New Roman"/>
          <w:sz w:val="28"/>
          <w:szCs w:val="28"/>
        </w:rPr>
        <w:t>42, 17.10.2025</w:t>
      </w:r>
      <w:r w:rsidR="002D095B" w:rsidRPr="003B194E">
        <w:rPr>
          <w:rFonts w:ascii="Times New Roman" w:hAnsi="Times New Roman" w:cs="Times New Roman"/>
          <w:sz w:val="28"/>
          <w:szCs w:val="28"/>
        </w:rPr>
        <w:t xml:space="preserve">; № </w:t>
      </w:r>
      <w:r w:rsidR="00AA54B7" w:rsidRPr="003B194E">
        <w:rPr>
          <w:rFonts w:ascii="Times New Roman" w:hAnsi="Times New Roman" w:cs="Times New Roman"/>
          <w:sz w:val="28"/>
          <w:szCs w:val="28"/>
        </w:rPr>
        <w:t>46, 12.11.2025</w:t>
      </w:r>
      <w:r w:rsidR="002D095B" w:rsidRPr="003B194E">
        <w:rPr>
          <w:rFonts w:ascii="Times New Roman" w:hAnsi="Times New Roman" w:cs="Times New Roman"/>
          <w:sz w:val="28"/>
          <w:szCs w:val="28"/>
        </w:rPr>
        <w:t>;</w:t>
      </w:r>
      <w:r w:rsidR="00AA54B7" w:rsidRPr="003B194E">
        <w:rPr>
          <w:rFonts w:ascii="Times New Roman" w:hAnsi="Times New Roman" w:cs="Times New Roman"/>
          <w:sz w:val="28"/>
          <w:szCs w:val="28"/>
        </w:rPr>
        <w:t xml:space="preserve"> </w:t>
      </w:r>
      <w:r w:rsidR="002D095B" w:rsidRPr="003B194E">
        <w:rPr>
          <w:rFonts w:ascii="Times New Roman" w:hAnsi="Times New Roman" w:cs="Times New Roman"/>
          <w:sz w:val="28"/>
          <w:szCs w:val="28"/>
        </w:rPr>
        <w:t xml:space="preserve">№ </w:t>
      </w:r>
      <w:r w:rsidR="00AA54B7" w:rsidRPr="003B194E">
        <w:rPr>
          <w:rFonts w:ascii="Times New Roman" w:hAnsi="Times New Roman" w:cs="Times New Roman"/>
          <w:sz w:val="28"/>
          <w:szCs w:val="28"/>
        </w:rPr>
        <w:t>49, 28.11.2025; газета «Уголок России»</w:t>
      </w:r>
      <w:r w:rsidR="002D095B" w:rsidRPr="003B194E">
        <w:rPr>
          <w:rFonts w:ascii="Times New Roman" w:hAnsi="Times New Roman" w:cs="Times New Roman"/>
          <w:sz w:val="28"/>
          <w:szCs w:val="28"/>
        </w:rPr>
        <w:t>,</w:t>
      </w:r>
      <w:r w:rsidR="00AA54B7" w:rsidRPr="003B194E">
        <w:rPr>
          <w:rFonts w:ascii="Times New Roman" w:hAnsi="Times New Roman" w:cs="Times New Roman"/>
          <w:sz w:val="28"/>
          <w:szCs w:val="28"/>
        </w:rPr>
        <w:t xml:space="preserve"> № 21(666), 08.10.2025</w:t>
      </w:r>
      <w:r w:rsidR="002D095B" w:rsidRPr="003B194E">
        <w:rPr>
          <w:rFonts w:ascii="Times New Roman" w:hAnsi="Times New Roman" w:cs="Times New Roman"/>
          <w:sz w:val="28"/>
          <w:szCs w:val="28"/>
        </w:rPr>
        <w:t>;</w:t>
      </w:r>
      <w:r w:rsidR="003B194E" w:rsidRPr="003B194E">
        <w:rPr>
          <w:rFonts w:ascii="Times New Roman" w:hAnsi="Times New Roman" w:cs="Times New Roman"/>
          <w:sz w:val="28"/>
          <w:szCs w:val="28"/>
        </w:rPr>
        <w:t xml:space="preserve"> </w:t>
      </w:r>
      <w:r w:rsidR="002D095B" w:rsidRPr="003B194E">
        <w:rPr>
          <w:rFonts w:ascii="Times New Roman" w:hAnsi="Times New Roman" w:cs="Times New Roman"/>
          <w:sz w:val="28"/>
          <w:szCs w:val="28"/>
        </w:rPr>
        <w:t xml:space="preserve">№ </w:t>
      </w:r>
      <w:r w:rsidR="003B194E" w:rsidRPr="003B194E">
        <w:rPr>
          <w:rFonts w:ascii="Times New Roman" w:hAnsi="Times New Roman" w:cs="Times New Roman"/>
          <w:sz w:val="28"/>
          <w:szCs w:val="28"/>
        </w:rPr>
        <w:t> </w:t>
      </w:r>
      <w:r w:rsidR="00AA54B7" w:rsidRPr="003B194E">
        <w:rPr>
          <w:rFonts w:ascii="Times New Roman" w:hAnsi="Times New Roman" w:cs="Times New Roman"/>
          <w:sz w:val="28"/>
          <w:szCs w:val="28"/>
        </w:rPr>
        <w:t>2, 20.10.2025</w:t>
      </w:r>
      <w:r w:rsidR="002D095B" w:rsidRPr="003B194E">
        <w:rPr>
          <w:rFonts w:ascii="Times New Roman" w:hAnsi="Times New Roman" w:cs="Times New Roman"/>
          <w:sz w:val="28"/>
          <w:szCs w:val="28"/>
        </w:rPr>
        <w:t>; №</w:t>
      </w:r>
      <w:r w:rsidR="00AA54B7" w:rsidRPr="003B194E">
        <w:rPr>
          <w:rFonts w:ascii="Times New Roman" w:hAnsi="Times New Roman" w:cs="Times New Roman"/>
          <w:sz w:val="28"/>
          <w:szCs w:val="28"/>
        </w:rPr>
        <w:t xml:space="preserve"> 24, 12.11.2025</w:t>
      </w:r>
      <w:r w:rsidR="002D095B" w:rsidRPr="003B194E">
        <w:rPr>
          <w:rFonts w:ascii="Times New Roman" w:hAnsi="Times New Roman" w:cs="Times New Roman"/>
          <w:sz w:val="28"/>
          <w:szCs w:val="28"/>
        </w:rPr>
        <w:t>;</w:t>
      </w:r>
      <w:r w:rsidR="00AA54B7" w:rsidRPr="003B194E">
        <w:rPr>
          <w:rFonts w:ascii="Times New Roman" w:hAnsi="Times New Roman" w:cs="Times New Roman"/>
          <w:sz w:val="28"/>
          <w:szCs w:val="28"/>
        </w:rPr>
        <w:t xml:space="preserve"> </w:t>
      </w:r>
      <w:r w:rsidR="002D095B" w:rsidRPr="003B194E">
        <w:rPr>
          <w:rFonts w:ascii="Times New Roman" w:hAnsi="Times New Roman" w:cs="Times New Roman"/>
          <w:sz w:val="28"/>
          <w:szCs w:val="28"/>
        </w:rPr>
        <w:t xml:space="preserve">№ </w:t>
      </w:r>
      <w:r w:rsidR="00AA54B7" w:rsidRPr="003B194E">
        <w:rPr>
          <w:rFonts w:ascii="Times New Roman" w:hAnsi="Times New Roman" w:cs="Times New Roman"/>
          <w:sz w:val="28"/>
          <w:szCs w:val="28"/>
        </w:rPr>
        <w:t>27, 28.11.2025; «Официально» приложение к газете «Ачинская газета», № 41, 08.10.2025</w:t>
      </w:r>
      <w:r w:rsidR="002D095B" w:rsidRPr="003B194E">
        <w:rPr>
          <w:rFonts w:ascii="Times New Roman" w:hAnsi="Times New Roman" w:cs="Times New Roman"/>
          <w:sz w:val="28"/>
          <w:szCs w:val="28"/>
        </w:rPr>
        <w:t>;</w:t>
      </w:r>
      <w:r w:rsidR="00AA54B7" w:rsidRPr="003B194E">
        <w:rPr>
          <w:rFonts w:ascii="Times New Roman" w:hAnsi="Times New Roman" w:cs="Times New Roman"/>
          <w:sz w:val="28"/>
          <w:szCs w:val="28"/>
        </w:rPr>
        <w:t xml:space="preserve"> </w:t>
      </w:r>
      <w:r w:rsidR="002D095B" w:rsidRPr="003B194E">
        <w:rPr>
          <w:rFonts w:ascii="Times New Roman" w:hAnsi="Times New Roman" w:cs="Times New Roman"/>
          <w:sz w:val="28"/>
          <w:szCs w:val="28"/>
        </w:rPr>
        <w:t xml:space="preserve">№ </w:t>
      </w:r>
      <w:r w:rsidR="00AA54B7" w:rsidRPr="003B194E">
        <w:rPr>
          <w:rFonts w:ascii="Times New Roman" w:hAnsi="Times New Roman" w:cs="Times New Roman"/>
          <w:sz w:val="28"/>
          <w:szCs w:val="28"/>
        </w:rPr>
        <w:t>43, 22.10.2025</w:t>
      </w:r>
      <w:r w:rsidR="002D095B" w:rsidRPr="003B194E">
        <w:rPr>
          <w:rFonts w:ascii="Times New Roman" w:hAnsi="Times New Roman" w:cs="Times New Roman"/>
          <w:sz w:val="28"/>
          <w:szCs w:val="28"/>
        </w:rPr>
        <w:t>;</w:t>
      </w:r>
      <w:r w:rsidR="00AA54B7" w:rsidRPr="003B194E">
        <w:rPr>
          <w:rFonts w:ascii="Times New Roman" w:hAnsi="Times New Roman" w:cs="Times New Roman"/>
          <w:sz w:val="28"/>
          <w:szCs w:val="28"/>
        </w:rPr>
        <w:t xml:space="preserve"> </w:t>
      </w:r>
      <w:r w:rsidR="002D095B" w:rsidRPr="003B194E">
        <w:rPr>
          <w:rFonts w:ascii="Times New Roman" w:hAnsi="Times New Roman" w:cs="Times New Roman"/>
          <w:sz w:val="28"/>
          <w:szCs w:val="28"/>
        </w:rPr>
        <w:t xml:space="preserve">№ </w:t>
      </w:r>
      <w:r w:rsidR="00AA54B7" w:rsidRPr="003B194E">
        <w:rPr>
          <w:rFonts w:ascii="Times New Roman" w:hAnsi="Times New Roman" w:cs="Times New Roman"/>
          <w:sz w:val="28"/>
          <w:szCs w:val="28"/>
        </w:rPr>
        <w:t>46, 12.11.2025</w:t>
      </w:r>
      <w:r w:rsidR="002D095B" w:rsidRPr="003B194E">
        <w:rPr>
          <w:rFonts w:ascii="Times New Roman" w:hAnsi="Times New Roman" w:cs="Times New Roman"/>
          <w:sz w:val="28"/>
          <w:szCs w:val="28"/>
        </w:rPr>
        <w:t>; №</w:t>
      </w:r>
      <w:r w:rsidR="00AA54B7" w:rsidRPr="003B194E">
        <w:rPr>
          <w:rFonts w:ascii="Times New Roman" w:hAnsi="Times New Roman" w:cs="Times New Roman"/>
          <w:sz w:val="28"/>
          <w:szCs w:val="28"/>
        </w:rPr>
        <w:t xml:space="preserve"> 48/1, 28.11.2025</w:t>
      </w:r>
      <w:r w:rsidR="002D095B" w:rsidRPr="003B194E">
        <w:rPr>
          <w:rFonts w:ascii="Times New Roman" w:hAnsi="Times New Roman" w:cs="Times New Roman"/>
          <w:sz w:val="28"/>
          <w:szCs w:val="28"/>
        </w:rPr>
        <w:t>;</w:t>
      </w:r>
      <w:r w:rsidR="00AA54B7" w:rsidRPr="003B194E">
        <w:rPr>
          <w:rFonts w:ascii="Times New Roman" w:hAnsi="Times New Roman" w:cs="Times New Roman"/>
          <w:sz w:val="28"/>
          <w:szCs w:val="28"/>
        </w:rPr>
        <w:t xml:space="preserve"> </w:t>
      </w:r>
      <w:r w:rsidR="002D095B" w:rsidRPr="003B194E">
        <w:rPr>
          <w:rFonts w:ascii="Times New Roman" w:hAnsi="Times New Roman" w:cs="Times New Roman"/>
          <w:sz w:val="28"/>
          <w:szCs w:val="28"/>
        </w:rPr>
        <w:t xml:space="preserve">№ </w:t>
      </w:r>
      <w:r w:rsidR="00AA54B7" w:rsidRPr="003B194E">
        <w:rPr>
          <w:rFonts w:ascii="Times New Roman" w:hAnsi="Times New Roman" w:cs="Times New Roman"/>
          <w:sz w:val="28"/>
          <w:szCs w:val="28"/>
        </w:rPr>
        <w:t>10, 04.03.2026</w:t>
      </w:r>
      <w:r w:rsidR="002D095B" w:rsidRPr="003B194E">
        <w:rPr>
          <w:rFonts w:ascii="Times New Roman" w:hAnsi="Times New Roman" w:cs="Times New Roman"/>
          <w:sz w:val="28"/>
          <w:szCs w:val="28"/>
        </w:rPr>
        <w:t>;</w:t>
      </w:r>
      <w:r w:rsidR="00AA54B7" w:rsidRPr="003B194E">
        <w:rPr>
          <w:rFonts w:ascii="Times New Roman" w:hAnsi="Times New Roman" w:cs="Times New Roman"/>
          <w:sz w:val="28"/>
          <w:szCs w:val="28"/>
        </w:rPr>
        <w:t xml:space="preserve"> </w:t>
      </w:r>
      <w:r w:rsidR="002D095B" w:rsidRPr="003B194E">
        <w:rPr>
          <w:rFonts w:ascii="Times New Roman" w:hAnsi="Times New Roman" w:cs="Times New Roman"/>
          <w:sz w:val="28"/>
          <w:szCs w:val="28"/>
        </w:rPr>
        <w:t xml:space="preserve">№ </w:t>
      </w:r>
      <w:r w:rsidR="00AA54B7" w:rsidRPr="003B194E">
        <w:rPr>
          <w:rFonts w:ascii="Times New Roman" w:hAnsi="Times New Roman" w:cs="Times New Roman"/>
          <w:sz w:val="28"/>
          <w:szCs w:val="28"/>
        </w:rPr>
        <w:t>13/2, 27.03.2026</w:t>
      </w:r>
      <w:r w:rsidR="00047C23">
        <w:rPr>
          <w:rFonts w:ascii="Times New Roman" w:hAnsi="Times New Roman" w:cs="Times New Roman"/>
          <w:sz w:val="28"/>
          <w:szCs w:val="28"/>
        </w:rPr>
        <w:t>, № 40/2 от 06.10.2026</w:t>
      </w:r>
      <w:r w:rsidR="002D095B" w:rsidRPr="003B194E">
        <w:rPr>
          <w:rFonts w:ascii="Times New Roman" w:hAnsi="Times New Roman" w:cs="Times New Roman"/>
          <w:sz w:val="28"/>
          <w:szCs w:val="28"/>
        </w:rPr>
        <w:t xml:space="preserve">) </w:t>
      </w:r>
      <w:r w:rsidR="00AD4B74" w:rsidRPr="003B194E">
        <w:rPr>
          <w:rFonts w:ascii="Times New Roman" w:hAnsi="Times New Roman" w:cs="Times New Roman"/>
          <w:sz w:val="28"/>
          <w:szCs w:val="28"/>
        </w:rPr>
        <w:t>следующие изменения</w:t>
      </w:r>
      <w:r w:rsidR="001E70A5" w:rsidRPr="003B194E">
        <w:rPr>
          <w:rFonts w:ascii="Times New Roman" w:eastAsia="Calibri" w:hAnsi="Times New Roman" w:cs="Times New Roman"/>
          <w:sz w:val="28"/>
          <w:szCs w:val="28"/>
        </w:rPr>
        <w:t>:</w:t>
      </w:r>
    </w:p>
    <w:p w14:paraId="080218D5" w14:textId="77777777" w:rsidR="00C606C1" w:rsidRPr="003B194E" w:rsidRDefault="00C606C1" w:rsidP="003B194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3EF7E63F" w14:textId="6BC5F2EA" w:rsidR="00096AA0" w:rsidRDefault="00096AA0" w:rsidP="00096AA0">
      <w:pPr>
        <w:pStyle w:val="2"/>
        <w:ind w:firstLine="708"/>
        <w:jc w:val="both"/>
        <w:rPr>
          <w:sz w:val="28"/>
          <w:szCs w:val="28"/>
        </w:rPr>
      </w:pPr>
      <w:r>
        <w:rPr>
          <w:sz w:val="28"/>
          <w:szCs w:val="28"/>
        </w:rPr>
        <w:t xml:space="preserve">а) </w:t>
      </w:r>
      <w:r w:rsidRPr="003B194E">
        <w:rPr>
          <w:sz w:val="28"/>
          <w:szCs w:val="28"/>
        </w:rPr>
        <w:t xml:space="preserve">в </w:t>
      </w:r>
      <w:r>
        <w:rPr>
          <w:sz w:val="28"/>
          <w:szCs w:val="28"/>
        </w:rPr>
        <w:t>разделе</w:t>
      </w:r>
      <w:r w:rsidRPr="003B194E">
        <w:rPr>
          <w:sz w:val="28"/>
          <w:szCs w:val="28"/>
        </w:rPr>
        <w:t xml:space="preserve"> </w:t>
      </w:r>
      <w:r w:rsidR="00051E01">
        <w:rPr>
          <w:sz w:val="28"/>
          <w:szCs w:val="28"/>
        </w:rPr>
        <w:t>2</w:t>
      </w:r>
      <w:r w:rsidRPr="003B194E">
        <w:rPr>
          <w:sz w:val="28"/>
          <w:szCs w:val="28"/>
        </w:rPr>
        <w:t>:</w:t>
      </w:r>
      <w:r>
        <w:rPr>
          <w:sz w:val="28"/>
          <w:szCs w:val="28"/>
        </w:rPr>
        <w:t xml:space="preserve"> </w:t>
      </w:r>
    </w:p>
    <w:p w14:paraId="69970CDE" w14:textId="55711A19" w:rsidR="00051E01" w:rsidRPr="00854970" w:rsidRDefault="00051E01" w:rsidP="00854970">
      <w:pPr>
        <w:pStyle w:val="2"/>
        <w:ind w:firstLine="708"/>
        <w:jc w:val="both"/>
        <w:rPr>
          <w:sz w:val="28"/>
          <w:szCs w:val="28"/>
        </w:rPr>
      </w:pPr>
      <w:r w:rsidRPr="00854970">
        <w:rPr>
          <w:sz w:val="28"/>
          <w:szCs w:val="28"/>
        </w:rPr>
        <w:t>- строку 5 исключить;</w:t>
      </w:r>
    </w:p>
    <w:p w14:paraId="43981F40" w14:textId="300963CB" w:rsidR="00096AA0" w:rsidRPr="00854970" w:rsidRDefault="00096AA0" w:rsidP="00854970">
      <w:pPr>
        <w:pStyle w:val="2"/>
        <w:ind w:firstLine="708"/>
        <w:jc w:val="both"/>
        <w:rPr>
          <w:sz w:val="28"/>
          <w:szCs w:val="28"/>
        </w:rPr>
      </w:pPr>
      <w:r w:rsidRPr="00854970">
        <w:rPr>
          <w:sz w:val="28"/>
          <w:szCs w:val="28"/>
        </w:rPr>
        <w:t>- строки 6, 7, 8, 9, 10, 11, 12, 13, 14, 15</w:t>
      </w:r>
      <w:r w:rsidR="00051E01" w:rsidRPr="00854970">
        <w:rPr>
          <w:sz w:val="28"/>
          <w:szCs w:val="28"/>
        </w:rPr>
        <w:t>, 16, 17, 18, 19</w:t>
      </w:r>
      <w:r w:rsidRPr="00854970">
        <w:rPr>
          <w:sz w:val="28"/>
          <w:szCs w:val="28"/>
        </w:rPr>
        <w:t xml:space="preserve"> считать соответственно строками</w:t>
      </w:r>
      <w:r w:rsidR="00051E01" w:rsidRPr="00854970">
        <w:rPr>
          <w:sz w:val="28"/>
          <w:szCs w:val="28"/>
        </w:rPr>
        <w:t xml:space="preserve"> </w:t>
      </w:r>
      <w:r w:rsidRPr="00854970">
        <w:rPr>
          <w:sz w:val="28"/>
          <w:szCs w:val="28"/>
        </w:rPr>
        <w:t>5, 6, 7, 8, 9, 10, 11, 12, 13, 14</w:t>
      </w:r>
      <w:r w:rsidR="00051E01" w:rsidRPr="00854970">
        <w:rPr>
          <w:sz w:val="28"/>
          <w:szCs w:val="28"/>
        </w:rPr>
        <w:t>,  15, 16, 17, 18</w:t>
      </w:r>
      <w:r w:rsidRPr="00854970">
        <w:rPr>
          <w:sz w:val="28"/>
          <w:szCs w:val="28"/>
        </w:rPr>
        <w:t>;</w:t>
      </w:r>
    </w:p>
    <w:p w14:paraId="68ADFB5A" w14:textId="3DF3A900" w:rsidR="00096AA0" w:rsidRPr="00854970" w:rsidRDefault="00096AA0" w:rsidP="00854970">
      <w:pPr>
        <w:pStyle w:val="2"/>
        <w:ind w:firstLine="708"/>
        <w:jc w:val="both"/>
        <w:rPr>
          <w:sz w:val="28"/>
          <w:szCs w:val="28"/>
        </w:rPr>
      </w:pPr>
    </w:p>
    <w:p w14:paraId="7D456A1A" w14:textId="68BFF5F7" w:rsidR="002D095B" w:rsidRPr="00854970" w:rsidRDefault="00096AA0" w:rsidP="00854970">
      <w:pPr>
        <w:pStyle w:val="2"/>
        <w:ind w:firstLine="708"/>
        <w:jc w:val="both"/>
        <w:rPr>
          <w:sz w:val="28"/>
          <w:szCs w:val="28"/>
        </w:rPr>
      </w:pPr>
      <w:r w:rsidRPr="00854970">
        <w:rPr>
          <w:sz w:val="28"/>
          <w:szCs w:val="28"/>
        </w:rPr>
        <w:t>б</w:t>
      </w:r>
      <w:r w:rsidR="002D095B" w:rsidRPr="00854970">
        <w:rPr>
          <w:sz w:val="28"/>
          <w:szCs w:val="28"/>
        </w:rPr>
        <w:t xml:space="preserve">) в </w:t>
      </w:r>
      <w:r w:rsidR="00641EB1" w:rsidRPr="00854970">
        <w:rPr>
          <w:sz w:val="28"/>
          <w:szCs w:val="28"/>
        </w:rPr>
        <w:t>разделе</w:t>
      </w:r>
      <w:r w:rsidR="002D095B" w:rsidRPr="00854970">
        <w:rPr>
          <w:sz w:val="28"/>
          <w:szCs w:val="28"/>
        </w:rPr>
        <w:t xml:space="preserve"> </w:t>
      </w:r>
      <w:r w:rsidR="00051E01" w:rsidRPr="00854970">
        <w:rPr>
          <w:sz w:val="28"/>
          <w:szCs w:val="28"/>
        </w:rPr>
        <w:t>3</w:t>
      </w:r>
      <w:r w:rsidR="002D095B" w:rsidRPr="00854970">
        <w:rPr>
          <w:sz w:val="28"/>
          <w:szCs w:val="28"/>
        </w:rPr>
        <w:t>:</w:t>
      </w:r>
      <w:r w:rsidR="00641EB1" w:rsidRPr="00854970">
        <w:rPr>
          <w:sz w:val="28"/>
          <w:szCs w:val="28"/>
        </w:rPr>
        <w:t xml:space="preserve"> </w:t>
      </w:r>
    </w:p>
    <w:p w14:paraId="2597CDD9" w14:textId="33D86CE4" w:rsidR="00051E01" w:rsidRPr="00854970" w:rsidRDefault="00051E01" w:rsidP="00854970">
      <w:pPr>
        <w:pStyle w:val="2"/>
        <w:ind w:firstLine="708"/>
        <w:jc w:val="both"/>
        <w:rPr>
          <w:sz w:val="28"/>
          <w:szCs w:val="28"/>
        </w:rPr>
      </w:pPr>
      <w:r w:rsidRPr="00854970">
        <w:rPr>
          <w:sz w:val="28"/>
          <w:szCs w:val="28"/>
        </w:rPr>
        <w:t>- строку 6 исключить;</w:t>
      </w:r>
    </w:p>
    <w:p w14:paraId="4BC0D652" w14:textId="7CCD30AF" w:rsidR="00051E01" w:rsidRPr="00854970" w:rsidRDefault="00051E01" w:rsidP="00854970">
      <w:pPr>
        <w:pStyle w:val="2"/>
        <w:ind w:firstLine="708"/>
        <w:jc w:val="both"/>
        <w:rPr>
          <w:sz w:val="28"/>
          <w:szCs w:val="28"/>
        </w:rPr>
      </w:pPr>
      <w:r w:rsidRPr="00854970">
        <w:rPr>
          <w:sz w:val="28"/>
          <w:szCs w:val="28"/>
        </w:rPr>
        <w:t>- строки 7, 8, 9, 10, 11, 12, 13, 14, 15, 16, 17, 18, 19, 20, 21, 22 считать соответственно строками 6, 7, 8, 9, 10, 11, 12, 13, 14,  15, 16, 17, 18, 19, 20, 21</w:t>
      </w:r>
      <w:r w:rsidR="00047C23" w:rsidRPr="00854970">
        <w:rPr>
          <w:sz w:val="28"/>
          <w:szCs w:val="28"/>
        </w:rPr>
        <w:t>.</w:t>
      </w:r>
    </w:p>
    <w:p w14:paraId="5427CDFD" w14:textId="77777777" w:rsidR="00BF15BB" w:rsidRPr="00F2315F" w:rsidRDefault="00BF15BB" w:rsidP="00854970">
      <w:pPr>
        <w:pStyle w:val="2"/>
        <w:ind w:firstLine="708"/>
        <w:jc w:val="both"/>
        <w:rPr>
          <w:sz w:val="28"/>
          <w:szCs w:val="28"/>
        </w:rPr>
      </w:pPr>
    </w:p>
    <w:p w14:paraId="1021F569" w14:textId="44A58590" w:rsidR="00854970" w:rsidRPr="00F2315F" w:rsidRDefault="00854970" w:rsidP="00854970">
      <w:pPr>
        <w:pStyle w:val="2"/>
        <w:ind w:firstLine="708"/>
        <w:jc w:val="both"/>
        <w:rPr>
          <w:sz w:val="28"/>
          <w:szCs w:val="28"/>
        </w:rPr>
      </w:pPr>
      <w:r w:rsidRPr="00F2315F">
        <w:rPr>
          <w:sz w:val="28"/>
          <w:szCs w:val="28"/>
        </w:rPr>
        <w:t xml:space="preserve">2. </w:t>
      </w:r>
      <w:r w:rsidRPr="00F2315F">
        <w:rPr>
          <w:sz w:val="28"/>
          <w:szCs w:val="28"/>
        </w:rPr>
        <w:t xml:space="preserve">Внести в приложение 2 к </w:t>
      </w:r>
      <w:hyperlink r:id="rId9" w:history="1">
        <w:r w:rsidRPr="00F2315F">
          <w:rPr>
            <w:rStyle w:val="a8"/>
            <w:color w:val="auto"/>
            <w:sz w:val="28"/>
            <w:szCs w:val="28"/>
            <w:u w:val="none"/>
          </w:rPr>
          <w:t>решени</w:t>
        </w:r>
      </w:hyperlink>
      <w:r w:rsidRPr="00F2315F">
        <w:rPr>
          <w:sz w:val="28"/>
          <w:szCs w:val="28"/>
        </w:rPr>
        <w:t xml:space="preserve">ю Ачинского окружного Совета депутатов от 27.02.2026 </w:t>
      </w:r>
      <w:r w:rsidRPr="00F2315F">
        <w:rPr>
          <w:sz w:val="28"/>
          <w:szCs w:val="28"/>
        </w:rPr>
        <w:t>№</w:t>
      </w:r>
      <w:r w:rsidRPr="00F2315F">
        <w:rPr>
          <w:sz w:val="28"/>
          <w:szCs w:val="28"/>
        </w:rPr>
        <w:t xml:space="preserve"> 10-149р </w:t>
      </w:r>
      <w:r w:rsidRPr="00F2315F">
        <w:rPr>
          <w:sz w:val="28"/>
          <w:szCs w:val="28"/>
        </w:rPr>
        <w:t>«</w:t>
      </w:r>
      <w:r w:rsidRPr="00F2315F">
        <w:rPr>
          <w:sz w:val="28"/>
          <w:szCs w:val="28"/>
        </w:rPr>
        <w:t>Об утверждении Положения о комиссии по соблюдению лицами, замещающими муниципальные должности в Ачинском муниципальном округе, требований законодательства о противодействии коррупции и урегулированию конфликта интересов</w:t>
      </w:r>
      <w:r w:rsidRPr="00F2315F">
        <w:rPr>
          <w:sz w:val="28"/>
          <w:szCs w:val="28"/>
        </w:rPr>
        <w:t>»</w:t>
      </w:r>
      <w:r w:rsidRPr="00F2315F">
        <w:rPr>
          <w:sz w:val="28"/>
          <w:szCs w:val="28"/>
        </w:rPr>
        <w:t xml:space="preserve"> (</w:t>
      </w:r>
      <w:r w:rsidRPr="00F2315F">
        <w:rPr>
          <w:sz w:val="28"/>
          <w:szCs w:val="28"/>
        </w:rPr>
        <w:t>«</w:t>
      </w:r>
      <w:r w:rsidRPr="00F2315F">
        <w:rPr>
          <w:sz w:val="28"/>
          <w:szCs w:val="28"/>
        </w:rPr>
        <w:t>Официально</w:t>
      </w:r>
      <w:r w:rsidRPr="00F2315F">
        <w:rPr>
          <w:sz w:val="28"/>
          <w:szCs w:val="28"/>
        </w:rPr>
        <w:t>»</w:t>
      </w:r>
      <w:r w:rsidRPr="00F2315F">
        <w:rPr>
          <w:sz w:val="28"/>
          <w:szCs w:val="28"/>
        </w:rPr>
        <w:t xml:space="preserve"> приложение к газете </w:t>
      </w:r>
      <w:r w:rsidRPr="00F2315F">
        <w:rPr>
          <w:sz w:val="28"/>
          <w:szCs w:val="28"/>
        </w:rPr>
        <w:t>«</w:t>
      </w:r>
      <w:r w:rsidRPr="00F2315F">
        <w:rPr>
          <w:sz w:val="28"/>
          <w:szCs w:val="28"/>
        </w:rPr>
        <w:t>Ачинская газета</w:t>
      </w:r>
      <w:r w:rsidRPr="00F2315F">
        <w:rPr>
          <w:sz w:val="28"/>
          <w:szCs w:val="28"/>
        </w:rPr>
        <w:t>»</w:t>
      </w:r>
      <w:r w:rsidRPr="00F2315F">
        <w:rPr>
          <w:sz w:val="28"/>
          <w:szCs w:val="28"/>
        </w:rPr>
        <w:t xml:space="preserve">, </w:t>
      </w:r>
      <w:r w:rsidRPr="00F2315F">
        <w:rPr>
          <w:sz w:val="28"/>
          <w:szCs w:val="28"/>
        </w:rPr>
        <w:t>№</w:t>
      </w:r>
      <w:r w:rsidRPr="00F2315F">
        <w:rPr>
          <w:sz w:val="28"/>
          <w:szCs w:val="28"/>
        </w:rPr>
        <w:t xml:space="preserve"> 10, 04.03.2026, № 34/2, 21.08.2026) следующее изменение:</w:t>
      </w:r>
    </w:p>
    <w:p w14:paraId="01D0805C" w14:textId="59842CF0" w:rsidR="00854970" w:rsidRPr="00F2315F" w:rsidRDefault="00854970" w:rsidP="00854970">
      <w:pPr>
        <w:pStyle w:val="2"/>
        <w:ind w:firstLine="708"/>
        <w:jc w:val="both"/>
        <w:rPr>
          <w:sz w:val="28"/>
          <w:szCs w:val="28"/>
        </w:rPr>
      </w:pPr>
      <w:r w:rsidRPr="00F2315F">
        <w:rPr>
          <w:sz w:val="28"/>
          <w:szCs w:val="28"/>
        </w:rPr>
        <w:t>а</w:t>
      </w:r>
      <w:r w:rsidRPr="007C1372">
        <w:rPr>
          <w:sz w:val="28"/>
          <w:szCs w:val="28"/>
        </w:rPr>
        <w:t xml:space="preserve">) </w:t>
      </w:r>
      <w:r w:rsidRPr="00F2315F">
        <w:rPr>
          <w:sz w:val="28"/>
          <w:szCs w:val="28"/>
        </w:rPr>
        <w:t>слов</w:t>
      </w:r>
      <w:r w:rsidRPr="00F2315F">
        <w:rPr>
          <w:sz w:val="28"/>
          <w:szCs w:val="28"/>
        </w:rPr>
        <w:t>а</w:t>
      </w:r>
      <w:r w:rsidRPr="00F2315F">
        <w:rPr>
          <w:sz w:val="28"/>
          <w:szCs w:val="28"/>
        </w:rPr>
        <w:t xml:space="preserve"> «Никитин Сергей Николаевич» заменить слов</w:t>
      </w:r>
      <w:r w:rsidRPr="00F2315F">
        <w:rPr>
          <w:sz w:val="28"/>
          <w:szCs w:val="28"/>
        </w:rPr>
        <w:t>ами</w:t>
      </w:r>
      <w:r w:rsidRPr="00F2315F">
        <w:rPr>
          <w:sz w:val="28"/>
          <w:szCs w:val="28"/>
        </w:rPr>
        <w:t xml:space="preserve"> </w:t>
      </w:r>
      <w:r w:rsidRPr="00F2315F">
        <w:rPr>
          <w:sz w:val="28"/>
          <w:szCs w:val="28"/>
        </w:rPr>
        <w:t>«</w:t>
      </w:r>
      <w:r w:rsidRPr="00F2315F">
        <w:rPr>
          <w:sz w:val="28"/>
          <w:szCs w:val="28"/>
        </w:rPr>
        <w:t>Ковалев Анатолий Анатольевич»</w:t>
      </w:r>
      <w:r w:rsidRPr="00F2315F">
        <w:rPr>
          <w:sz w:val="28"/>
          <w:szCs w:val="28"/>
        </w:rPr>
        <w:t>.</w:t>
      </w:r>
    </w:p>
    <w:p w14:paraId="361B8A97" w14:textId="77777777" w:rsidR="00854970" w:rsidRPr="00F2315F" w:rsidRDefault="00854970" w:rsidP="00854970">
      <w:pPr>
        <w:pStyle w:val="2"/>
        <w:ind w:firstLine="708"/>
        <w:jc w:val="both"/>
        <w:rPr>
          <w:sz w:val="28"/>
          <w:szCs w:val="28"/>
        </w:rPr>
      </w:pPr>
    </w:p>
    <w:p w14:paraId="318D7942" w14:textId="493E7171" w:rsidR="007C1372" w:rsidRPr="00854970" w:rsidRDefault="00854970" w:rsidP="00854970">
      <w:pPr>
        <w:pStyle w:val="2"/>
        <w:ind w:firstLine="708"/>
        <w:jc w:val="both"/>
        <w:rPr>
          <w:sz w:val="28"/>
          <w:szCs w:val="28"/>
        </w:rPr>
      </w:pPr>
      <w:r w:rsidRPr="00F2315F">
        <w:rPr>
          <w:sz w:val="28"/>
          <w:szCs w:val="28"/>
        </w:rPr>
        <w:t>3</w:t>
      </w:r>
      <w:r w:rsidR="00BF15BB" w:rsidRPr="00F2315F">
        <w:rPr>
          <w:sz w:val="28"/>
          <w:szCs w:val="28"/>
        </w:rPr>
        <w:t xml:space="preserve">. </w:t>
      </w:r>
      <w:r w:rsidR="007C1372" w:rsidRPr="00F2315F">
        <w:rPr>
          <w:sz w:val="28"/>
          <w:szCs w:val="28"/>
        </w:rPr>
        <w:t xml:space="preserve">Внести в </w:t>
      </w:r>
      <w:r w:rsidR="007C1372" w:rsidRPr="00F2315F">
        <w:rPr>
          <w:sz w:val="28"/>
          <w:szCs w:val="28"/>
        </w:rPr>
        <w:t xml:space="preserve">приложение 2 к </w:t>
      </w:r>
      <w:hyperlink r:id="rId10" w:history="1">
        <w:r w:rsidR="007C1372" w:rsidRPr="00F2315F">
          <w:rPr>
            <w:rStyle w:val="a8"/>
            <w:color w:val="auto"/>
            <w:sz w:val="28"/>
            <w:szCs w:val="28"/>
            <w:u w:val="none"/>
          </w:rPr>
          <w:t>решени</w:t>
        </w:r>
      </w:hyperlink>
      <w:r w:rsidR="007C1372" w:rsidRPr="00F2315F">
        <w:rPr>
          <w:sz w:val="28"/>
          <w:szCs w:val="28"/>
        </w:rPr>
        <w:t>ю</w:t>
      </w:r>
      <w:r w:rsidR="007C1372" w:rsidRPr="00F2315F">
        <w:rPr>
          <w:sz w:val="28"/>
          <w:szCs w:val="28"/>
        </w:rPr>
        <w:t xml:space="preserve"> Ачинского окружного Совета депутатов от 27.02.2026 </w:t>
      </w:r>
      <w:r w:rsidRPr="00F2315F">
        <w:rPr>
          <w:sz w:val="28"/>
          <w:szCs w:val="28"/>
        </w:rPr>
        <w:t>№</w:t>
      </w:r>
      <w:r w:rsidR="007C1372" w:rsidRPr="00F2315F">
        <w:rPr>
          <w:sz w:val="28"/>
          <w:szCs w:val="28"/>
        </w:rPr>
        <w:t xml:space="preserve"> 10-1</w:t>
      </w:r>
      <w:r w:rsidR="007C1372" w:rsidRPr="00F2315F">
        <w:rPr>
          <w:sz w:val="28"/>
          <w:szCs w:val="28"/>
        </w:rPr>
        <w:t>53</w:t>
      </w:r>
      <w:r w:rsidR="007C1372" w:rsidRPr="00F2315F">
        <w:rPr>
          <w:sz w:val="28"/>
          <w:szCs w:val="28"/>
        </w:rPr>
        <w:t xml:space="preserve">р </w:t>
      </w:r>
      <w:r w:rsidRPr="00F2315F">
        <w:rPr>
          <w:sz w:val="28"/>
          <w:szCs w:val="28"/>
        </w:rPr>
        <w:t>«</w:t>
      </w:r>
      <w:r w:rsidR="007C1372" w:rsidRPr="00F2315F">
        <w:rPr>
          <w:sz w:val="28"/>
          <w:szCs w:val="28"/>
        </w:rPr>
        <w:t xml:space="preserve">Об утверждении </w:t>
      </w:r>
      <w:r w:rsidR="007C1372" w:rsidRPr="00854970">
        <w:rPr>
          <w:sz w:val="28"/>
          <w:szCs w:val="28"/>
        </w:rPr>
        <w:t>Положения о комиссии по соблюдению требований к служебному поведению муниципальных служащих и урегулированию конфликтов интересов в Ачинском окружном Совете депутатов</w:t>
      </w:r>
      <w:r>
        <w:rPr>
          <w:sz w:val="28"/>
          <w:szCs w:val="28"/>
        </w:rPr>
        <w:t>»</w:t>
      </w:r>
      <w:r w:rsidR="007C1372" w:rsidRPr="00854970">
        <w:rPr>
          <w:sz w:val="28"/>
          <w:szCs w:val="28"/>
        </w:rPr>
        <w:t xml:space="preserve"> (</w:t>
      </w:r>
      <w:r>
        <w:rPr>
          <w:sz w:val="28"/>
          <w:szCs w:val="28"/>
        </w:rPr>
        <w:t>«</w:t>
      </w:r>
      <w:r w:rsidR="007C1372" w:rsidRPr="00854970">
        <w:rPr>
          <w:sz w:val="28"/>
          <w:szCs w:val="28"/>
        </w:rPr>
        <w:t>Официально</w:t>
      </w:r>
      <w:r>
        <w:rPr>
          <w:sz w:val="28"/>
          <w:szCs w:val="28"/>
        </w:rPr>
        <w:t>»</w:t>
      </w:r>
      <w:r w:rsidR="007C1372" w:rsidRPr="00854970">
        <w:rPr>
          <w:sz w:val="28"/>
          <w:szCs w:val="28"/>
        </w:rPr>
        <w:t xml:space="preserve"> приложение к газете </w:t>
      </w:r>
      <w:r>
        <w:rPr>
          <w:sz w:val="28"/>
          <w:szCs w:val="28"/>
        </w:rPr>
        <w:t>«</w:t>
      </w:r>
      <w:r w:rsidR="007C1372" w:rsidRPr="00854970">
        <w:rPr>
          <w:sz w:val="28"/>
          <w:szCs w:val="28"/>
        </w:rPr>
        <w:t>Ачинская газета</w:t>
      </w:r>
      <w:r>
        <w:rPr>
          <w:sz w:val="28"/>
          <w:szCs w:val="28"/>
        </w:rPr>
        <w:t>»</w:t>
      </w:r>
      <w:r w:rsidR="007C1372" w:rsidRPr="00854970">
        <w:rPr>
          <w:sz w:val="28"/>
          <w:szCs w:val="28"/>
        </w:rPr>
        <w:t xml:space="preserve">, </w:t>
      </w:r>
      <w:r>
        <w:rPr>
          <w:sz w:val="28"/>
          <w:szCs w:val="28"/>
        </w:rPr>
        <w:t>№</w:t>
      </w:r>
      <w:r w:rsidR="007C1372" w:rsidRPr="00854970">
        <w:rPr>
          <w:sz w:val="28"/>
          <w:szCs w:val="28"/>
        </w:rPr>
        <w:t xml:space="preserve"> 10, 04.03.2026) следующее изменение:</w:t>
      </w:r>
    </w:p>
    <w:p w14:paraId="1B719BD1" w14:textId="758063DE" w:rsidR="007C1372" w:rsidRPr="00854970" w:rsidRDefault="00854970" w:rsidP="00854970">
      <w:pPr>
        <w:pStyle w:val="2"/>
        <w:ind w:firstLine="708"/>
        <w:jc w:val="both"/>
        <w:rPr>
          <w:sz w:val="28"/>
          <w:szCs w:val="28"/>
        </w:rPr>
      </w:pPr>
      <w:r w:rsidRPr="00854970">
        <w:rPr>
          <w:sz w:val="28"/>
          <w:szCs w:val="28"/>
        </w:rPr>
        <w:t>а</w:t>
      </w:r>
      <w:r w:rsidR="007C1372" w:rsidRPr="007C1372">
        <w:rPr>
          <w:sz w:val="28"/>
          <w:szCs w:val="28"/>
        </w:rPr>
        <w:t xml:space="preserve">) </w:t>
      </w:r>
      <w:r w:rsidR="007C1372" w:rsidRPr="00854970">
        <w:rPr>
          <w:sz w:val="28"/>
          <w:szCs w:val="28"/>
        </w:rPr>
        <w:t>слов</w:t>
      </w:r>
      <w:r>
        <w:rPr>
          <w:sz w:val="28"/>
          <w:szCs w:val="28"/>
        </w:rPr>
        <w:t>а</w:t>
      </w:r>
      <w:r w:rsidR="007C1372" w:rsidRPr="00854970">
        <w:rPr>
          <w:sz w:val="28"/>
          <w:szCs w:val="28"/>
        </w:rPr>
        <w:t xml:space="preserve"> «Никитин Сергей Николаевич» заменить </w:t>
      </w:r>
      <w:r w:rsidRPr="00854970">
        <w:rPr>
          <w:sz w:val="28"/>
          <w:szCs w:val="28"/>
        </w:rPr>
        <w:t>слов</w:t>
      </w:r>
      <w:r>
        <w:rPr>
          <w:sz w:val="28"/>
          <w:szCs w:val="28"/>
        </w:rPr>
        <w:t>ами</w:t>
      </w:r>
      <w:r w:rsidR="007C1372" w:rsidRPr="00854970">
        <w:rPr>
          <w:sz w:val="28"/>
          <w:szCs w:val="28"/>
        </w:rPr>
        <w:t xml:space="preserve"> «Ковалев Анатолий Анатольевич»</w:t>
      </w:r>
      <w:r w:rsidRPr="00854970">
        <w:rPr>
          <w:sz w:val="28"/>
          <w:szCs w:val="28"/>
        </w:rPr>
        <w:t>.</w:t>
      </w:r>
    </w:p>
    <w:p w14:paraId="3F095530" w14:textId="77777777" w:rsidR="007C1372" w:rsidRPr="00854970" w:rsidRDefault="007C1372" w:rsidP="00854970">
      <w:pPr>
        <w:pStyle w:val="2"/>
        <w:ind w:firstLine="708"/>
        <w:jc w:val="both"/>
        <w:rPr>
          <w:sz w:val="28"/>
          <w:szCs w:val="28"/>
        </w:rPr>
      </w:pPr>
    </w:p>
    <w:p w14:paraId="1EA520D3" w14:textId="7673FE83" w:rsidR="00574F33" w:rsidRPr="004B6348" w:rsidRDefault="00854970" w:rsidP="00854970">
      <w:pPr>
        <w:pStyle w:val="2"/>
        <w:ind w:firstLine="708"/>
        <w:jc w:val="both"/>
        <w:rPr>
          <w:sz w:val="28"/>
          <w:szCs w:val="28"/>
        </w:rPr>
      </w:pPr>
      <w:r>
        <w:rPr>
          <w:sz w:val="28"/>
          <w:szCs w:val="28"/>
        </w:rPr>
        <w:t>4</w:t>
      </w:r>
      <w:r w:rsidR="007C1372" w:rsidRPr="00854970">
        <w:rPr>
          <w:sz w:val="28"/>
          <w:szCs w:val="28"/>
        </w:rPr>
        <w:t xml:space="preserve">. </w:t>
      </w:r>
      <w:r w:rsidR="00574F33" w:rsidRPr="00F2739F">
        <w:rPr>
          <w:sz w:val="28"/>
          <w:szCs w:val="28"/>
        </w:rPr>
        <w:t xml:space="preserve">Решение вступает в силу </w:t>
      </w:r>
      <w:r w:rsidR="003A5A9A">
        <w:rPr>
          <w:sz w:val="28"/>
          <w:szCs w:val="28"/>
        </w:rPr>
        <w:t>после</w:t>
      </w:r>
      <w:r w:rsidR="00574F33" w:rsidRPr="00F2739F">
        <w:rPr>
          <w:sz w:val="28"/>
          <w:szCs w:val="28"/>
        </w:rPr>
        <w:t xml:space="preserve"> его официального опубликования </w:t>
      </w:r>
      <w:r w:rsidR="00D67EA8">
        <w:rPr>
          <w:sz w:val="28"/>
          <w:szCs w:val="28"/>
        </w:rPr>
        <w:t xml:space="preserve">                               </w:t>
      </w:r>
      <w:r w:rsidR="00574F33" w:rsidRPr="00F2739F">
        <w:rPr>
          <w:sz w:val="28"/>
          <w:szCs w:val="28"/>
        </w:rPr>
        <w:t xml:space="preserve">в периодическом печатном издании – газете «Ачинская газета» и подлежит обнародованию путем размещения на официальном сайте </w:t>
      </w:r>
      <w:r w:rsidR="003A5A9A">
        <w:rPr>
          <w:sz w:val="28"/>
          <w:szCs w:val="28"/>
        </w:rPr>
        <w:t xml:space="preserve">Ачинского </w:t>
      </w:r>
      <w:r w:rsidR="00574F33" w:rsidRPr="00F2739F">
        <w:rPr>
          <w:sz w:val="28"/>
          <w:szCs w:val="28"/>
        </w:rPr>
        <w:t>муниципального о</w:t>
      </w:r>
      <w:r w:rsidR="003A5A9A">
        <w:rPr>
          <w:sz w:val="28"/>
          <w:szCs w:val="28"/>
        </w:rPr>
        <w:t>круга</w:t>
      </w:r>
      <w:r w:rsidR="00574F33" w:rsidRPr="00F2739F">
        <w:rPr>
          <w:sz w:val="28"/>
          <w:szCs w:val="28"/>
        </w:rPr>
        <w:t xml:space="preserve"> в информационно–телекоммуникационной сети Интернет: https://achinsk.gosuslugi.ru/.</w:t>
      </w:r>
    </w:p>
    <w:p w14:paraId="3FE8FAE3" w14:textId="77777777" w:rsidR="00574F33" w:rsidRDefault="00574F33" w:rsidP="00F26F8B">
      <w:pPr>
        <w:shd w:val="clear" w:color="auto" w:fill="FFFFFF"/>
        <w:spacing w:after="0" w:line="240" w:lineRule="auto"/>
        <w:jc w:val="both"/>
        <w:rPr>
          <w:rFonts w:ascii="Times New Roman" w:eastAsia="Times New Roman" w:hAnsi="Times New Roman" w:cs="Times New Roman"/>
          <w:sz w:val="28"/>
          <w:szCs w:val="28"/>
          <w:lang w:eastAsia="ru-RU"/>
        </w:rPr>
      </w:pPr>
    </w:p>
    <w:p w14:paraId="67EDA28D" w14:textId="77777777" w:rsidR="00574F33" w:rsidRDefault="00574F33" w:rsidP="00F26F8B">
      <w:pPr>
        <w:shd w:val="clear" w:color="auto" w:fill="FFFFFF"/>
        <w:spacing w:after="0" w:line="240" w:lineRule="auto"/>
        <w:jc w:val="both"/>
        <w:rPr>
          <w:rFonts w:ascii="Times New Roman" w:eastAsia="Times New Roman" w:hAnsi="Times New Roman" w:cs="Times New Roman"/>
          <w:sz w:val="28"/>
          <w:szCs w:val="28"/>
          <w:lang w:eastAsia="ru-RU"/>
        </w:rPr>
      </w:pPr>
    </w:p>
    <w:tbl>
      <w:tblPr>
        <w:tblStyle w:val="a7"/>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4257"/>
      </w:tblGrid>
      <w:tr w:rsidR="00574F33" w14:paraId="29D63C40" w14:textId="77777777" w:rsidTr="003B194E">
        <w:tc>
          <w:tcPr>
            <w:tcW w:w="5382" w:type="dxa"/>
          </w:tcPr>
          <w:p w14:paraId="2281F9B4" w14:textId="6E8B9DD1" w:rsidR="00574F33" w:rsidRDefault="003F4628"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574F33">
              <w:rPr>
                <w:rFonts w:ascii="Times New Roman" w:eastAsia="Times New Roman" w:hAnsi="Times New Roman" w:cs="Times New Roman"/>
                <w:sz w:val="28"/>
                <w:szCs w:val="28"/>
                <w:lang w:eastAsia="ru-RU"/>
              </w:rPr>
              <w:t>редседател</w:t>
            </w:r>
            <w:r>
              <w:rPr>
                <w:rFonts w:ascii="Times New Roman" w:eastAsia="Times New Roman" w:hAnsi="Times New Roman" w:cs="Times New Roman"/>
                <w:sz w:val="28"/>
                <w:szCs w:val="28"/>
                <w:lang w:eastAsia="ru-RU"/>
              </w:rPr>
              <w:t>ь</w:t>
            </w:r>
            <w:r w:rsidR="00574F33">
              <w:rPr>
                <w:rFonts w:ascii="Times New Roman" w:eastAsia="Times New Roman" w:hAnsi="Times New Roman" w:cs="Times New Roman"/>
                <w:sz w:val="28"/>
                <w:szCs w:val="28"/>
                <w:lang w:eastAsia="ru-RU"/>
              </w:rPr>
              <w:t xml:space="preserve"> Ачинского</w:t>
            </w:r>
          </w:p>
          <w:p w14:paraId="6F55393E" w14:textId="77777777" w:rsidR="00574F33" w:rsidRDefault="00574F33"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окружного Совета депутатов</w:t>
            </w:r>
          </w:p>
          <w:p w14:paraId="3381EAF9" w14:textId="77777777" w:rsidR="00574F33" w:rsidRDefault="00574F33" w:rsidP="00F26F8B">
            <w:pPr>
              <w:jc w:val="both"/>
              <w:rPr>
                <w:rFonts w:ascii="Times New Roman" w:eastAsia="Times New Roman" w:hAnsi="Times New Roman" w:cs="Times New Roman"/>
                <w:sz w:val="28"/>
                <w:szCs w:val="28"/>
                <w:lang w:eastAsia="ru-RU"/>
              </w:rPr>
            </w:pPr>
          </w:p>
          <w:p w14:paraId="1A201838" w14:textId="77777777" w:rsidR="00574F33" w:rsidRDefault="00574F33" w:rsidP="00F26F8B">
            <w:pPr>
              <w:jc w:val="both"/>
              <w:rPr>
                <w:rFonts w:ascii="Times New Roman" w:eastAsia="Times New Roman" w:hAnsi="Times New Roman" w:cs="Times New Roman"/>
                <w:sz w:val="28"/>
                <w:szCs w:val="28"/>
                <w:lang w:eastAsia="ru-RU"/>
              </w:rPr>
            </w:pPr>
          </w:p>
          <w:p w14:paraId="5C4DD3F0" w14:textId="714E630A" w:rsidR="00574F33" w:rsidRDefault="00574F33"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w:t>
            </w:r>
            <w:r w:rsidR="003F4628">
              <w:rPr>
                <w:rFonts w:ascii="Times New Roman" w:eastAsia="Times New Roman" w:hAnsi="Times New Roman" w:cs="Times New Roman"/>
                <w:sz w:val="28"/>
                <w:szCs w:val="28"/>
                <w:lang w:eastAsia="ru-RU"/>
              </w:rPr>
              <w:t>А.А. Ковалев</w:t>
            </w:r>
          </w:p>
        </w:tc>
        <w:tc>
          <w:tcPr>
            <w:tcW w:w="4257" w:type="dxa"/>
          </w:tcPr>
          <w:p w14:paraId="596A30C3" w14:textId="77777777" w:rsidR="003B194E" w:rsidRDefault="00574F33"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Ачинского </w:t>
            </w:r>
          </w:p>
          <w:p w14:paraId="1A2982BF" w14:textId="514EDC67" w:rsidR="00574F33" w:rsidRDefault="00574F33"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округа</w:t>
            </w:r>
          </w:p>
          <w:p w14:paraId="458995DB" w14:textId="77777777" w:rsidR="00574F33" w:rsidRDefault="00574F33" w:rsidP="00F26F8B">
            <w:pPr>
              <w:jc w:val="both"/>
              <w:rPr>
                <w:rFonts w:ascii="Times New Roman" w:eastAsia="Times New Roman" w:hAnsi="Times New Roman" w:cs="Times New Roman"/>
                <w:sz w:val="28"/>
                <w:szCs w:val="28"/>
                <w:lang w:eastAsia="ru-RU"/>
              </w:rPr>
            </w:pPr>
          </w:p>
          <w:p w14:paraId="0C975CC4" w14:textId="77777777" w:rsidR="003B194E" w:rsidRDefault="003B194E" w:rsidP="00F26F8B">
            <w:pPr>
              <w:jc w:val="both"/>
              <w:rPr>
                <w:rFonts w:ascii="Times New Roman" w:eastAsia="Times New Roman" w:hAnsi="Times New Roman" w:cs="Times New Roman"/>
                <w:sz w:val="28"/>
                <w:szCs w:val="28"/>
                <w:lang w:eastAsia="ru-RU"/>
              </w:rPr>
            </w:pPr>
          </w:p>
          <w:p w14:paraId="16B7F247" w14:textId="486BB680" w:rsidR="00574F33" w:rsidRDefault="00574F33" w:rsidP="00F26F8B">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B19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____________</w:t>
            </w:r>
            <w:r w:rsidRPr="00746E1C">
              <w:rPr>
                <w:rFonts w:ascii="Times New Roman" w:eastAsia="Times New Roman" w:hAnsi="Times New Roman" w:cs="Times New Roman"/>
                <w:sz w:val="28"/>
                <w:szCs w:val="28"/>
                <w:lang w:eastAsia="ru-RU"/>
              </w:rPr>
              <w:t>И.П. Титенков</w:t>
            </w:r>
          </w:p>
        </w:tc>
      </w:tr>
    </w:tbl>
    <w:p w14:paraId="7AA4635F" w14:textId="77777777" w:rsidR="0013150F" w:rsidRDefault="0013150F" w:rsidP="00F26F8B">
      <w:pPr>
        <w:autoSpaceDE w:val="0"/>
        <w:autoSpaceDN w:val="0"/>
        <w:adjustRightInd w:val="0"/>
        <w:spacing w:after="0" w:line="240" w:lineRule="auto"/>
        <w:ind w:firstLine="540"/>
        <w:jc w:val="both"/>
        <w:rPr>
          <w:rFonts w:ascii="Times New Roman" w:hAnsi="Times New Roman" w:cs="Times New Roman"/>
          <w:sz w:val="28"/>
          <w:szCs w:val="28"/>
        </w:rPr>
      </w:pPr>
    </w:p>
    <w:p w14:paraId="0F853EF5" w14:textId="77777777" w:rsidR="0013150F" w:rsidRDefault="0013150F" w:rsidP="00F26F8B">
      <w:pPr>
        <w:autoSpaceDE w:val="0"/>
        <w:autoSpaceDN w:val="0"/>
        <w:adjustRightInd w:val="0"/>
        <w:spacing w:after="0" w:line="240" w:lineRule="auto"/>
        <w:ind w:firstLine="540"/>
        <w:jc w:val="both"/>
        <w:rPr>
          <w:rFonts w:ascii="Times New Roman" w:hAnsi="Times New Roman" w:cs="Times New Roman"/>
          <w:sz w:val="28"/>
          <w:szCs w:val="28"/>
        </w:rPr>
      </w:pPr>
    </w:p>
    <w:p w14:paraId="05CCF1D5" w14:textId="77777777" w:rsidR="0013150F" w:rsidRDefault="0013150F" w:rsidP="00F26F8B">
      <w:pPr>
        <w:autoSpaceDE w:val="0"/>
        <w:autoSpaceDN w:val="0"/>
        <w:adjustRightInd w:val="0"/>
        <w:spacing w:after="0" w:line="240" w:lineRule="auto"/>
        <w:ind w:firstLine="540"/>
        <w:jc w:val="both"/>
        <w:rPr>
          <w:rFonts w:ascii="Times New Roman" w:hAnsi="Times New Roman" w:cs="Times New Roman"/>
          <w:sz w:val="28"/>
          <w:szCs w:val="28"/>
        </w:rPr>
      </w:pPr>
    </w:p>
    <w:p w14:paraId="22662E08" w14:textId="77777777" w:rsidR="009556F7" w:rsidRDefault="009556F7" w:rsidP="00F26F8B">
      <w:pPr>
        <w:autoSpaceDE w:val="0"/>
        <w:autoSpaceDN w:val="0"/>
        <w:adjustRightInd w:val="0"/>
        <w:spacing w:after="0" w:line="240" w:lineRule="auto"/>
        <w:ind w:firstLine="540"/>
        <w:jc w:val="both"/>
        <w:rPr>
          <w:rFonts w:ascii="Times New Roman" w:hAnsi="Times New Roman" w:cs="Times New Roman"/>
          <w:sz w:val="28"/>
          <w:szCs w:val="28"/>
        </w:rPr>
      </w:pPr>
    </w:p>
    <w:sectPr w:rsidR="009556F7" w:rsidSect="003B194E">
      <w:pgSz w:w="11906" w:h="16838"/>
      <w:pgMar w:top="1134"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7045E"/>
    <w:multiLevelType w:val="multilevel"/>
    <w:tmpl w:val="C60A01D2"/>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b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0E87E64"/>
    <w:multiLevelType w:val="hybridMultilevel"/>
    <w:tmpl w:val="A618928C"/>
    <w:lvl w:ilvl="0" w:tplc="0C52F72A">
      <w:start w:val="1"/>
      <w:numFmt w:val="decimal"/>
      <w:lvlText w:val="%1)"/>
      <w:lvlJc w:val="left"/>
      <w:pPr>
        <w:ind w:left="1602" w:hanging="10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54F63402"/>
    <w:multiLevelType w:val="hybridMultilevel"/>
    <w:tmpl w:val="E424BCE6"/>
    <w:lvl w:ilvl="0" w:tplc="6DB88C32">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6A587679"/>
    <w:multiLevelType w:val="multilevel"/>
    <w:tmpl w:val="BE18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6974B8"/>
    <w:multiLevelType w:val="multilevel"/>
    <w:tmpl w:val="9E28FD72"/>
    <w:lvl w:ilvl="0">
      <w:start w:val="1"/>
      <w:numFmt w:val="decimal"/>
      <w:lvlText w:val="%1."/>
      <w:lvlJc w:val="left"/>
      <w:pPr>
        <w:ind w:left="720" w:hanging="360"/>
      </w:pPr>
      <w:rPr>
        <w:rFonts w:hint="default"/>
        <w:b w:val="0"/>
      </w:rPr>
    </w:lvl>
    <w:lvl w:ilvl="1">
      <w:start w:val="1"/>
      <w:numFmt w:val="decimal"/>
      <w:isLgl/>
      <w:lvlText w:val="%1.%2."/>
      <w:lvlJc w:val="left"/>
      <w:pPr>
        <w:ind w:left="720" w:hanging="720"/>
      </w:pPr>
      <w:rPr>
        <w:rFonts w:ascii="Times New Roman" w:hAnsi="Times New Roman" w:cs="Times New Roman" w:hint="default"/>
        <w:b w:val="0"/>
        <w:color w:val="auto"/>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770276381">
    <w:abstractNumId w:val="4"/>
  </w:num>
  <w:num w:numId="2" w16cid:durableId="1280840194">
    <w:abstractNumId w:val="3"/>
  </w:num>
  <w:num w:numId="3" w16cid:durableId="789282188">
    <w:abstractNumId w:val="1"/>
  </w:num>
  <w:num w:numId="4" w16cid:durableId="1671253948">
    <w:abstractNumId w:val="0"/>
  </w:num>
  <w:num w:numId="5" w16cid:durableId="583030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1F8"/>
    <w:rsid w:val="00003B9C"/>
    <w:rsid w:val="00012A4A"/>
    <w:rsid w:val="000151D0"/>
    <w:rsid w:val="00031C1F"/>
    <w:rsid w:val="00041965"/>
    <w:rsid w:val="000449FE"/>
    <w:rsid w:val="000450B7"/>
    <w:rsid w:val="00045535"/>
    <w:rsid w:val="00047C23"/>
    <w:rsid w:val="00051E01"/>
    <w:rsid w:val="000621F8"/>
    <w:rsid w:val="00066078"/>
    <w:rsid w:val="00081BD3"/>
    <w:rsid w:val="00084712"/>
    <w:rsid w:val="000913B9"/>
    <w:rsid w:val="00096AA0"/>
    <w:rsid w:val="000A052F"/>
    <w:rsid w:val="000B2411"/>
    <w:rsid w:val="000C2415"/>
    <w:rsid w:val="000D0AE2"/>
    <w:rsid w:val="00105F38"/>
    <w:rsid w:val="001125BD"/>
    <w:rsid w:val="0011350F"/>
    <w:rsid w:val="001302F7"/>
    <w:rsid w:val="0013150F"/>
    <w:rsid w:val="00137024"/>
    <w:rsid w:val="001614D1"/>
    <w:rsid w:val="00166D7D"/>
    <w:rsid w:val="00175705"/>
    <w:rsid w:val="001B0298"/>
    <w:rsid w:val="001B284D"/>
    <w:rsid w:val="001B363B"/>
    <w:rsid w:val="001B3A9D"/>
    <w:rsid w:val="001D4A27"/>
    <w:rsid w:val="001E70A5"/>
    <w:rsid w:val="001F013B"/>
    <w:rsid w:val="001F49B3"/>
    <w:rsid w:val="0020556C"/>
    <w:rsid w:val="002236D0"/>
    <w:rsid w:val="0022730F"/>
    <w:rsid w:val="002553DC"/>
    <w:rsid w:val="0026648A"/>
    <w:rsid w:val="00266A27"/>
    <w:rsid w:val="00273251"/>
    <w:rsid w:val="00294592"/>
    <w:rsid w:val="002A1210"/>
    <w:rsid w:val="002A7F8F"/>
    <w:rsid w:val="002D095B"/>
    <w:rsid w:val="002E329A"/>
    <w:rsid w:val="002E543F"/>
    <w:rsid w:val="002F673E"/>
    <w:rsid w:val="00315400"/>
    <w:rsid w:val="00327EAB"/>
    <w:rsid w:val="003302A7"/>
    <w:rsid w:val="00335ADF"/>
    <w:rsid w:val="00374B88"/>
    <w:rsid w:val="00376DA7"/>
    <w:rsid w:val="00385234"/>
    <w:rsid w:val="003A5A9A"/>
    <w:rsid w:val="003B194E"/>
    <w:rsid w:val="003C760B"/>
    <w:rsid w:val="003D1516"/>
    <w:rsid w:val="003D5630"/>
    <w:rsid w:val="003F4628"/>
    <w:rsid w:val="00401423"/>
    <w:rsid w:val="00402186"/>
    <w:rsid w:val="00407EED"/>
    <w:rsid w:val="00421C5B"/>
    <w:rsid w:val="00425E28"/>
    <w:rsid w:val="004366DA"/>
    <w:rsid w:val="00440677"/>
    <w:rsid w:val="00454274"/>
    <w:rsid w:val="004568C9"/>
    <w:rsid w:val="004624B7"/>
    <w:rsid w:val="00483A80"/>
    <w:rsid w:val="004A3DA1"/>
    <w:rsid w:val="004B6348"/>
    <w:rsid w:val="004C3B54"/>
    <w:rsid w:val="004D0418"/>
    <w:rsid w:val="004D36A8"/>
    <w:rsid w:val="004D4572"/>
    <w:rsid w:val="004E2944"/>
    <w:rsid w:val="004F1BAB"/>
    <w:rsid w:val="00500606"/>
    <w:rsid w:val="00511B9D"/>
    <w:rsid w:val="005141B4"/>
    <w:rsid w:val="00515582"/>
    <w:rsid w:val="00515FCB"/>
    <w:rsid w:val="0053519E"/>
    <w:rsid w:val="00545CB6"/>
    <w:rsid w:val="00555B8B"/>
    <w:rsid w:val="00574F33"/>
    <w:rsid w:val="0059533A"/>
    <w:rsid w:val="005A1AE1"/>
    <w:rsid w:val="005A796A"/>
    <w:rsid w:val="005B511A"/>
    <w:rsid w:val="005E0B7E"/>
    <w:rsid w:val="00606CE9"/>
    <w:rsid w:val="006221B9"/>
    <w:rsid w:val="00623D77"/>
    <w:rsid w:val="00630117"/>
    <w:rsid w:val="00641EB1"/>
    <w:rsid w:val="0069296A"/>
    <w:rsid w:val="00693445"/>
    <w:rsid w:val="0069389A"/>
    <w:rsid w:val="006C11C3"/>
    <w:rsid w:val="006C2C8D"/>
    <w:rsid w:val="006C339B"/>
    <w:rsid w:val="006D14A0"/>
    <w:rsid w:val="006D79C4"/>
    <w:rsid w:val="006E28FF"/>
    <w:rsid w:val="006E4E72"/>
    <w:rsid w:val="006F0394"/>
    <w:rsid w:val="006F60EA"/>
    <w:rsid w:val="00702535"/>
    <w:rsid w:val="00714FEF"/>
    <w:rsid w:val="0073020F"/>
    <w:rsid w:val="007323C4"/>
    <w:rsid w:val="00734AAF"/>
    <w:rsid w:val="00737321"/>
    <w:rsid w:val="00743004"/>
    <w:rsid w:val="00746BEF"/>
    <w:rsid w:val="00746E1C"/>
    <w:rsid w:val="00751485"/>
    <w:rsid w:val="00756989"/>
    <w:rsid w:val="00764D75"/>
    <w:rsid w:val="00782FEB"/>
    <w:rsid w:val="00792545"/>
    <w:rsid w:val="007A783E"/>
    <w:rsid w:val="007B5C9A"/>
    <w:rsid w:val="007C1372"/>
    <w:rsid w:val="007D1CDA"/>
    <w:rsid w:val="007D2C8C"/>
    <w:rsid w:val="007D2F95"/>
    <w:rsid w:val="007E14CE"/>
    <w:rsid w:val="007E7813"/>
    <w:rsid w:val="007F72F8"/>
    <w:rsid w:val="008070DD"/>
    <w:rsid w:val="00810B1D"/>
    <w:rsid w:val="00811FC4"/>
    <w:rsid w:val="0081580D"/>
    <w:rsid w:val="00822174"/>
    <w:rsid w:val="00825627"/>
    <w:rsid w:val="00825FA3"/>
    <w:rsid w:val="008522AD"/>
    <w:rsid w:val="00854970"/>
    <w:rsid w:val="00855EDC"/>
    <w:rsid w:val="0085795D"/>
    <w:rsid w:val="00860AEB"/>
    <w:rsid w:val="00875922"/>
    <w:rsid w:val="00891113"/>
    <w:rsid w:val="008B39E8"/>
    <w:rsid w:val="008C25F5"/>
    <w:rsid w:val="008D1B00"/>
    <w:rsid w:val="008D6FD3"/>
    <w:rsid w:val="008E5745"/>
    <w:rsid w:val="008F2C71"/>
    <w:rsid w:val="00906130"/>
    <w:rsid w:val="00906CAE"/>
    <w:rsid w:val="0092172A"/>
    <w:rsid w:val="00921A49"/>
    <w:rsid w:val="00926BE3"/>
    <w:rsid w:val="0093523E"/>
    <w:rsid w:val="00935D33"/>
    <w:rsid w:val="00943A06"/>
    <w:rsid w:val="0094403E"/>
    <w:rsid w:val="0095485E"/>
    <w:rsid w:val="009556F7"/>
    <w:rsid w:val="00983F54"/>
    <w:rsid w:val="009A0E27"/>
    <w:rsid w:val="009A5EC0"/>
    <w:rsid w:val="009B0454"/>
    <w:rsid w:val="009B5582"/>
    <w:rsid w:val="009D2B1B"/>
    <w:rsid w:val="00A022C2"/>
    <w:rsid w:val="00A10060"/>
    <w:rsid w:val="00A22522"/>
    <w:rsid w:val="00A80B8E"/>
    <w:rsid w:val="00A84ECE"/>
    <w:rsid w:val="00A87D99"/>
    <w:rsid w:val="00AA54B7"/>
    <w:rsid w:val="00AA5534"/>
    <w:rsid w:val="00AB40F0"/>
    <w:rsid w:val="00AD4B74"/>
    <w:rsid w:val="00AD6531"/>
    <w:rsid w:val="00AF1CBA"/>
    <w:rsid w:val="00AF5F9C"/>
    <w:rsid w:val="00B11253"/>
    <w:rsid w:val="00B20A8D"/>
    <w:rsid w:val="00B254E1"/>
    <w:rsid w:val="00B35221"/>
    <w:rsid w:val="00B51991"/>
    <w:rsid w:val="00B65748"/>
    <w:rsid w:val="00B7546C"/>
    <w:rsid w:val="00B81DD7"/>
    <w:rsid w:val="00B96ADF"/>
    <w:rsid w:val="00BA740B"/>
    <w:rsid w:val="00BC0063"/>
    <w:rsid w:val="00BD6F9B"/>
    <w:rsid w:val="00BD7E92"/>
    <w:rsid w:val="00BE707E"/>
    <w:rsid w:val="00BF15BB"/>
    <w:rsid w:val="00BF2C15"/>
    <w:rsid w:val="00C17F3F"/>
    <w:rsid w:val="00C5032F"/>
    <w:rsid w:val="00C51627"/>
    <w:rsid w:val="00C53347"/>
    <w:rsid w:val="00C606C1"/>
    <w:rsid w:val="00C63292"/>
    <w:rsid w:val="00C728C1"/>
    <w:rsid w:val="00C745D4"/>
    <w:rsid w:val="00C9466B"/>
    <w:rsid w:val="00C95D32"/>
    <w:rsid w:val="00CA5168"/>
    <w:rsid w:val="00CB10A1"/>
    <w:rsid w:val="00CB5CF6"/>
    <w:rsid w:val="00CB75F7"/>
    <w:rsid w:val="00CE1BF4"/>
    <w:rsid w:val="00CE5F8E"/>
    <w:rsid w:val="00CE7B45"/>
    <w:rsid w:val="00CF434A"/>
    <w:rsid w:val="00CF6A62"/>
    <w:rsid w:val="00D11C86"/>
    <w:rsid w:val="00D136A8"/>
    <w:rsid w:val="00D22F3A"/>
    <w:rsid w:val="00D26DD2"/>
    <w:rsid w:val="00D32C31"/>
    <w:rsid w:val="00D448A8"/>
    <w:rsid w:val="00D474C5"/>
    <w:rsid w:val="00D47A72"/>
    <w:rsid w:val="00D561BF"/>
    <w:rsid w:val="00D67A46"/>
    <w:rsid w:val="00D67EA8"/>
    <w:rsid w:val="00D82319"/>
    <w:rsid w:val="00D83565"/>
    <w:rsid w:val="00D972D4"/>
    <w:rsid w:val="00DA6C12"/>
    <w:rsid w:val="00DC6E42"/>
    <w:rsid w:val="00DC7977"/>
    <w:rsid w:val="00DE2616"/>
    <w:rsid w:val="00DF563F"/>
    <w:rsid w:val="00DF7645"/>
    <w:rsid w:val="00E01C61"/>
    <w:rsid w:val="00E10627"/>
    <w:rsid w:val="00E11F6B"/>
    <w:rsid w:val="00E121C6"/>
    <w:rsid w:val="00E1794A"/>
    <w:rsid w:val="00E701E3"/>
    <w:rsid w:val="00E74FD0"/>
    <w:rsid w:val="00E76FBD"/>
    <w:rsid w:val="00E771C2"/>
    <w:rsid w:val="00E87670"/>
    <w:rsid w:val="00E92E0F"/>
    <w:rsid w:val="00EA35B9"/>
    <w:rsid w:val="00EB5E42"/>
    <w:rsid w:val="00EC22E4"/>
    <w:rsid w:val="00EC3C2E"/>
    <w:rsid w:val="00EE448E"/>
    <w:rsid w:val="00EE54E4"/>
    <w:rsid w:val="00EE7DD2"/>
    <w:rsid w:val="00EF4AC0"/>
    <w:rsid w:val="00F024B6"/>
    <w:rsid w:val="00F11E67"/>
    <w:rsid w:val="00F2315F"/>
    <w:rsid w:val="00F24F30"/>
    <w:rsid w:val="00F26F8B"/>
    <w:rsid w:val="00F2739F"/>
    <w:rsid w:val="00F378B6"/>
    <w:rsid w:val="00F4000A"/>
    <w:rsid w:val="00F54B92"/>
    <w:rsid w:val="00F64837"/>
    <w:rsid w:val="00F80E08"/>
    <w:rsid w:val="00F9113F"/>
    <w:rsid w:val="00F94A26"/>
    <w:rsid w:val="00FD1582"/>
    <w:rsid w:val="00FD54FA"/>
    <w:rsid w:val="00FE13AF"/>
    <w:rsid w:val="00FE211C"/>
    <w:rsid w:val="00FE4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8FF7D"/>
  <w15:docId w15:val="{179D3BBC-F8EE-4E41-B973-40242B5F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21F8"/>
    <w:pPr>
      <w:ind w:left="720"/>
      <w:contextualSpacing/>
    </w:pPr>
  </w:style>
  <w:style w:type="paragraph" w:styleId="a4">
    <w:name w:val="Normal (Web)"/>
    <w:basedOn w:val="a"/>
    <w:uiPriority w:val="99"/>
    <w:unhideWhenUsed/>
    <w:rsid w:val="000450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6F039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F0394"/>
    <w:rPr>
      <w:rFonts w:ascii="Tahoma" w:hAnsi="Tahoma" w:cs="Tahoma"/>
      <w:sz w:val="16"/>
      <w:szCs w:val="16"/>
    </w:rPr>
  </w:style>
  <w:style w:type="table" w:styleId="a7">
    <w:name w:val="Table Grid"/>
    <w:basedOn w:val="a1"/>
    <w:uiPriority w:val="59"/>
    <w:rsid w:val="00376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2A7F8F"/>
    <w:rPr>
      <w:color w:val="0000FF" w:themeColor="hyperlink"/>
      <w:u w:val="single"/>
    </w:rPr>
  </w:style>
  <w:style w:type="paragraph" w:customStyle="1" w:styleId="a9">
    <w:name w:val="Обычный + По ширине"/>
    <w:aliases w:val="Первая строка:  1,25 см,не разреженный на / уплотненный..."/>
    <w:basedOn w:val="a"/>
    <w:uiPriority w:val="99"/>
    <w:rsid w:val="000D0AE2"/>
    <w:pPr>
      <w:spacing w:after="0" w:line="240" w:lineRule="auto"/>
      <w:ind w:firstLine="708"/>
      <w:jc w:val="both"/>
    </w:pPr>
    <w:rPr>
      <w:rFonts w:ascii="Times New Roman" w:eastAsia="Times New Roman" w:hAnsi="Times New Roman" w:cs="Times New Roman"/>
      <w:sz w:val="24"/>
      <w:szCs w:val="24"/>
      <w:lang w:eastAsia="ru-RU"/>
    </w:rPr>
  </w:style>
  <w:style w:type="character" w:styleId="aa">
    <w:name w:val="Unresolved Mention"/>
    <w:basedOn w:val="a0"/>
    <w:uiPriority w:val="99"/>
    <w:semiHidden/>
    <w:unhideWhenUsed/>
    <w:rsid w:val="00AA54B7"/>
    <w:rPr>
      <w:color w:val="605E5C"/>
      <w:shd w:val="clear" w:color="auto" w:fill="E1DFDD"/>
    </w:rPr>
  </w:style>
  <w:style w:type="paragraph" w:customStyle="1" w:styleId="2">
    <w:name w:val="Обычный2"/>
    <w:rsid w:val="002D095B"/>
    <w:pPr>
      <w:spacing w:after="0" w:line="240" w:lineRule="auto"/>
    </w:pPr>
    <w:rPr>
      <w:rFonts w:ascii="Times New Roman" w:eastAsia="Times New Roman" w:hAnsi="Times New Roman" w:cs="Times New Roman"/>
      <w:snapToGrid w:val="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0726">
      <w:bodyDiv w:val="1"/>
      <w:marLeft w:val="0"/>
      <w:marRight w:val="0"/>
      <w:marTop w:val="0"/>
      <w:marBottom w:val="0"/>
      <w:divBdr>
        <w:top w:val="none" w:sz="0" w:space="0" w:color="auto"/>
        <w:left w:val="none" w:sz="0" w:space="0" w:color="auto"/>
        <w:bottom w:val="none" w:sz="0" w:space="0" w:color="auto"/>
        <w:right w:val="none" w:sz="0" w:space="0" w:color="auto"/>
      </w:divBdr>
    </w:div>
    <w:div w:id="149836434">
      <w:bodyDiv w:val="1"/>
      <w:marLeft w:val="0"/>
      <w:marRight w:val="0"/>
      <w:marTop w:val="0"/>
      <w:marBottom w:val="0"/>
      <w:divBdr>
        <w:top w:val="none" w:sz="0" w:space="0" w:color="auto"/>
        <w:left w:val="none" w:sz="0" w:space="0" w:color="auto"/>
        <w:bottom w:val="none" w:sz="0" w:space="0" w:color="auto"/>
        <w:right w:val="none" w:sz="0" w:space="0" w:color="auto"/>
      </w:divBdr>
    </w:div>
    <w:div w:id="227688035">
      <w:bodyDiv w:val="1"/>
      <w:marLeft w:val="0"/>
      <w:marRight w:val="0"/>
      <w:marTop w:val="0"/>
      <w:marBottom w:val="0"/>
      <w:divBdr>
        <w:top w:val="none" w:sz="0" w:space="0" w:color="auto"/>
        <w:left w:val="none" w:sz="0" w:space="0" w:color="auto"/>
        <w:bottom w:val="none" w:sz="0" w:space="0" w:color="auto"/>
        <w:right w:val="none" w:sz="0" w:space="0" w:color="auto"/>
      </w:divBdr>
    </w:div>
    <w:div w:id="310522782">
      <w:bodyDiv w:val="1"/>
      <w:marLeft w:val="0"/>
      <w:marRight w:val="0"/>
      <w:marTop w:val="0"/>
      <w:marBottom w:val="0"/>
      <w:divBdr>
        <w:top w:val="none" w:sz="0" w:space="0" w:color="auto"/>
        <w:left w:val="none" w:sz="0" w:space="0" w:color="auto"/>
        <w:bottom w:val="none" w:sz="0" w:space="0" w:color="auto"/>
        <w:right w:val="none" w:sz="0" w:space="0" w:color="auto"/>
      </w:divBdr>
    </w:div>
    <w:div w:id="328170251">
      <w:bodyDiv w:val="1"/>
      <w:marLeft w:val="0"/>
      <w:marRight w:val="0"/>
      <w:marTop w:val="0"/>
      <w:marBottom w:val="0"/>
      <w:divBdr>
        <w:top w:val="none" w:sz="0" w:space="0" w:color="auto"/>
        <w:left w:val="none" w:sz="0" w:space="0" w:color="auto"/>
        <w:bottom w:val="none" w:sz="0" w:space="0" w:color="auto"/>
        <w:right w:val="none" w:sz="0" w:space="0" w:color="auto"/>
      </w:divBdr>
    </w:div>
    <w:div w:id="902252090">
      <w:bodyDiv w:val="1"/>
      <w:marLeft w:val="0"/>
      <w:marRight w:val="0"/>
      <w:marTop w:val="0"/>
      <w:marBottom w:val="0"/>
      <w:divBdr>
        <w:top w:val="none" w:sz="0" w:space="0" w:color="auto"/>
        <w:left w:val="none" w:sz="0" w:space="0" w:color="auto"/>
        <w:bottom w:val="none" w:sz="0" w:space="0" w:color="auto"/>
        <w:right w:val="none" w:sz="0" w:space="0" w:color="auto"/>
      </w:divBdr>
    </w:div>
    <w:div w:id="915435252">
      <w:bodyDiv w:val="1"/>
      <w:marLeft w:val="0"/>
      <w:marRight w:val="0"/>
      <w:marTop w:val="0"/>
      <w:marBottom w:val="0"/>
      <w:divBdr>
        <w:top w:val="none" w:sz="0" w:space="0" w:color="auto"/>
        <w:left w:val="none" w:sz="0" w:space="0" w:color="auto"/>
        <w:bottom w:val="none" w:sz="0" w:space="0" w:color="auto"/>
        <w:right w:val="none" w:sz="0" w:space="0" w:color="auto"/>
      </w:divBdr>
    </w:div>
    <w:div w:id="1220358448">
      <w:bodyDiv w:val="1"/>
      <w:marLeft w:val="0"/>
      <w:marRight w:val="0"/>
      <w:marTop w:val="0"/>
      <w:marBottom w:val="0"/>
      <w:divBdr>
        <w:top w:val="none" w:sz="0" w:space="0" w:color="auto"/>
        <w:left w:val="none" w:sz="0" w:space="0" w:color="auto"/>
        <w:bottom w:val="none" w:sz="0" w:space="0" w:color="auto"/>
        <w:right w:val="none" w:sz="0" w:space="0" w:color="auto"/>
      </w:divBdr>
    </w:div>
    <w:div w:id="1861965218">
      <w:bodyDiv w:val="1"/>
      <w:marLeft w:val="0"/>
      <w:marRight w:val="0"/>
      <w:marTop w:val="0"/>
      <w:marBottom w:val="0"/>
      <w:divBdr>
        <w:top w:val="none" w:sz="0" w:space="0" w:color="auto"/>
        <w:left w:val="none" w:sz="0" w:space="0" w:color="auto"/>
        <w:bottom w:val="none" w:sz="0" w:space="0" w:color="auto"/>
        <w:right w:val="none" w:sz="0" w:space="0" w:color="auto"/>
      </w:divBdr>
    </w:div>
    <w:div w:id="2003268360">
      <w:bodyDiv w:val="1"/>
      <w:marLeft w:val="0"/>
      <w:marRight w:val="0"/>
      <w:marTop w:val="0"/>
      <w:marBottom w:val="0"/>
      <w:divBdr>
        <w:top w:val="none" w:sz="0" w:space="0" w:color="auto"/>
        <w:left w:val="none" w:sz="0" w:space="0" w:color="auto"/>
        <w:bottom w:val="none" w:sz="0" w:space="0" w:color="auto"/>
        <w:right w:val="none" w:sz="0" w:space="0" w:color="auto"/>
      </w:divBdr>
    </w:div>
    <w:div w:id="2033191257">
      <w:bodyDiv w:val="1"/>
      <w:marLeft w:val="0"/>
      <w:marRight w:val="0"/>
      <w:marTop w:val="0"/>
      <w:marBottom w:val="0"/>
      <w:divBdr>
        <w:top w:val="none" w:sz="0" w:space="0" w:color="auto"/>
        <w:left w:val="none" w:sz="0" w:space="0" w:color="auto"/>
        <w:bottom w:val="none" w:sz="0" w:space="0" w:color="auto"/>
        <w:right w:val="none" w:sz="0" w:space="0" w:color="auto"/>
      </w:divBdr>
    </w:div>
    <w:div w:id="212896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23&amp;n=376105&amp;dst=100247" TargetMode="External"/><Relationship Id="rId3" Type="http://schemas.openxmlformats.org/officeDocument/2006/relationships/styles" Target="styles.xml"/><Relationship Id="rId7" Type="http://schemas.openxmlformats.org/officeDocument/2006/relationships/hyperlink" Target="consultantplus://offline/ref=FFDF57EAD2EA634B2D15CFF7ADCB84B4AA561DA2AB44BFAD322F6CBB7B2A177F46FE1D4FAF89E3FDCFDD0E908EF9950266CDDB4EA3B32E1CA68A2CBEE153I"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RLAW123&amp;n=374000" TargetMode="External"/><Relationship Id="rId4" Type="http://schemas.openxmlformats.org/officeDocument/2006/relationships/settings" Target="settings.xml"/><Relationship Id="rId9" Type="http://schemas.openxmlformats.org/officeDocument/2006/relationships/hyperlink" Target="https://login.consultant.ru/link/?req=doc&amp;base=RLAW123&amp;n=374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E9ECD-8409-4728-87E8-F1F27CBEE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552</Words>
  <Characters>3147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2026-10-20T09:02:00Z</cp:lastPrinted>
  <dcterms:created xsi:type="dcterms:W3CDTF">2026-10-15T09:21:00Z</dcterms:created>
  <dcterms:modified xsi:type="dcterms:W3CDTF">2026-10-20T09:04:00Z</dcterms:modified>
</cp:coreProperties>
</file>