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58513" w14:textId="77777777" w:rsidR="001A0941" w:rsidRPr="001A0941" w:rsidRDefault="001A0941" w:rsidP="008811DD">
      <w:pPr>
        <w:pStyle w:val="3"/>
        <w:spacing w:before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A0941">
        <w:rPr>
          <w:rFonts w:ascii="Times New Roman" w:hAnsi="Times New Roman" w:cs="Times New Roman"/>
          <w:color w:val="auto"/>
          <w:sz w:val="28"/>
          <w:szCs w:val="28"/>
        </w:rPr>
        <w:t>ПРОЕКТ</w:t>
      </w:r>
    </w:p>
    <w:p w14:paraId="091F0C5D" w14:textId="77777777" w:rsidR="001A0941" w:rsidRDefault="007972E5" w:rsidP="007972E5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276E58A" wp14:editId="4650B0BB">
            <wp:extent cx="858520" cy="1089025"/>
            <wp:effectExtent l="0" t="0" r="0" b="0"/>
            <wp:docPr id="1" name="Рисунок 1" descr="Изображение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9F2D4" w14:textId="77777777" w:rsidR="001A0941" w:rsidRDefault="001A0941" w:rsidP="00C83CD7">
      <w:pPr>
        <w:jc w:val="center"/>
        <w:rPr>
          <w:b/>
          <w:bCs/>
          <w:sz w:val="32"/>
          <w:szCs w:val="32"/>
        </w:rPr>
      </w:pPr>
      <w:r w:rsidRPr="00CE69E8">
        <w:rPr>
          <w:b/>
          <w:bCs/>
          <w:sz w:val="32"/>
          <w:szCs w:val="32"/>
        </w:rPr>
        <w:t>КРАСНОЯРСКИЙ КРАЙ</w:t>
      </w:r>
      <w:r w:rsidRPr="00CE69E8">
        <w:rPr>
          <w:b/>
          <w:bCs/>
          <w:sz w:val="32"/>
          <w:szCs w:val="32"/>
        </w:rPr>
        <w:br/>
        <w:t xml:space="preserve">АЧИНСКИЙ  </w:t>
      </w:r>
      <w:r>
        <w:rPr>
          <w:b/>
          <w:bCs/>
          <w:sz w:val="32"/>
          <w:szCs w:val="32"/>
        </w:rPr>
        <w:t>ОКРУЖН</w:t>
      </w:r>
      <w:r w:rsidRPr="00CE69E8">
        <w:rPr>
          <w:b/>
          <w:bCs/>
          <w:sz w:val="32"/>
          <w:szCs w:val="32"/>
        </w:rPr>
        <w:t>ОЙ  СОВЕТ  ДЕПУТАТОВ</w:t>
      </w:r>
    </w:p>
    <w:p w14:paraId="6F55547A" w14:textId="77777777" w:rsidR="001A0941" w:rsidRPr="00CE69E8" w:rsidRDefault="001A0941" w:rsidP="00C83CD7">
      <w:pPr>
        <w:jc w:val="center"/>
        <w:rPr>
          <w:b/>
          <w:bCs/>
          <w:sz w:val="32"/>
          <w:szCs w:val="32"/>
        </w:rPr>
      </w:pPr>
    </w:p>
    <w:p w14:paraId="3796C5A1" w14:textId="77777777" w:rsidR="001A0941" w:rsidRPr="00CE69E8" w:rsidRDefault="001A0941" w:rsidP="00C83CD7">
      <w:pPr>
        <w:jc w:val="center"/>
        <w:rPr>
          <w:b/>
          <w:sz w:val="44"/>
          <w:szCs w:val="44"/>
        </w:rPr>
      </w:pPr>
      <w:r w:rsidRPr="00CE69E8">
        <w:rPr>
          <w:b/>
          <w:bCs/>
          <w:sz w:val="44"/>
          <w:szCs w:val="44"/>
        </w:rPr>
        <w:t>Р Е Ш Е Н И Е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052"/>
        <w:gridCol w:w="1876"/>
        <w:gridCol w:w="1876"/>
        <w:gridCol w:w="2660"/>
        <w:gridCol w:w="283"/>
      </w:tblGrid>
      <w:tr w:rsidR="001A0941" w:rsidRPr="00CE69E8" w14:paraId="14982FC9" w14:textId="77777777" w:rsidTr="00722169">
        <w:trPr>
          <w:trHeight w:val="623"/>
        </w:trPr>
        <w:tc>
          <w:tcPr>
            <w:tcW w:w="3052" w:type="dxa"/>
          </w:tcPr>
          <w:p w14:paraId="2E288E53" w14:textId="77777777" w:rsidR="001A0941" w:rsidRDefault="001A0941" w:rsidP="008811DD">
            <w:pPr>
              <w:rPr>
                <w:sz w:val="28"/>
                <w:szCs w:val="28"/>
              </w:rPr>
            </w:pPr>
          </w:p>
          <w:p w14:paraId="64E8E203" w14:textId="77777777" w:rsidR="00AF214C" w:rsidRDefault="00AF214C" w:rsidP="008811DD">
            <w:pPr>
              <w:rPr>
                <w:sz w:val="28"/>
                <w:szCs w:val="28"/>
              </w:rPr>
            </w:pPr>
          </w:p>
          <w:p w14:paraId="55338174" w14:textId="63000BA0" w:rsidR="001A0941" w:rsidRPr="00CE69E8" w:rsidRDefault="001A0941" w:rsidP="008811DD">
            <w:pPr>
              <w:rPr>
                <w:sz w:val="28"/>
                <w:szCs w:val="28"/>
              </w:rPr>
            </w:pPr>
            <w:r w:rsidRPr="00CE69E8">
              <w:rPr>
                <w:sz w:val="28"/>
                <w:szCs w:val="28"/>
              </w:rPr>
              <w:t>00.00.0000</w:t>
            </w:r>
            <w:r w:rsidR="0072216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52" w:type="dxa"/>
            <w:gridSpan w:val="2"/>
          </w:tcPr>
          <w:p w14:paraId="33FA1C5A" w14:textId="77777777" w:rsidR="001A0941" w:rsidRDefault="001A0941" w:rsidP="008811DD">
            <w:pPr>
              <w:jc w:val="center"/>
              <w:rPr>
                <w:sz w:val="28"/>
                <w:szCs w:val="28"/>
              </w:rPr>
            </w:pPr>
          </w:p>
          <w:p w14:paraId="1D1E810A" w14:textId="77777777" w:rsidR="00AF214C" w:rsidRDefault="00AF214C" w:rsidP="008811DD">
            <w:pPr>
              <w:jc w:val="center"/>
              <w:rPr>
                <w:sz w:val="28"/>
                <w:szCs w:val="28"/>
              </w:rPr>
            </w:pPr>
          </w:p>
          <w:p w14:paraId="36491607" w14:textId="61C11AA2" w:rsidR="001A0941" w:rsidRPr="00CE69E8" w:rsidRDefault="00C83CD7" w:rsidP="00C83C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1A0941" w:rsidRPr="00CE69E8">
              <w:rPr>
                <w:sz w:val="28"/>
                <w:szCs w:val="28"/>
              </w:rPr>
              <w:t>г. Ачинск</w:t>
            </w:r>
          </w:p>
        </w:tc>
        <w:tc>
          <w:tcPr>
            <w:tcW w:w="2943" w:type="dxa"/>
            <w:gridSpan w:val="2"/>
          </w:tcPr>
          <w:p w14:paraId="2CDEE9A1" w14:textId="77777777" w:rsidR="001A0941" w:rsidRDefault="001A0941" w:rsidP="008811DD">
            <w:pPr>
              <w:jc w:val="right"/>
              <w:rPr>
                <w:sz w:val="28"/>
                <w:szCs w:val="28"/>
              </w:rPr>
            </w:pPr>
          </w:p>
          <w:p w14:paraId="7EB58C38" w14:textId="77777777" w:rsidR="00AF214C" w:rsidRDefault="00AF214C" w:rsidP="008811DD">
            <w:pPr>
              <w:jc w:val="right"/>
              <w:rPr>
                <w:sz w:val="28"/>
                <w:szCs w:val="28"/>
              </w:rPr>
            </w:pPr>
          </w:p>
          <w:p w14:paraId="15D12C2B" w14:textId="43F682AD" w:rsidR="001A0941" w:rsidRPr="00CE69E8" w:rsidRDefault="00722169" w:rsidP="008811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A0941" w:rsidRPr="00CE69E8">
              <w:rPr>
                <w:sz w:val="28"/>
                <w:szCs w:val="28"/>
              </w:rPr>
              <w:t xml:space="preserve">№ 00-000р    </w:t>
            </w:r>
          </w:p>
        </w:tc>
      </w:tr>
      <w:tr w:rsidR="001E5895" w:rsidRPr="00CB78B4" w14:paraId="426F4CF5" w14:textId="77777777" w:rsidTr="00722169">
        <w:trPr>
          <w:gridAfter w:val="1"/>
          <w:wAfter w:w="283" w:type="dxa"/>
        </w:trPr>
        <w:tc>
          <w:tcPr>
            <w:tcW w:w="4928" w:type="dxa"/>
            <w:gridSpan w:val="2"/>
          </w:tcPr>
          <w:p w14:paraId="2D6DF468" w14:textId="77777777" w:rsidR="001E5895" w:rsidRPr="00CB78B4" w:rsidRDefault="001E5895" w:rsidP="008811DD">
            <w:pPr>
              <w:jc w:val="both"/>
              <w:rPr>
                <w:sz w:val="28"/>
                <w:szCs w:val="28"/>
              </w:rPr>
            </w:pPr>
          </w:p>
          <w:p w14:paraId="409D476E" w14:textId="77777777" w:rsidR="001E5895" w:rsidRDefault="008046C6" w:rsidP="00863AA1">
            <w:pPr>
              <w:ind w:right="34"/>
              <w:jc w:val="both"/>
              <w:rPr>
                <w:sz w:val="28"/>
                <w:szCs w:val="28"/>
              </w:rPr>
            </w:pPr>
            <w:r w:rsidRPr="00863AA1">
              <w:rPr>
                <w:sz w:val="28"/>
                <w:szCs w:val="28"/>
              </w:rPr>
              <w:t>Об установлении дополнительного основания признания безнадежн</w:t>
            </w:r>
            <w:r w:rsidR="00863AA1">
              <w:rPr>
                <w:sz w:val="28"/>
                <w:szCs w:val="28"/>
              </w:rPr>
              <w:t>ой</w:t>
            </w:r>
            <w:r w:rsidRPr="00863AA1">
              <w:rPr>
                <w:sz w:val="28"/>
                <w:szCs w:val="28"/>
              </w:rPr>
              <w:t xml:space="preserve"> к взысканию задолженности </w:t>
            </w:r>
            <w:r w:rsidR="00863AA1">
              <w:rPr>
                <w:sz w:val="28"/>
                <w:szCs w:val="28"/>
              </w:rPr>
              <w:t>в части сумм</w:t>
            </w:r>
            <w:r w:rsidRPr="00863AA1">
              <w:rPr>
                <w:sz w:val="28"/>
                <w:szCs w:val="28"/>
              </w:rPr>
              <w:t xml:space="preserve"> местны</w:t>
            </w:r>
            <w:r w:rsidR="00863AA1">
              <w:rPr>
                <w:sz w:val="28"/>
                <w:szCs w:val="28"/>
              </w:rPr>
              <w:t>х</w:t>
            </w:r>
            <w:r w:rsidRPr="00863AA1">
              <w:rPr>
                <w:sz w:val="28"/>
                <w:szCs w:val="28"/>
              </w:rPr>
              <w:t xml:space="preserve"> налог</w:t>
            </w:r>
            <w:r w:rsidR="00863AA1">
              <w:rPr>
                <w:sz w:val="28"/>
                <w:szCs w:val="28"/>
              </w:rPr>
              <w:t>ов</w:t>
            </w:r>
          </w:p>
          <w:p w14:paraId="2372B1F6" w14:textId="77777777" w:rsidR="00863AA1" w:rsidRPr="00CB78B4" w:rsidRDefault="00863AA1" w:rsidP="00863AA1">
            <w:pPr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02220077" w14:textId="77777777" w:rsidR="001E5895" w:rsidRPr="00CB78B4" w:rsidRDefault="001E5895" w:rsidP="008811DD">
            <w:pPr>
              <w:rPr>
                <w:sz w:val="28"/>
                <w:szCs w:val="28"/>
              </w:rPr>
            </w:pPr>
          </w:p>
          <w:p w14:paraId="6D787D64" w14:textId="77777777" w:rsidR="001E5895" w:rsidRPr="00CB78B4" w:rsidRDefault="001E5895" w:rsidP="008811DD">
            <w:pPr>
              <w:rPr>
                <w:sz w:val="28"/>
                <w:szCs w:val="28"/>
              </w:rPr>
            </w:pPr>
          </w:p>
        </w:tc>
      </w:tr>
    </w:tbl>
    <w:p w14:paraId="42E82580" w14:textId="7E166F1E" w:rsidR="00BB4653" w:rsidRPr="00C63364" w:rsidRDefault="008046C6" w:rsidP="00C6336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C63364">
        <w:rPr>
          <w:sz w:val="28"/>
          <w:szCs w:val="28"/>
        </w:rPr>
        <w:t xml:space="preserve">В соответствии с пунктом 3 статьи 59 части первой Налогового кодекса Российской Федерации, руководствуясь </w:t>
      </w:r>
      <w:r w:rsidR="00BB4653" w:rsidRPr="00C63364">
        <w:rPr>
          <w:sz w:val="28"/>
          <w:szCs w:val="28"/>
        </w:rPr>
        <w:t xml:space="preserve">Федеральным законом от 20.03.2025 </w:t>
      </w:r>
      <w:r w:rsidR="00BB4653" w:rsidRPr="00C63364">
        <w:rPr>
          <w:sz w:val="28"/>
          <w:szCs w:val="28"/>
        </w:rPr>
        <w:br/>
        <w:t xml:space="preserve">№ 33-ФЗ «Об общих принципах организации местного самоуправления в единой системе публичной власти», Законом Красноярского края от 15.05.2025 № 9-3914 «О территориальной организации местного самоуправления в Красноярском крае», </w:t>
      </w:r>
      <w:r w:rsidRPr="00C63364">
        <w:rPr>
          <w:sz w:val="28"/>
          <w:szCs w:val="28"/>
        </w:rPr>
        <w:t xml:space="preserve">статьями </w:t>
      </w:r>
      <w:r w:rsidR="00BB4653" w:rsidRPr="00C63364">
        <w:rPr>
          <w:sz w:val="28"/>
          <w:szCs w:val="28"/>
        </w:rPr>
        <w:t>8</w:t>
      </w:r>
      <w:r w:rsidRPr="00C63364">
        <w:rPr>
          <w:sz w:val="28"/>
          <w:szCs w:val="28"/>
        </w:rPr>
        <w:t xml:space="preserve">, </w:t>
      </w:r>
      <w:r w:rsidR="00BB4653" w:rsidRPr="00C63364">
        <w:rPr>
          <w:sz w:val="28"/>
          <w:szCs w:val="28"/>
        </w:rPr>
        <w:t>32</w:t>
      </w:r>
      <w:r w:rsidRPr="00C63364">
        <w:rPr>
          <w:sz w:val="28"/>
          <w:szCs w:val="28"/>
        </w:rPr>
        <w:t xml:space="preserve"> Устава </w:t>
      </w:r>
      <w:r w:rsidR="00BB4653" w:rsidRPr="00C63364">
        <w:rPr>
          <w:sz w:val="28"/>
          <w:szCs w:val="28"/>
        </w:rPr>
        <w:t>Ачинско</w:t>
      </w:r>
      <w:r w:rsidR="00BA35F0" w:rsidRPr="00C63364">
        <w:rPr>
          <w:sz w:val="28"/>
          <w:szCs w:val="28"/>
        </w:rPr>
        <w:t>го</w:t>
      </w:r>
      <w:r w:rsidR="00BB4653" w:rsidRPr="00C63364">
        <w:rPr>
          <w:sz w:val="28"/>
          <w:szCs w:val="28"/>
        </w:rPr>
        <w:t xml:space="preserve"> муниципального округа</w:t>
      </w:r>
      <w:r w:rsidR="00644BF5" w:rsidRPr="00C63364">
        <w:rPr>
          <w:sz w:val="28"/>
          <w:szCs w:val="28"/>
        </w:rPr>
        <w:t xml:space="preserve"> Красноярского края</w:t>
      </w:r>
      <w:r w:rsidRPr="00C63364">
        <w:rPr>
          <w:sz w:val="28"/>
          <w:szCs w:val="28"/>
        </w:rPr>
        <w:t xml:space="preserve">, </w:t>
      </w:r>
      <w:r w:rsidR="00C63364" w:rsidRPr="00C63364">
        <w:rPr>
          <w:sz w:val="28"/>
          <w:szCs w:val="28"/>
        </w:rPr>
        <w:t>решением Ачинского окружного Совета депутатов от 26.12.2025 № 8-111р «О правопреемстве Администрации Ачинского муниципального округа»</w:t>
      </w:r>
      <w:r w:rsidR="00C63364" w:rsidRPr="00C63364">
        <w:rPr>
          <w:sz w:val="28"/>
          <w:szCs w:val="28"/>
        </w:rPr>
        <w:t xml:space="preserve"> </w:t>
      </w:r>
      <w:r w:rsidR="00BB4653" w:rsidRPr="00C63364">
        <w:rPr>
          <w:sz w:val="28"/>
          <w:szCs w:val="28"/>
        </w:rPr>
        <w:t xml:space="preserve">Ачинский окружной </w:t>
      </w:r>
      <w:r w:rsidRPr="00C63364">
        <w:rPr>
          <w:sz w:val="28"/>
          <w:szCs w:val="28"/>
        </w:rPr>
        <w:t xml:space="preserve">Совет депутатов </w:t>
      </w:r>
      <w:r w:rsidR="00BB4653" w:rsidRPr="00C63364">
        <w:rPr>
          <w:sz w:val="28"/>
          <w:szCs w:val="28"/>
        </w:rPr>
        <w:t>РЕШИЛ:</w:t>
      </w:r>
      <w:r w:rsidRPr="00C63364">
        <w:rPr>
          <w:sz w:val="28"/>
          <w:szCs w:val="28"/>
        </w:rPr>
        <w:t xml:space="preserve"> </w:t>
      </w:r>
    </w:p>
    <w:p w14:paraId="5EF378D0" w14:textId="77777777" w:rsidR="001E5895" w:rsidRPr="00C63364" w:rsidRDefault="001E5895" w:rsidP="00C63364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D6EB12F" w14:textId="77777777" w:rsidR="000F1E1B" w:rsidRPr="00C63364" w:rsidRDefault="008A2625" w:rsidP="00C6336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364">
        <w:rPr>
          <w:rFonts w:ascii="Times New Roman" w:hAnsi="Times New Roman" w:cs="Times New Roman"/>
          <w:sz w:val="28"/>
          <w:szCs w:val="28"/>
        </w:rPr>
        <w:t xml:space="preserve">1. </w:t>
      </w:r>
      <w:r w:rsidR="000F1E1B" w:rsidRPr="00C63364">
        <w:rPr>
          <w:rFonts w:ascii="Times New Roman" w:hAnsi="Times New Roman" w:cs="Times New Roman"/>
          <w:sz w:val="28"/>
          <w:szCs w:val="28"/>
        </w:rPr>
        <w:t>Установить, что дополнительным основанием признания безнадежной к взысканию задолженности в части сумм местных налогов является вынесение судебным приставом-исполнителем постановления об окончании исполнительного производства и о возвращении взыскателю исполнительного документа в случаях, установленных пунктами 3, 4 части 1 статьи 46 Федерального закона от 02.10.2007 № 229-ФЗ «Об исполнительном производстве», и истечение срока повторного предъявления исполнительного документа к исполнению в отношении такой задолженности.</w:t>
      </w:r>
    </w:p>
    <w:p w14:paraId="6654CD87" w14:textId="77777777" w:rsidR="00C63364" w:rsidRPr="00C63364" w:rsidRDefault="00C63364" w:rsidP="00C6336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9027F2" w14:textId="77777777" w:rsidR="000F1E1B" w:rsidRPr="00C63364" w:rsidRDefault="000F1E1B" w:rsidP="00C6336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364">
        <w:rPr>
          <w:rFonts w:ascii="Times New Roman" w:hAnsi="Times New Roman" w:cs="Times New Roman"/>
          <w:sz w:val="28"/>
          <w:szCs w:val="28"/>
        </w:rPr>
        <w:t>2. Наличие дополнительного основания признания безнадежной к взысканию задолженности в части сумм местных налогов, указанного в пункте 1 настоящего Решения, подтверждается следующими документами:</w:t>
      </w:r>
    </w:p>
    <w:p w14:paraId="675960E1" w14:textId="1EBFCC48" w:rsidR="000F1E1B" w:rsidRPr="00C63364" w:rsidRDefault="00C63364" w:rsidP="00C6336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364">
        <w:rPr>
          <w:rFonts w:ascii="Times New Roman" w:hAnsi="Times New Roman" w:cs="Times New Roman"/>
          <w:sz w:val="28"/>
          <w:szCs w:val="28"/>
        </w:rPr>
        <w:t xml:space="preserve">- </w:t>
      </w:r>
      <w:r w:rsidR="000F1E1B" w:rsidRPr="00C63364">
        <w:rPr>
          <w:rFonts w:ascii="Times New Roman" w:hAnsi="Times New Roman" w:cs="Times New Roman"/>
          <w:sz w:val="28"/>
          <w:szCs w:val="28"/>
        </w:rPr>
        <w:t>справкой налогового органа по месту учета налогоплательщика о задолженности в части сумм местных налогов на дату принятия решения о признании безнадежной к взысканию и списании такой задолженности;</w:t>
      </w:r>
    </w:p>
    <w:p w14:paraId="6AE67C24" w14:textId="624EE36F" w:rsidR="000F1E1B" w:rsidRPr="00C63364" w:rsidRDefault="00C63364" w:rsidP="00C6336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36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F1E1B" w:rsidRPr="00C63364">
        <w:rPr>
          <w:rFonts w:ascii="Times New Roman" w:hAnsi="Times New Roman" w:cs="Times New Roman"/>
          <w:sz w:val="28"/>
          <w:szCs w:val="28"/>
        </w:rPr>
        <w:t>исполнительным документом;</w:t>
      </w:r>
    </w:p>
    <w:p w14:paraId="27355A34" w14:textId="23393B95" w:rsidR="008A2625" w:rsidRPr="00C63364" w:rsidRDefault="00C63364" w:rsidP="00C6336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364">
        <w:rPr>
          <w:rFonts w:ascii="Times New Roman" w:hAnsi="Times New Roman" w:cs="Times New Roman"/>
          <w:sz w:val="28"/>
          <w:szCs w:val="28"/>
        </w:rPr>
        <w:t xml:space="preserve">- </w:t>
      </w:r>
      <w:r w:rsidR="000F1E1B" w:rsidRPr="00C63364">
        <w:rPr>
          <w:rFonts w:ascii="Times New Roman" w:hAnsi="Times New Roman" w:cs="Times New Roman"/>
          <w:sz w:val="28"/>
          <w:szCs w:val="28"/>
        </w:rPr>
        <w:t>постановлением судебного пристава-исполнителя об окончании исполнительного производства и о возвращении взыскателю исполнительного документа.</w:t>
      </w:r>
    </w:p>
    <w:p w14:paraId="1A1D8AB0" w14:textId="77777777" w:rsidR="00C63364" w:rsidRPr="00C63364" w:rsidRDefault="00C63364" w:rsidP="00C6336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D250BC" w14:textId="77777777" w:rsidR="00A040BB" w:rsidRPr="00C63364" w:rsidRDefault="000F1E1B" w:rsidP="00C63364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86"/>
      <w:bookmarkEnd w:id="0"/>
      <w:r w:rsidRPr="00C63364">
        <w:rPr>
          <w:rFonts w:ascii="Times New Roman" w:hAnsi="Times New Roman" w:cs="Times New Roman"/>
          <w:sz w:val="28"/>
          <w:szCs w:val="28"/>
        </w:rPr>
        <w:t>3</w:t>
      </w:r>
      <w:r w:rsidR="004A3078" w:rsidRPr="00C63364">
        <w:rPr>
          <w:rFonts w:ascii="Times New Roman" w:hAnsi="Times New Roman" w:cs="Times New Roman"/>
          <w:sz w:val="28"/>
          <w:szCs w:val="28"/>
        </w:rPr>
        <w:t>.</w:t>
      </w:r>
      <w:r w:rsidR="0031474F" w:rsidRPr="00C63364">
        <w:rPr>
          <w:rFonts w:ascii="Times New Roman" w:hAnsi="Times New Roman" w:cs="Times New Roman"/>
          <w:sz w:val="28"/>
          <w:szCs w:val="28"/>
        </w:rPr>
        <w:t xml:space="preserve"> </w:t>
      </w:r>
      <w:r w:rsidR="0031474F" w:rsidRPr="00C63364">
        <w:rPr>
          <w:rFonts w:ascii="Times New Roman" w:eastAsia="Times New Roman" w:hAnsi="Times New Roman" w:cs="Times New Roman"/>
          <w:sz w:val="28"/>
          <w:szCs w:val="28"/>
        </w:rPr>
        <w:t>Признать утратившими силу</w:t>
      </w:r>
      <w:r w:rsidR="00A040BB" w:rsidRPr="00C63364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3701FF3" w14:textId="77777777" w:rsidR="00682773" w:rsidRPr="00C63364" w:rsidRDefault="00A040BB" w:rsidP="00C6336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36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1474F" w:rsidRPr="00C63364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 w:rsidRPr="00C63364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31474F" w:rsidRPr="00C6336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Ачинского городского Совета депутатов Красноярского края</w:t>
      </w:r>
      <w:r w:rsidR="00682773" w:rsidRPr="00C63364">
        <w:rPr>
          <w:sz w:val="28"/>
          <w:szCs w:val="28"/>
        </w:rPr>
        <w:t xml:space="preserve"> </w:t>
      </w:r>
      <w:r w:rsidR="00682773" w:rsidRPr="00C63364">
        <w:rPr>
          <w:rFonts w:ascii="Times New Roman" w:hAnsi="Times New Roman" w:cs="Times New Roman"/>
          <w:sz w:val="28"/>
          <w:szCs w:val="28"/>
        </w:rPr>
        <w:t xml:space="preserve">от </w:t>
      </w:r>
      <w:r w:rsidR="000F1E1B" w:rsidRPr="00C63364">
        <w:rPr>
          <w:rFonts w:ascii="Times New Roman" w:hAnsi="Times New Roman" w:cs="Times New Roman"/>
          <w:sz w:val="28"/>
          <w:szCs w:val="28"/>
        </w:rPr>
        <w:t>28.10.2016 № 15-79</w:t>
      </w:r>
      <w:r w:rsidR="00682773" w:rsidRPr="00C63364">
        <w:rPr>
          <w:rFonts w:ascii="Times New Roman" w:hAnsi="Times New Roman" w:cs="Times New Roman"/>
          <w:sz w:val="28"/>
          <w:szCs w:val="28"/>
        </w:rPr>
        <w:t>р «</w:t>
      </w:r>
      <w:r w:rsidR="000F1E1B" w:rsidRPr="00C63364">
        <w:rPr>
          <w:rFonts w:ascii="Times New Roman" w:hAnsi="Times New Roman" w:cs="Times New Roman"/>
          <w:sz w:val="28"/>
          <w:szCs w:val="28"/>
        </w:rPr>
        <w:t>Об установлении дополнительного основания признания безнадежной к взысканию задолженности в части сумм местных налогов</w:t>
      </w:r>
      <w:r w:rsidR="00682773" w:rsidRPr="00C63364">
        <w:rPr>
          <w:rFonts w:ascii="Times New Roman" w:hAnsi="Times New Roman" w:cs="Times New Roman"/>
          <w:sz w:val="28"/>
          <w:szCs w:val="28"/>
        </w:rPr>
        <w:t>»</w:t>
      </w:r>
      <w:r w:rsidR="00367DC0" w:rsidRPr="00C63364">
        <w:rPr>
          <w:rFonts w:ascii="Times New Roman" w:hAnsi="Times New Roman" w:cs="Times New Roman"/>
          <w:sz w:val="28"/>
          <w:szCs w:val="28"/>
        </w:rPr>
        <w:t xml:space="preserve"> («Ачинская газета», </w:t>
      </w:r>
      <w:r w:rsidR="000F1E1B" w:rsidRPr="00C63364">
        <w:rPr>
          <w:rFonts w:ascii="Times New Roman" w:hAnsi="Times New Roman" w:cs="Times New Roman"/>
          <w:sz w:val="28"/>
          <w:szCs w:val="28"/>
        </w:rPr>
        <w:t>№ 43, 02.11.2016</w:t>
      </w:r>
      <w:r w:rsidR="00367DC0" w:rsidRPr="00C63364">
        <w:rPr>
          <w:rFonts w:ascii="Times New Roman" w:hAnsi="Times New Roman" w:cs="Times New Roman"/>
          <w:sz w:val="28"/>
          <w:szCs w:val="28"/>
        </w:rPr>
        <w:t>)</w:t>
      </w:r>
      <w:r w:rsidR="00682773" w:rsidRPr="00C63364">
        <w:rPr>
          <w:rFonts w:ascii="Times New Roman" w:hAnsi="Times New Roman" w:cs="Times New Roman"/>
          <w:sz w:val="28"/>
          <w:szCs w:val="28"/>
        </w:rPr>
        <w:t>;</w:t>
      </w:r>
    </w:p>
    <w:p w14:paraId="0F869D73" w14:textId="77777777" w:rsidR="00682773" w:rsidRPr="00C63364" w:rsidRDefault="00682773" w:rsidP="00C63364">
      <w:pPr>
        <w:ind w:firstLine="708"/>
        <w:jc w:val="both"/>
        <w:rPr>
          <w:sz w:val="28"/>
          <w:szCs w:val="28"/>
        </w:rPr>
      </w:pPr>
      <w:r w:rsidRPr="00C63364">
        <w:rPr>
          <w:sz w:val="28"/>
          <w:szCs w:val="28"/>
        </w:rPr>
        <w:t xml:space="preserve">- </w:t>
      </w:r>
      <w:r w:rsidR="002343B7" w:rsidRPr="00C63364">
        <w:rPr>
          <w:sz w:val="28"/>
          <w:szCs w:val="28"/>
        </w:rPr>
        <w:t xml:space="preserve">решение Ачинского городского Совета депутатов Красноярского края </w:t>
      </w:r>
      <w:r w:rsidRPr="00C63364">
        <w:rPr>
          <w:sz w:val="28"/>
          <w:szCs w:val="28"/>
        </w:rPr>
        <w:t xml:space="preserve">от </w:t>
      </w:r>
      <w:r w:rsidR="000F1E1B" w:rsidRPr="00C63364">
        <w:rPr>
          <w:sz w:val="28"/>
          <w:szCs w:val="28"/>
        </w:rPr>
        <w:t>28.04.2023 № 36-221</w:t>
      </w:r>
      <w:r w:rsidRPr="00C63364">
        <w:rPr>
          <w:sz w:val="28"/>
          <w:szCs w:val="28"/>
        </w:rPr>
        <w:t>р «</w:t>
      </w:r>
      <w:r w:rsidR="00863AA1" w:rsidRPr="00C63364">
        <w:rPr>
          <w:sz w:val="28"/>
          <w:szCs w:val="28"/>
        </w:rPr>
        <w:t>О внесении изменений в р</w:t>
      </w:r>
      <w:r w:rsidR="000F1E1B" w:rsidRPr="00C63364">
        <w:rPr>
          <w:sz w:val="28"/>
          <w:szCs w:val="28"/>
        </w:rPr>
        <w:t>ешение Ачинского городского Совета депутатов от 28.10.2016 № 15-79р «Об установлении дополнительного основания признания безнадежными к взысканию недоимки, задолженности по пеням и штрафам по местным налогам</w:t>
      </w:r>
      <w:r w:rsidRPr="00C63364">
        <w:rPr>
          <w:sz w:val="28"/>
          <w:szCs w:val="28"/>
        </w:rPr>
        <w:t>»</w:t>
      </w:r>
      <w:r w:rsidR="00367DC0" w:rsidRPr="00C63364">
        <w:rPr>
          <w:sz w:val="28"/>
          <w:szCs w:val="28"/>
        </w:rPr>
        <w:t xml:space="preserve"> («Ачинская газета», </w:t>
      </w:r>
      <w:r w:rsidR="000F1E1B" w:rsidRPr="00C63364">
        <w:rPr>
          <w:sz w:val="28"/>
          <w:szCs w:val="28"/>
        </w:rPr>
        <w:t xml:space="preserve"> </w:t>
      </w:r>
      <w:r w:rsidR="000F1E1B" w:rsidRPr="00C63364">
        <w:rPr>
          <w:sz w:val="28"/>
          <w:szCs w:val="28"/>
        </w:rPr>
        <w:br/>
        <w:t>№ 18, 03.05.2023</w:t>
      </w:r>
      <w:r w:rsidR="00367DC0" w:rsidRPr="00C63364">
        <w:rPr>
          <w:sz w:val="28"/>
          <w:szCs w:val="28"/>
        </w:rPr>
        <w:t>)</w:t>
      </w:r>
      <w:r w:rsidR="002343B7" w:rsidRPr="00C63364">
        <w:rPr>
          <w:sz w:val="28"/>
          <w:szCs w:val="28"/>
        </w:rPr>
        <w:t>;</w:t>
      </w:r>
    </w:p>
    <w:p w14:paraId="3A52F508" w14:textId="2A4E42C9" w:rsidR="00BF7686" w:rsidRPr="00C63364" w:rsidRDefault="007415A1" w:rsidP="00C6336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63364">
        <w:rPr>
          <w:rFonts w:eastAsiaTheme="minorHAnsi"/>
          <w:color w:val="000000" w:themeColor="text1"/>
          <w:sz w:val="28"/>
          <w:szCs w:val="28"/>
          <w:lang w:eastAsia="en-US"/>
        </w:rPr>
        <w:t>- р</w:t>
      </w:r>
      <w:r w:rsidR="00BF7686" w:rsidRPr="00C63364">
        <w:rPr>
          <w:rFonts w:eastAsiaTheme="minorHAnsi"/>
          <w:color w:val="000000" w:themeColor="text1"/>
          <w:sz w:val="28"/>
          <w:szCs w:val="28"/>
          <w:lang w:eastAsia="en-US"/>
        </w:rPr>
        <w:t xml:space="preserve">ешение Ачинского районного Совета депутатов Красноярского края от 19.06.2017 </w:t>
      </w:r>
      <w:r w:rsidRPr="00C63364">
        <w:rPr>
          <w:rFonts w:eastAsiaTheme="minorHAnsi"/>
          <w:color w:val="000000" w:themeColor="text1"/>
          <w:sz w:val="28"/>
          <w:szCs w:val="28"/>
          <w:lang w:eastAsia="en-US"/>
        </w:rPr>
        <w:t>№</w:t>
      </w:r>
      <w:r w:rsidR="00BF7686" w:rsidRPr="00C63364">
        <w:rPr>
          <w:rFonts w:eastAsiaTheme="minorHAnsi"/>
          <w:color w:val="000000" w:themeColor="text1"/>
          <w:sz w:val="28"/>
          <w:szCs w:val="28"/>
          <w:lang w:eastAsia="en-US"/>
        </w:rPr>
        <w:t xml:space="preserve"> 16-173Р</w:t>
      </w:r>
      <w:r w:rsidRPr="00C63364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</w:t>
      </w:r>
      <w:r w:rsidR="00BF7686" w:rsidRPr="00C63364">
        <w:rPr>
          <w:rFonts w:eastAsiaTheme="minorHAnsi"/>
          <w:color w:val="000000" w:themeColor="text1"/>
          <w:sz w:val="28"/>
          <w:szCs w:val="28"/>
          <w:lang w:eastAsia="en-US"/>
        </w:rPr>
        <w:t>Об установлении дополнительного основания признания безнадежными к взысканию недоимки, задолженности по пеням и штрафам по местным налогам</w:t>
      </w:r>
      <w:r w:rsidRPr="00C63364">
        <w:rPr>
          <w:rFonts w:eastAsiaTheme="minorHAnsi"/>
          <w:color w:val="000000" w:themeColor="text1"/>
          <w:sz w:val="28"/>
          <w:szCs w:val="28"/>
          <w:lang w:eastAsia="en-US"/>
        </w:rPr>
        <w:t>» («Уголок России», № 9, 21.06.2017);</w:t>
      </w:r>
    </w:p>
    <w:p w14:paraId="1B8F0CD9" w14:textId="77777777" w:rsidR="00C85BEA" w:rsidRPr="00C63364" w:rsidRDefault="002343B7" w:rsidP="00C63364">
      <w:pPr>
        <w:ind w:firstLine="708"/>
        <w:jc w:val="both"/>
        <w:rPr>
          <w:sz w:val="28"/>
          <w:szCs w:val="28"/>
        </w:rPr>
      </w:pPr>
      <w:r w:rsidRPr="00C63364">
        <w:rPr>
          <w:sz w:val="28"/>
          <w:szCs w:val="28"/>
        </w:rPr>
        <w:t xml:space="preserve">- </w:t>
      </w:r>
      <w:r w:rsidR="00C85BEA" w:rsidRPr="00C63364">
        <w:rPr>
          <w:sz w:val="28"/>
          <w:szCs w:val="28"/>
        </w:rPr>
        <w:t>решени</w:t>
      </w:r>
      <w:r w:rsidR="00BA35F0" w:rsidRPr="00C63364">
        <w:rPr>
          <w:sz w:val="28"/>
          <w:szCs w:val="28"/>
        </w:rPr>
        <w:t>е</w:t>
      </w:r>
      <w:r w:rsidR="00C85BEA" w:rsidRPr="00C63364">
        <w:rPr>
          <w:sz w:val="28"/>
          <w:szCs w:val="28"/>
        </w:rPr>
        <w:t xml:space="preserve"> Новоникольского сельского Совета депутатов Большеулуйского района Красноярского края от 27.07.2023 № 93 «Об установлении дополнительных оснований признания безнадежной к взысканию задолженности в части сумм местных налогов, а также перечня документов, подтверждающих наличие дополнительного основания признания безнадежной к взысканию задолженности в части сумм местных налогов» («Вестник Большеулуйского района</w:t>
      </w:r>
      <w:r w:rsidR="00BA35F0" w:rsidRPr="00C63364">
        <w:rPr>
          <w:sz w:val="28"/>
          <w:szCs w:val="28"/>
        </w:rPr>
        <w:t>»</w:t>
      </w:r>
      <w:r w:rsidR="00C85BEA" w:rsidRPr="00C63364">
        <w:rPr>
          <w:sz w:val="28"/>
          <w:szCs w:val="28"/>
        </w:rPr>
        <w:t>, № 39, 29.09.2023</w:t>
      </w:r>
      <w:r w:rsidRPr="00C63364">
        <w:rPr>
          <w:sz w:val="28"/>
          <w:szCs w:val="28"/>
        </w:rPr>
        <w:t>);</w:t>
      </w:r>
    </w:p>
    <w:p w14:paraId="59ECAB9C" w14:textId="77777777" w:rsidR="00A040BB" w:rsidRPr="00C63364" w:rsidRDefault="002343B7" w:rsidP="00C63364">
      <w:pPr>
        <w:ind w:firstLine="708"/>
        <w:jc w:val="both"/>
        <w:rPr>
          <w:sz w:val="28"/>
          <w:szCs w:val="28"/>
        </w:rPr>
      </w:pPr>
      <w:r w:rsidRPr="00C63364">
        <w:rPr>
          <w:sz w:val="28"/>
          <w:szCs w:val="28"/>
        </w:rPr>
        <w:t>- решение Березовского сельского Совета депутатов Большеулуйского района Красноярского края от 13.06.2023 № 98 «Об установлении дополнительных оснований признания безнадежной к взысканию задолженности в части сумм местных налогов, а также перечня документов, подтверждающих наличие дополнительных оснований признания безнадежной к взысканию задолженности в части сумм местных налогов» («Вестник Большеулуйского района», № 28, 14.07.2023);</w:t>
      </w:r>
    </w:p>
    <w:p w14:paraId="67806426" w14:textId="77777777" w:rsidR="00A040BB" w:rsidRPr="00C63364" w:rsidRDefault="002343B7" w:rsidP="00C63364">
      <w:pPr>
        <w:ind w:firstLine="708"/>
        <w:jc w:val="both"/>
        <w:rPr>
          <w:sz w:val="28"/>
          <w:szCs w:val="28"/>
        </w:rPr>
      </w:pPr>
      <w:r w:rsidRPr="00C63364">
        <w:rPr>
          <w:sz w:val="28"/>
          <w:szCs w:val="28"/>
        </w:rPr>
        <w:t>- решение Большеулуйского сельского Совета депутатов Большеулуйского района Красноярского края от 02.06.2023 № 182 «Об установлении дополнительных оснований признания безнадежной к взысканию задолженности в части сумм местных налогов, а также перечня документов, подтверждающих наличие дополнительного основания признания безнадежной к взысканию задолженности в части сумм местных налогов» («Вестник Большеулуйского района», № 23, 09.06.2023)</w:t>
      </w:r>
      <w:r w:rsidR="00DD265F" w:rsidRPr="00C63364">
        <w:rPr>
          <w:sz w:val="28"/>
          <w:szCs w:val="28"/>
        </w:rPr>
        <w:t>;</w:t>
      </w:r>
    </w:p>
    <w:p w14:paraId="438EF5E6" w14:textId="77777777" w:rsidR="00DF2C81" w:rsidRPr="00C63364" w:rsidRDefault="00DF2C81" w:rsidP="00C6336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63364">
        <w:rPr>
          <w:rFonts w:eastAsiaTheme="minorHAnsi"/>
          <w:sz w:val="28"/>
          <w:szCs w:val="28"/>
          <w:lang w:eastAsia="en-US"/>
        </w:rPr>
        <w:t>- решение Большеулуйского районного Совета депутатов Красноярского края от 21.06.2021 № 14 «</w:t>
      </w:r>
      <w:r w:rsidR="006066C7" w:rsidRPr="00C63364">
        <w:rPr>
          <w:rFonts w:eastAsiaTheme="minorHAnsi"/>
          <w:sz w:val="28"/>
          <w:szCs w:val="28"/>
          <w:lang w:eastAsia="en-US"/>
        </w:rPr>
        <w:t xml:space="preserve">Об установлении дополнительного основания признания безнадежными к взысканию недоимки, задолженности по пеням и </w:t>
      </w:r>
      <w:r w:rsidR="006066C7" w:rsidRPr="00C63364">
        <w:rPr>
          <w:rFonts w:eastAsiaTheme="minorHAnsi"/>
          <w:sz w:val="28"/>
          <w:szCs w:val="28"/>
          <w:lang w:eastAsia="en-US"/>
        </w:rPr>
        <w:lastRenderedPageBreak/>
        <w:t xml:space="preserve">штрафам по местным налогам» </w:t>
      </w:r>
      <w:r w:rsidRPr="00C63364">
        <w:rPr>
          <w:rFonts w:eastAsiaTheme="minorHAnsi"/>
          <w:sz w:val="28"/>
          <w:szCs w:val="28"/>
          <w:lang w:eastAsia="en-US"/>
        </w:rPr>
        <w:t>(«Вестник Большеулуйского района», № 26, 02.07.2021);</w:t>
      </w:r>
    </w:p>
    <w:p w14:paraId="5E7C4834" w14:textId="77777777" w:rsidR="00DF2C81" w:rsidRDefault="00DF2C81" w:rsidP="00C6336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63364">
        <w:rPr>
          <w:rFonts w:eastAsiaTheme="minorHAnsi"/>
          <w:sz w:val="28"/>
          <w:szCs w:val="28"/>
          <w:lang w:eastAsia="en-US"/>
        </w:rPr>
        <w:t xml:space="preserve">- решение Большеулуйского районного Совета депутатов Красноярского края от 19.07.2023 № 113 «О внесении изменений и дополнений в </w:t>
      </w:r>
      <w:r w:rsidR="00636702" w:rsidRPr="00C63364">
        <w:rPr>
          <w:rFonts w:eastAsiaTheme="minorHAnsi"/>
          <w:sz w:val="28"/>
          <w:szCs w:val="28"/>
          <w:lang w:eastAsia="en-US"/>
        </w:rPr>
        <w:t>р</w:t>
      </w:r>
      <w:r w:rsidRPr="00C63364">
        <w:rPr>
          <w:rFonts w:eastAsiaTheme="minorHAnsi"/>
          <w:sz w:val="28"/>
          <w:szCs w:val="28"/>
          <w:lang w:eastAsia="en-US"/>
        </w:rPr>
        <w:t xml:space="preserve">ешение Большеулуйского районного Совета депутатов от 21.06.2021 </w:t>
      </w:r>
      <w:r w:rsidR="00D0481D" w:rsidRPr="00C63364">
        <w:rPr>
          <w:rFonts w:eastAsiaTheme="minorHAnsi"/>
          <w:sz w:val="28"/>
          <w:szCs w:val="28"/>
          <w:lang w:eastAsia="en-US"/>
        </w:rPr>
        <w:t>№</w:t>
      </w:r>
      <w:r w:rsidRPr="00C63364">
        <w:rPr>
          <w:rFonts w:eastAsiaTheme="minorHAnsi"/>
          <w:sz w:val="28"/>
          <w:szCs w:val="28"/>
          <w:lang w:eastAsia="en-US"/>
        </w:rPr>
        <w:t xml:space="preserve"> 14 </w:t>
      </w:r>
      <w:r w:rsidR="00D0481D" w:rsidRPr="00C63364">
        <w:rPr>
          <w:rFonts w:eastAsiaTheme="minorHAnsi"/>
          <w:sz w:val="28"/>
          <w:szCs w:val="28"/>
          <w:lang w:eastAsia="en-US"/>
        </w:rPr>
        <w:t>«</w:t>
      </w:r>
      <w:r w:rsidRPr="00C63364">
        <w:rPr>
          <w:rFonts w:eastAsiaTheme="minorHAnsi"/>
          <w:sz w:val="28"/>
          <w:szCs w:val="28"/>
          <w:lang w:eastAsia="en-US"/>
        </w:rPr>
        <w:t>Об установлении дополнительного основания признания безнадежными к взысканию недоимки, задолженности по пеням и штрафам по местным налогам</w:t>
      </w:r>
      <w:r w:rsidR="00D0481D" w:rsidRPr="00C63364">
        <w:rPr>
          <w:rFonts w:eastAsiaTheme="minorHAnsi"/>
          <w:sz w:val="28"/>
          <w:szCs w:val="28"/>
          <w:lang w:eastAsia="en-US"/>
        </w:rPr>
        <w:t>» («Вестник Большеулуйского района», № 30, 28.07.2023).</w:t>
      </w:r>
    </w:p>
    <w:p w14:paraId="6050FA83" w14:textId="77777777" w:rsidR="00C63364" w:rsidRPr="00C63364" w:rsidRDefault="00C63364" w:rsidP="00C633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0EACFF3" w14:textId="77777777" w:rsidR="00D33330" w:rsidRPr="00C63364" w:rsidRDefault="00710942" w:rsidP="00C63364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364">
        <w:rPr>
          <w:rFonts w:ascii="Times New Roman" w:hAnsi="Times New Roman" w:cs="Times New Roman"/>
          <w:sz w:val="28"/>
          <w:szCs w:val="28"/>
        </w:rPr>
        <w:t>4</w:t>
      </w:r>
      <w:r w:rsidR="00CC0DB6" w:rsidRPr="00C63364">
        <w:rPr>
          <w:rFonts w:ascii="Times New Roman" w:hAnsi="Times New Roman" w:cs="Times New Roman"/>
          <w:sz w:val="28"/>
          <w:szCs w:val="28"/>
        </w:rPr>
        <w:t xml:space="preserve">.  </w:t>
      </w:r>
      <w:r w:rsidR="00D33330" w:rsidRPr="00C63364">
        <w:rPr>
          <w:rFonts w:ascii="Times New Roman" w:eastAsia="Times New Roman" w:hAnsi="Times New Roman" w:cs="Times New Roman"/>
          <w:sz w:val="28"/>
          <w:szCs w:val="28"/>
        </w:rPr>
        <w:t xml:space="preserve">Решение вступает в силу </w:t>
      </w:r>
      <w:r w:rsidR="00BF7686" w:rsidRPr="00C63364">
        <w:rPr>
          <w:rFonts w:ascii="Times New Roman" w:eastAsia="Times New Roman" w:hAnsi="Times New Roman" w:cs="Times New Roman"/>
          <w:sz w:val="28"/>
          <w:szCs w:val="28"/>
        </w:rPr>
        <w:t xml:space="preserve">в день, следующий за днем его </w:t>
      </w:r>
      <w:r w:rsidR="00D33330" w:rsidRPr="00C63364">
        <w:rPr>
          <w:rFonts w:ascii="Times New Roman" w:eastAsia="Times New Roman" w:hAnsi="Times New Roman" w:cs="Times New Roman"/>
          <w:sz w:val="28"/>
          <w:szCs w:val="28"/>
        </w:rPr>
        <w:t xml:space="preserve">официального опубликования </w:t>
      </w:r>
      <w:r w:rsidR="008C2386" w:rsidRPr="00C63364">
        <w:rPr>
          <w:rFonts w:ascii="Times New Roman" w:hAnsi="Times New Roman" w:cs="Times New Roman"/>
          <w:sz w:val="28"/>
          <w:szCs w:val="28"/>
        </w:rPr>
        <w:t>в газете «Ачинская газета» и размещения на официальном сайте муниципального образования в информационно-телеко</w:t>
      </w:r>
      <w:r w:rsidR="00E74022" w:rsidRPr="00C63364">
        <w:rPr>
          <w:rFonts w:ascii="Times New Roman" w:hAnsi="Times New Roman" w:cs="Times New Roman"/>
          <w:sz w:val="28"/>
          <w:szCs w:val="28"/>
        </w:rPr>
        <w:t>ммуникационной сети «Интернет»: https://achinsk.gosuslugi.ru/.</w:t>
      </w:r>
    </w:p>
    <w:p w14:paraId="33AE23FF" w14:textId="77777777" w:rsidR="00CC0DB6" w:rsidRPr="00CB78B4" w:rsidRDefault="00CC0DB6" w:rsidP="00C633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AA7CBF9" w14:textId="77777777" w:rsidR="00343F64" w:rsidRPr="00CB78B4" w:rsidRDefault="00343F64" w:rsidP="008811DD">
      <w:pPr>
        <w:pStyle w:val="11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88"/>
        <w:tblW w:w="10488" w:type="dxa"/>
        <w:tblLook w:val="0000" w:firstRow="0" w:lastRow="0" w:firstColumn="0" w:lastColumn="0" w:noHBand="0" w:noVBand="0"/>
      </w:tblPr>
      <w:tblGrid>
        <w:gridCol w:w="10135"/>
        <w:gridCol w:w="222"/>
        <w:gridCol w:w="222"/>
      </w:tblGrid>
      <w:tr w:rsidR="00CC0DB6" w:rsidRPr="00CB78B4" w14:paraId="27F08F8C" w14:textId="77777777" w:rsidTr="00710942">
        <w:trPr>
          <w:trHeight w:val="856"/>
        </w:trPr>
        <w:tc>
          <w:tcPr>
            <w:tcW w:w="10028" w:type="dxa"/>
          </w:tcPr>
          <w:tbl>
            <w:tblPr>
              <w:tblpPr w:leftFromText="180" w:rightFromText="180" w:vertAnchor="text" w:horzAnchor="margin" w:tblpY="88"/>
              <w:tblW w:w="9919" w:type="dxa"/>
              <w:tblLook w:val="0000" w:firstRow="0" w:lastRow="0" w:firstColumn="0" w:lastColumn="0" w:noHBand="0" w:noVBand="0"/>
            </w:tblPr>
            <w:tblGrid>
              <w:gridCol w:w="4288"/>
              <w:gridCol w:w="1477"/>
              <w:gridCol w:w="4154"/>
            </w:tblGrid>
            <w:tr w:rsidR="008F1A6F" w:rsidRPr="00CB78B4" w14:paraId="3A5A544D" w14:textId="77777777" w:rsidTr="008C2386">
              <w:trPr>
                <w:trHeight w:val="1128"/>
              </w:trPr>
              <w:tc>
                <w:tcPr>
                  <w:tcW w:w="4288" w:type="dxa"/>
                </w:tcPr>
                <w:p w14:paraId="5248DD3B" w14:textId="77777777" w:rsidR="008F1A6F" w:rsidRPr="00CB78B4" w:rsidRDefault="008F1A6F" w:rsidP="008811DD">
                  <w:pPr>
                    <w:pStyle w:val="ConsPlusNormal"/>
                    <w:ind w:hanging="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B78B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Ачинского окружного Совета депутатов</w:t>
                  </w:r>
                </w:p>
                <w:p w14:paraId="505C0F1A" w14:textId="77777777" w:rsidR="008F1A6F" w:rsidRPr="00CB78B4" w:rsidRDefault="008F1A6F" w:rsidP="008811DD">
                  <w:pPr>
                    <w:pStyle w:val="ConsPlusNormal"/>
                    <w:ind w:hanging="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6BC3D25" w14:textId="77777777" w:rsidR="008F1A6F" w:rsidRPr="00CB78B4" w:rsidRDefault="008F1A6F" w:rsidP="00294BFA">
                  <w:pPr>
                    <w:pStyle w:val="ConsPlusNormal"/>
                    <w:ind w:hanging="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B78B4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  <w:r w:rsidR="00294B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А.А. Ковалев</w:t>
                  </w:r>
                </w:p>
              </w:tc>
              <w:tc>
                <w:tcPr>
                  <w:tcW w:w="1477" w:type="dxa"/>
                </w:tcPr>
                <w:p w14:paraId="2E82B971" w14:textId="77777777" w:rsidR="008F1A6F" w:rsidRPr="00CB78B4" w:rsidRDefault="008F1A6F" w:rsidP="008811DD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B78B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</w:t>
                  </w:r>
                  <w:r w:rsidR="00710942" w:rsidRPr="008C238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 w:rsidRPr="00CB78B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0F1E1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 w:rsidRPr="00CB78B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</w:t>
                  </w:r>
                </w:p>
              </w:tc>
              <w:tc>
                <w:tcPr>
                  <w:tcW w:w="4154" w:type="dxa"/>
                </w:tcPr>
                <w:p w14:paraId="6810E769" w14:textId="77777777" w:rsidR="008F1A6F" w:rsidRPr="00CB78B4" w:rsidRDefault="008F1A6F" w:rsidP="008C2386">
                  <w:pPr>
                    <w:pStyle w:val="ConsPlusNormal"/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CB78B4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Глава</w:t>
                  </w:r>
                  <w:r w:rsidR="00BA3D51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CB78B4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Ачинск</w:t>
                  </w:r>
                  <w:r w:rsidR="008C2386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ого муниципального округа</w:t>
                  </w:r>
                </w:p>
                <w:p w14:paraId="6B8A8C4C" w14:textId="77777777" w:rsidR="00BA3D51" w:rsidRDefault="00BA3D51" w:rsidP="008811DD">
                  <w:pPr>
                    <w:pStyle w:val="ConsPlusNormal"/>
                    <w:ind w:left="-108" w:right="-463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14:paraId="3D3521B1" w14:textId="77777777" w:rsidR="008F1A6F" w:rsidRPr="00CB78B4" w:rsidRDefault="00710942" w:rsidP="008811DD">
                  <w:pPr>
                    <w:pStyle w:val="ConsPlusNormal"/>
                    <w:ind w:left="-108" w:right="-46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_______________ </w:t>
                  </w:r>
                  <w:r w:rsidR="00BA3D51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И.П. Титенков</w:t>
                  </w:r>
                </w:p>
              </w:tc>
            </w:tr>
          </w:tbl>
          <w:p w14:paraId="3660CF03" w14:textId="77777777" w:rsidR="00CC0DB6" w:rsidRPr="00CB78B4" w:rsidRDefault="00CC0DB6" w:rsidP="008811DD">
            <w:pPr>
              <w:pStyle w:val="ConsPlusNormal"/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" w:type="dxa"/>
          </w:tcPr>
          <w:p w14:paraId="3AF2730B" w14:textId="77777777" w:rsidR="00CC0DB6" w:rsidRPr="00CB78B4" w:rsidRDefault="00CC0DB6" w:rsidP="008811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" w:type="dxa"/>
          </w:tcPr>
          <w:p w14:paraId="02343562" w14:textId="77777777" w:rsidR="00CC0DB6" w:rsidRPr="00CB78B4" w:rsidRDefault="00CC0DB6" w:rsidP="008811DD">
            <w:pPr>
              <w:pStyle w:val="ConsPlusNormal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BFC860" w14:textId="77777777" w:rsidR="007F637F" w:rsidRPr="00D33330" w:rsidRDefault="007F637F" w:rsidP="00BA3D51">
      <w:pPr>
        <w:rPr>
          <w:sz w:val="28"/>
          <w:szCs w:val="28"/>
        </w:rPr>
      </w:pPr>
    </w:p>
    <w:sectPr w:rsidR="007F637F" w:rsidRPr="00D33330" w:rsidSect="00722169">
      <w:footerReference w:type="default" r:id="rId7"/>
      <w:pgSz w:w="11906" w:h="16838"/>
      <w:pgMar w:top="1134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4B771" w14:textId="77777777" w:rsidR="00DD1ADA" w:rsidRDefault="00DD1ADA" w:rsidP="00343F64">
      <w:r>
        <w:separator/>
      </w:r>
    </w:p>
  </w:endnote>
  <w:endnote w:type="continuationSeparator" w:id="0">
    <w:p w14:paraId="43D3C377" w14:textId="77777777" w:rsidR="00DD1ADA" w:rsidRDefault="00DD1ADA" w:rsidP="00343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8935345"/>
      <w:docPartObj>
        <w:docPartGallery w:val="Page Numbers (Bottom of Page)"/>
        <w:docPartUnique/>
      </w:docPartObj>
    </w:sdtPr>
    <w:sdtEndPr/>
    <w:sdtContent>
      <w:p w14:paraId="16818833" w14:textId="77777777" w:rsidR="00DD1ADA" w:rsidRDefault="00DD1A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BFA">
          <w:rPr>
            <w:noProof/>
          </w:rPr>
          <w:t>3</w:t>
        </w:r>
        <w:r>
          <w:fldChar w:fldCharType="end"/>
        </w:r>
      </w:p>
    </w:sdtContent>
  </w:sdt>
  <w:p w14:paraId="0252C999" w14:textId="77777777" w:rsidR="00DD1ADA" w:rsidRDefault="00DD1A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B1D68" w14:textId="77777777" w:rsidR="00DD1ADA" w:rsidRDefault="00DD1ADA" w:rsidP="00343F64">
      <w:r>
        <w:separator/>
      </w:r>
    </w:p>
  </w:footnote>
  <w:footnote w:type="continuationSeparator" w:id="0">
    <w:p w14:paraId="1D2AF665" w14:textId="77777777" w:rsidR="00DD1ADA" w:rsidRDefault="00DD1ADA" w:rsidP="00343F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625"/>
    <w:rsid w:val="0001610F"/>
    <w:rsid w:val="00024F2B"/>
    <w:rsid w:val="00046A85"/>
    <w:rsid w:val="00075AAF"/>
    <w:rsid w:val="00091D4A"/>
    <w:rsid w:val="00093754"/>
    <w:rsid w:val="000E40D2"/>
    <w:rsid w:val="000E6701"/>
    <w:rsid w:val="000F1E1B"/>
    <w:rsid w:val="0013459F"/>
    <w:rsid w:val="0014641C"/>
    <w:rsid w:val="00152705"/>
    <w:rsid w:val="001617BD"/>
    <w:rsid w:val="00161E69"/>
    <w:rsid w:val="00176C3A"/>
    <w:rsid w:val="00182042"/>
    <w:rsid w:val="001A0941"/>
    <w:rsid w:val="001B1030"/>
    <w:rsid w:val="001B42C1"/>
    <w:rsid w:val="001C7C3D"/>
    <w:rsid w:val="001E1484"/>
    <w:rsid w:val="001E55F9"/>
    <w:rsid w:val="001E5895"/>
    <w:rsid w:val="00226D0C"/>
    <w:rsid w:val="002343B7"/>
    <w:rsid w:val="00270823"/>
    <w:rsid w:val="002746BD"/>
    <w:rsid w:val="00294BFA"/>
    <w:rsid w:val="002D274E"/>
    <w:rsid w:val="002E72E2"/>
    <w:rsid w:val="0031474F"/>
    <w:rsid w:val="00343F64"/>
    <w:rsid w:val="00354BBB"/>
    <w:rsid w:val="00367DC0"/>
    <w:rsid w:val="003801E0"/>
    <w:rsid w:val="00381CFB"/>
    <w:rsid w:val="00391810"/>
    <w:rsid w:val="003C0756"/>
    <w:rsid w:val="003D1E4F"/>
    <w:rsid w:val="003E5EEC"/>
    <w:rsid w:val="00436590"/>
    <w:rsid w:val="00441E8E"/>
    <w:rsid w:val="00447B50"/>
    <w:rsid w:val="004571F2"/>
    <w:rsid w:val="00463AB8"/>
    <w:rsid w:val="004A3078"/>
    <w:rsid w:val="004A4130"/>
    <w:rsid w:val="004B306B"/>
    <w:rsid w:val="004C582C"/>
    <w:rsid w:val="004D0A14"/>
    <w:rsid w:val="004D68A4"/>
    <w:rsid w:val="004E3498"/>
    <w:rsid w:val="0050346A"/>
    <w:rsid w:val="00503B7D"/>
    <w:rsid w:val="005055A2"/>
    <w:rsid w:val="00524BDF"/>
    <w:rsid w:val="00534089"/>
    <w:rsid w:val="00537ACE"/>
    <w:rsid w:val="00545915"/>
    <w:rsid w:val="00580809"/>
    <w:rsid w:val="0058244C"/>
    <w:rsid w:val="00592A02"/>
    <w:rsid w:val="005A0732"/>
    <w:rsid w:val="005B2F4A"/>
    <w:rsid w:val="005E7385"/>
    <w:rsid w:val="00602F65"/>
    <w:rsid w:val="006066C7"/>
    <w:rsid w:val="00631AD6"/>
    <w:rsid w:val="00636702"/>
    <w:rsid w:val="006409E9"/>
    <w:rsid w:val="00644BF5"/>
    <w:rsid w:val="00651A40"/>
    <w:rsid w:val="00664CD3"/>
    <w:rsid w:val="00667498"/>
    <w:rsid w:val="00671EFB"/>
    <w:rsid w:val="00682773"/>
    <w:rsid w:val="00694043"/>
    <w:rsid w:val="006C3964"/>
    <w:rsid w:val="006D36E0"/>
    <w:rsid w:val="006D4A3B"/>
    <w:rsid w:val="006E7331"/>
    <w:rsid w:val="006F719E"/>
    <w:rsid w:val="00705802"/>
    <w:rsid w:val="00710942"/>
    <w:rsid w:val="00722169"/>
    <w:rsid w:val="00730CF7"/>
    <w:rsid w:val="007415A1"/>
    <w:rsid w:val="007434AA"/>
    <w:rsid w:val="0076186E"/>
    <w:rsid w:val="00762330"/>
    <w:rsid w:val="007972E5"/>
    <w:rsid w:val="007A2756"/>
    <w:rsid w:val="007A4C9A"/>
    <w:rsid w:val="007B643C"/>
    <w:rsid w:val="007F12DA"/>
    <w:rsid w:val="007F637F"/>
    <w:rsid w:val="008046C6"/>
    <w:rsid w:val="00821EAA"/>
    <w:rsid w:val="008300AE"/>
    <w:rsid w:val="00835063"/>
    <w:rsid w:val="00841C98"/>
    <w:rsid w:val="00863AA1"/>
    <w:rsid w:val="00863AA7"/>
    <w:rsid w:val="0087705B"/>
    <w:rsid w:val="008801D5"/>
    <w:rsid w:val="008811DD"/>
    <w:rsid w:val="008A2625"/>
    <w:rsid w:val="008B7F5F"/>
    <w:rsid w:val="008C2386"/>
    <w:rsid w:val="008D27E9"/>
    <w:rsid w:val="008F1A6F"/>
    <w:rsid w:val="008F53A7"/>
    <w:rsid w:val="00957446"/>
    <w:rsid w:val="00971588"/>
    <w:rsid w:val="009C1B0A"/>
    <w:rsid w:val="009C67FF"/>
    <w:rsid w:val="009E6153"/>
    <w:rsid w:val="00A040BB"/>
    <w:rsid w:val="00A20E9E"/>
    <w:rsid w:val="00A20F40"/>
    <w:rsid w:val="00A250AB"/>
    <w:rsid w:val="00A272D3"/>
    <w:rsid w:val="00A747C6"/>
    <w:rsid w:val="00A74C36"/>
    <w:rsid w:val="00A766E5"/>
    <w:rsid w:val="00A81DDE"/>
    <w:rsid w:val="00AA03E0"/>
    <w:rsid w:val="00AA6049"/>
    <w:rsid w:val="00AB1514"/>
    <w:rsid w:val="00AE4E20"/>
    <w:rsid w:val="00AE781A"/>
    <w:rsid w:val="00AF0D32"/>
    <w:rsid w:val="00AF214C"/>
    <w:rsid w:val="00B056E4"/>
    <w:rsid w:val="00B161F4"/>
    <w:rsid w:val="00B573C0"/>
    <w:rsid w:val="00B601EA"/>
    <w:rsid w:val="00B93AEA"/>
    <w:rsid w:val="00B93CD3"/>
    <w:rsid w:val="00BA35F0"/>
    <w:rsid w:val="00BA3D51"/>
    <w:rsid w:val="00BB4653"/>
    <w:rsid w:val="00BC0BCF"/>
    <w:rsid w:val="00BD65B2"/>
    <w:rsid w:val="00BD6A17"/>
    <w:rsid w:val="00BF1898"/>
    <w:rsid w:val="00BF7686"/>
    <w:rsid w:val="00C038C7"/>
    <w:rsid w:val="00C058AD"/>
    <w:rsid w:val="00C1617E"/>
    <w:rsid w:val="00C210C1"/>
    <w:rsid w:val="00C3290E"/>
    <w:rsid w:val="00C37C1A"/>
    <w:rsid w:val="00C53AC2"/>
    <w:rsid w:val="00C63364"/>
    <w:rsid w:val="00C665FD"/>
    <w:rsid w:val="00C83CD7"/>
    <w:rsid w:val="00C85BEA"/>
    <w:rsid w:val="00C924E0"/>
    <w:rsid w:val="00C94784"/>
    <w:rsid w:val="00CB524E"/>
    <w:rsid w:val="00CB78B4"/>
    <w:rsid w:val="00CC0DB6"/>
    <w:rsid w:val="00CD4CA6"/>
    <w:rsid w:val="00CD77C1"/>
    <w:rsid w:val="00CE0834"/>
    <w:rsid w:val="00CE3E1A"/>
    <w:rsid w:val="00CE72AF"/>
    <w:rsid w:val="00D0481D"/>
    <w:rsid w:val="00D1783B"/>
    <w:rsid w:val="00D33330"/>
    <w:rsid w:val="00D34BAB"/>
    <w:rsid w:val="00D3558E"/>
    <w:rsid w:val="00D54455"/>
    <w:rsid w:val="00D629E6"/>
    <w:rsid w:val="00D762F9"/>
    <w:rsid w:val="00D9795C"/>
    <w:rsid w:val="00DA2254"/>
    <w:rsid w:val="00DB10C2"/>
    <w:rsid w:val="00DB31C9"/>
    <w:rsid w:val="00DC16B1"/>
    <w:rsid w:val="00DC1F71"/>
    <w:rsid w:val="00DC4A94"/>
    <w:rsid w:val="00DD1ADA"/>
    <w:rsid w:val="00DD265F"/>
    <w:rsid w:val="00DE4534"/>
    <w:rsid w:val="00DF2C81"/>
    <w:rsid w:val="00E06BFA"/>
    <w:rsid w:val="00E1572E"/>
    <w:rsid w:val="00E222FC"/>
    <w:rsid w:val="00E277A1"/>
    <w:rsid w:val="00E32AC4"/>
    <w:rsid w:val="00E34781"/>
    <w:rsid w:val="00E4302A"/>
    <w:rsid w:val="00E56C23"/>
    <w:rsid w:val="00E64CAB"/>
    <w:rsid w:val="00E74022"/>
    <w:rsid w:val="00E76A16"/>
    <w:rsid w:val="00E80090"/>
    <w:rsid w:val="00E85284"/>
    <w:rsid w:val="00EC2CFB"/>
    <w:rsid w:val="00EC73D0"/>
    <w:rsid w:val="00EE2069"/>
    <w:rsid w:val="00EF53BF"/>
    <w:rsid w:val="00F274DD"/>
    <w:rsid w:val="00F4551F"/>
    <w:rsid w:val="00F619C9"/>
    <w:rsid w:val="00F924E1"/>
    <w:rsid w:val="00F9702F"/>
    <w:rsid w:val="00FA2624"/>
    <w:rsid w:val="00FB5CB6"/>
    <w:rsid w:val="00FB5FB8"/>
    <w:rsid w:val="00FC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19E0B"/>
  <w15:docId w15:val="{77A2161E-8D83-4EE5-A4FD-6473D15B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8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64C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094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26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A26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A26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Nonformat">
    <w:name w:val="ConsNonformat"/>
    <w:rsid w:val="001E5895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Обычный1"/>
    <w:rsid w:val="00CC0DB6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979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9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4C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older">
    <w:name w:val="bolder"/>
    <w:basedOn w:val="a0"/>
    <w:rsid w:val="00664CD3"/>
  </w:style>
  <w:style w:type="paragraph" w:styleId="a5">
    <w:name w:val="List Paragraph"/>
    <w:basedOn w:val="a"/>
    <w:uiPriority w:val="34"/>
    <w:qFormat/>
    <w:rsid w:val="0009375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A09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43F6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F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43F6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F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8C2386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9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Belova</dc:creator>
  <cp:lastModifiedBy>User</cp:lastModifiedBy>
  <cp:revision>3</cp:revision>
  <cp:lastPrinted>2026-10-14T07:57:00Z</cp:lastPrinted>
  <dcterms:created xsi:type="dcterms:W3CDTF">2026-10-20T08:04:00Z</dcterms:created>
  <dcterms:modified xsi:type="dcterms:W3CDTF">2026-10-20T08:05:00Z</dcterms:modified>
</cp:coreProperties>
</file>