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B2" w:rsidRPr="00E36783" w:rsidRDefault="006847B2" w:rsidP="00CB57C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36783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6847B2" w:rsidRPr="00E36783" w:rsidRDefault="006847B2" w:rsidP="00CB5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83"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1FA0DA77" wp14:editId="78E9DCDF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7B2" w:rsidRPr="00E36783" w:rsidRDefault="006847B2" w:rsidP="00CB5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B2" w:rsidRPr="00E36783" w:rsidRDefault="006847B2" w:rsidP="00CB57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36783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E36783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:rsidR="006847B2" w:rsidRPr="00E36783" w:rsidRDefault="006847B2" w:rsidP="00CB57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47B2" w:rsidRPr="00E36783" w:rsidRDefault="006847B2" w:rsidP="00CB5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gramStart"/>
      <w:r w:rsidRPr="00E36783">
        <w:rPr>
          <w:rFonts w:ascii="Times New Roman" w:eastAsia="Calibri" w:hAnsi="Times New Roman" w:cs="Times New Roman"/>
          <w:b/>
          <w:bCs/>
          <w:sz w:val="44"/>
          <w:szCs w:val="44"/>
        </w:rPr>
        <w:t>Р</w:t>
      </w:r>
      <w:proofErr w:type="gramEnd"/>
      <w:r w:rsidRPr="00E36783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5023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653"/>
        <w:gridCol w:w="1168"/>
        <w:gridCol w:w="1701"/>
        <w:gridCol w:w="3662"/>
      </w:tblGrid>
      <w:tr w:rsidR="006847B2" w:rsidRPr="00E36783" w:rsidTr="00F86E27">
        <w:tc>
          <w:tcPr>
            <w:tcW w:w="3652" w:type="dxa"/>
            <w:shd w:val="clear" w:color="auto" w:fill="auto"/>
          </w:tcPr>
          <w:p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2869" w:type="dxa"/>
            <w:gridSpan w:val="2"/>
            <w:shd w:val="clear" w:color="auto" w:fill="auto"/>
          </w:tcPr>
          <w:p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662" w:type="dxa"/>
            <w:shd w:val="clear" w:color="auto" w:fill="auto"/>
          </w:tcPr>
          <w:p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847B2" w:rsidRPr="00E36783" w:rsidTr="00F86E27">
        <w:tc>
          <w:tcPr>
            <w:tcW w:w="4820" w:type="dxa"/>
            <w:gridSpan w:val="2"/>
            <w:shd w:val="clear" w:color="auto" w:fill="auto"/>
          </w:tcPr>
          <w:p w:rsidR="006847B2" w:rsidRPr="00E36783" w:rsidRDefault="008D7749" w:rsidP="00F86E27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рассмотрения </w:t>
            </w:r>
            <w:proofErr w:type="spellStart"/>
            <w:r w:rsidRPr="008D7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Ачинским</w:t>
            </w:r>
            <w:proofErr w:type="spellEnd"/>
            <w:r w:rsidRPr="008D7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окружным Советом депутатов проектов муниципальных программ Ачинского муниципального округа</w:t>
            </w:r>
            <w:r w:rsidR="00F86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проектов</w:t>
            </w:r>
            <w:r w:rsidRPr="008D7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муниципальные программы Ачинского муниципального округа</w:t>
            </w:r>
            <w:r w:rsidR="006847B2"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63" w:type="dxa"/>
            <w:gridSpan w:val="2"/>
            <w:shd w:val="clear" w:color="auto" w:fill="auto"/>
          </w:tcPr>
          <w:p w:rsidR="006847B2" w:rsidRPr="00E36783" w:rsidRDefault="006847B2" w:rsidP="00CB57C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Pr="00E36783" w:rsidRDefault="006847B2" w:rsidP="00CB57C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47B2" w:rsidRPr="00E36783" w:rsidRDefault="006847B2" w:rsidP="00CB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6C62" w:rsidRPr="00E36783" w:rsidRDefault="00EB24F1" w:rsidP="00CB5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EB24F1">
        <w:rPr>
          <w:rFonts w:ascii="Times New Roman" w:hAnsi="Times New Roman" w:cs="Times New Roman"/>
          <w:sz w:val="28"/>
          <w:szCs w:val="28"/>
        </w:rPr>
        <w:t xml:space="preserve"> пунктом 2 статьи 179 Бюджетного кодекса Российской Федерации, </w:t>
      </w:r>
      <w:hyperlink r:id="rId10">
        <w:r w:rsidR="00026C62" w:rsidRPr="00E3678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026C62" w:rsidRPr="00E36783">
        <w:rPr>
          <w:rFonts w:ascii="Times New Roman" w:hAnsi="Times New Roman" w:cs="Times New Roman"/>
          <w:sz w:val="28"/>
          <w:szCs w:val="28"/>
        </w:rPr>
        <w:t xml:space="preserve">, </w:t>
      </w:r>
      <w:r w:rsidR="008055B5" w:rsidRPr="00E36783">
        <w:rPr>
          <w:rFonts w:ascii="Times New Roman" w:hAnsi="Times New Roman" w:cs="Times New Roman"/>
          <w:sz w:val="28"/>
          <w:szCs w:val="28"/>
        </w:rPr>
        <w:t xml:space="preserve">32 </w:t>
      </w:r>
      <w:r w:rsidR="00026C62" w:rsidRPr="00E36783">
        <w:rPr>
          <w:rFonts w:ascii="Times New Roman" w:hAnsi="Times New Roman" w:cs="Times New Roman"/>
          <w:sz w:val="28"/>
          <w:szCs w:val="28"/>
        </w:rPr>
        <w:t>Устава Ачинск</w:t>
      </w:r>
      <w:r w:rsidR="008055B5" w:rsidRPr="00E36783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672808">
        <w:rPr>
          <w:rFonts w:ascii="Times New Roman" w:hAnsi="Times New Roman" w:cs="Times New Roman"/>
          <w:sz w:val="28"/>
          <w:szCs w:val="28"/>
        </w:rPr>
        <w:t>,</w:t>
      </w:r>
      <w:r w:rsidR="008055B5" w:rsidRPr="00E3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5B5" w:rsidRPr="00E36783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026C62" w:rsidRPr="00E36783">
        <w:rPr>
          <w:rFonts w:ascii="Times New Roman" w:hAnsi="Times New Roman" w:cs="Times New Roman"/>
          <w:sz w:val="28"/>
          <w:szCs w:val="28"/>
        </w:rPr>
        <w:t xml:space="preserve"> </w:t>
      </w:r>
      <w:r w:rsidR="008055B5" w:rsidRPr="00E36783">
        <w:rPr>
          <w:rFonts w:ascii="Times New Roman" w:hAnsi="Times New Roman" w:cs="Times New Roman"/>
          <w:sz w:val="28"/>
          <w:szCs w:val="28"/>
        </w:rPr>
        <w:t>окружн</w:t>
      </w:r>
      <w:r w:rsidR="00026C62" w:rsidRPr="00E36783">
        <w:rPr>
          <w:rFonts w:ascii="Times New Roman" w:hAnsi="Times New Roman" w:cs="Times New Roman"/>
          <w:sz w:val="28"/>
          <w:szCs w:val="28"/>
        </w:rPr>
        <w:t>ой Совет депутатов РЕШИЛ:</w:t>
      </w:r>
    </w:p>
    <w:p w:rsidR="008055B5" w:rsidRPr="00E36783" w:rsidRDefault="008055B5" w:rsidP="00CB5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C62" w:rsidRPr="00E36783" w:rsidRDefault="00026C62" w:rsidP="00EB2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t xml:space="preserve">1. </w:t>
      </w:r>
      <w:r w:rsidRPr="00EB24F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B24F1" w:rsidRPr="00EB24F1">
        <w:rPr>
          <w:rFonts w:ascii="Times New Roman" w:hAnsi="Times New Roman" w:cs="Times New Roman"/>
          <w:sz w:val="28"/>
          <w:szCs w:val="28"/>
        </w:rPr>
        <w:t>Поряд</w:t>
      </w:r>
      <w:r w:rsidR="00EB24F1">
        <w:rPr>
          <w:rFonts w:ascii="Times New Roman" w:hAnsi="Times New Roman" w:cs="Times New Roman"/>
          <w:sz w:val="28"/>
          <w:szCs w:val="28"/>
        </w:rPr>
        <w:t>ок</w:t>
      </w:r>
      <w:r w:rsidR="00EB24F1" w:rsidRPr="00EB24F1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proofErr w:type="spellStart"/>
      <w:r w:rsidR="00EB24F1" w:rsidRPr="00EB24F1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EB24F1" w:rsidRPr="00EB24F1">
        <w:rPr>
          <w:rFonts w:ascii="Times New Roman" w:hAnsi="Times New Roman" w:cs="Times New Roman"/>
          <w:sz w:val="28"/>
          <w:szCs w:val="28"/>
        </w:rPr>
        <w:t xml:space="preserve"> окружным Советом депутатов проектов муниципальных программ Ачинского муниципального округа</w:t>
      </w:r>
      <w:r w:rsidR="00F86E27">
        <w:rPr>
          <w:rFonts w:ascii="Times New Roman" w:hAnsi="Times New Roman" w:cs="Times New Roman"/>
          <w:sz w:val="28"/>
          <w:szCs w:val="28"/>
        </w:rPr>
        <w:t xml:space="preserve">, </w:t>
      </w:r>
      <w:r w:rsidR="00F86E27" w:rsidRPr="00F86E27">
        <w:rPr>
          <w:rFonts w:ascii="Times New Roman" w:hAnsi="Times New Roman" w:cs="Times New Roman"/>
          <w:sz w:val="28"/>
          <w:szCs w:val="28"/>
        </w:rPr>
        <w:t>проектов изменений в муниципальные программы Ачинского муниципального округа</w:t>
      </w:r>
      <w:r w:rsidRPr="00EB24F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E3678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144F5" w:rsidRDefault="001144F5" w:rsidP="00CB5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C62" w:rsidRPr="00E36783" w:rsidRDefault="001144F5" w:rsidP="00CB5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C62" w:rsidRPr="00E36783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026C62" w:rsidRPr="00E36783" w:rsidRDefault="007442C9" w:rsidP="00CB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6C62" w:rsidRPr="00E36783">
        <w:rPr>
          <w:rFonts w:ascii="Times New Roman" w:hAnsi="Times New Roman" w:cs="Times New Roman"/>
          <w:sz w:val="28"/>
          <w:szCs w:val="28"/>
        </w:rPr>
        <w:t xml:space="preserve"> </w:t>
      </w:r>
      <w:r w:rsidR="001144F5">
        <w:rPr>
          <w:rFonts w:ascii="Times New Roman" w:hAnsi="Times New Roman" w:cs="Times New Roman"/>
          <w:sz w:val="28"/>
          <w:szCs w:val="28"/>
        </w:rPr>
        <w:t>р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31.10.2014 </w:t>
      </w:r>
      <w:r w:rsidR="001144F5">
        <w:rPr>
          <w:rFonts w:ascii="Times New Roman" w:hAnsi="Times New Roman" w:cs="Times New Roman"/>
          <w:sz w:val="28"/>
          <w:szCs w:val="28"/>
        </w:rPr>
        <w:t>№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 63-439р </w:t>
      </w:r>
      <w:r w:rsidR="001144F5">
        <w:rPr>
          <w:rFonts w:ascii="Times New Roman" w:hAnsi="Times New Roman" w:cs="Times New Roman"/>
          <w:sz w:val="28"/>
          <w:szCs w:val="28"/>
        </w:rPr>
        <w:t>«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</w:t>
      </w:r>
      <w:proofErr w:type="spellStart"/>
      <w:r w:rsidR="001144F5" w:rsidRPr="001144F5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1144F5" w:rsidRPr="001144F5">
        <w:rPr>
          <w:rFonts w:ascii="Times New Roman" w:hAnsi="Times New Roman" w:cs="Times New Roman"/>
          <w:sz w:val="28"/>
          <w:szCs w:val="28"/>
        </w:rPr>
        <w:t xml:space="preserve"> городским Советом </w:t>
      </w:r>
      <w:proofErr w:type="gramStart"/>
      <w:r w:rsidR="001144F5" w:rsidRPr="001144F5">
        <w:rPr>
          <w:rFonts w:ascii="Times New Roman" w:hAnsi="Times New Roman" w:cs="Times New Roman"/>
          <w:sz w:val="28"/>
          <w:szCs w:val="28"/>
        </w:rPr>
        <w:t>депутатов проектов муниципальных программ города Ачинска</w:t>
      </w:r>
      <w:proofErr w:type="gramEnd"/>
      <w:r w:rsidR="001144F5" w:rsidRPr="001144F5">
        <w:rPr>
          <w:rFonts w:ascii="Times New Roman" w:hAnsi="Times New Roman" w:cs="Times New Roman"/>
          <w:sz w:val="28"/>
          <w:szCs w:val="28"/>
        </w:rPr>
        <w:t xml:space="preserve"> и предложений о внесении изменений в муницип</w:t>
      </w:r>
      <w:r w:rsidR="001144F5">
        <w:rPr>
          <w:rFonts w:ascii="Times New Roman" w:hAnsi="Times New Roman" w:cs="Times New Roman"/>
          <w:sz w:val="28"/>
          <w:szCs w:val="28"/>
        </w:rPr>
        <w:t>альные программы города Ачинска»</w:t>
      </w:r>
      <w:r w:rsidR="004F4ED6">
        <w:rPr>
          <w:rFonts w:ascii="Times New Roman" w:hAnsi="Times New Roman" w:cs="Times New Roman"/>
          <w:sz w:val="28"/>
          <w:szCs w:val="28"/>
        </w:rPr>
        <w:t xml:space="preserve"> </w:t>
      </w:r>
      <w:r w:rsidR="00E36783" w:rsidRPr="00E36783">
        <w:rPr>
          <w:rFonts w:ascii="Times New Roman" w:hAnsi="Times New Roman" w:cs="Times New Roman"/>
          <w:sz w:val="28"/>
          <w:szCs w:val="28"/>
        </w:rPr>
        <w:t>(«Официально» приложение к газете «</w:t>
      </w:r>
      <w:proofErr w:type="spellStart"/>
      <w:r w:rsidR="00E36783" w:rsidRPr="00E36783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E36783" w:rsidRPr="00E36783">
        <w:rPr>
          <w:rFonts w:ascii="Times New Roman" w:hAnsi="Times New Roman" w:cs="Times New Roman"/>
          <w:sz w:val="28"/>
          <w:szCs w:val="28"/>
        </w:rPr>
        <w:t xml:space="preserve"> газета», № </w:t>
      </w:r>
      <w:r w:rsidR="001144F5">
        <w:rPr>
          <w:rFonts w:ascii="Times New Roman" w:hAnsi="Times New Roman" w:cs="Times New Roman"/>
          <w:sz w:val="28"/>
          <w:szCs w:val="28"/>
        </w:rPr>
        <w:t>44</w:t>
      </w:r>
      <w:r w:rsidR="00E36783" w:rsidRPr="00E36783">
        <w:rPr>
          <w:rFonts w:ascii="Times New Roman" w:hAnsi="Times New Roman" w:cs="Times New Roman"/>
          <w:sz w:val="28"/>
          <w:szCs w:val="28"/>
        </w:rPr>
        <w:t xml:space="preserve">/1, </w:t>
      </w:r>
      <w:r w:rsidR="001144F5">
        <w:rPr>
          <w:rFonts w:ascii="Times New Roman" w:hAnsi="Times New Roman" w:cs="Times New Roman"/>
          <w:sz w:val="28"/>
          <w:szCs w:val="28"/>
        </w:rPr>
        <w:t>03</w:t>
      </w:r>
      <w:r w:rsidR="00E36783" w:rsidRPr="00E36783">
        <w:rPr>
          <w:rFonts w:ascii="Times New Roman" w:hAnsi="Times New Roman" w:cs="Times New Roman"/>
          <w:sz w:val="28"/>
          <w:szCs w:val="28"/>
        </w:rPr>
        <w:t>.1</w:t>
      </w:r>
      <w:r w:rsidR="001144F5">
        <w:rPr>
          <w:rFonts w:ascii="Times New Roman" w:hAnsi="Times New Roman" w:cs="Times New Roman"/>
          <w:sz w:val="28"/>
          <w:szCs w:val="28"/>
        </w:rPr>
        <w:t>1</w:t>
      </w:r>
      <w:r w:rsidR="00E36783" w:rsidRPr="00E36783">
        <w:rPr>
          <w:rFonts w:ascii="Times New Roman" w:hAnsi="Times New Roman" w:cs="Times New Roman"/>
          <w:sz w:val="28"/>
          <w:szCs w:val="28"/>
        </w:rPr>
        <w:t>.20</w:t>
      </w:r>
      <w:r w:rsidR="001144F5">
        <w:rPr>
          <w:rFonts w:ascii="Times New Roman" w:hAnsi="Times New Roman" w:cs="Times New Roman"/>
          <w:sz w:val="28"/>
          <w:szCs w:val="28"/>
        </w:rPr>
        <w:t>14</w:t>
      </w:r>
      <w:r w:rsidR="00026C62" w:rsidRPr="00E36783">
        <w:rPr>
          <w:rFonts w:ascii="Times New Roman" w:hAnsi="Times New Roman" w:cs="Times New Roman"/>
          <w:sz w:val="28"/>
          <w:szCs w:val="28"/>
        </w:rPr>
        <w:t>);</w:t>
      </w:r>
    </w:p>
    <w:p w:rsidR="00026C62" w:rsidRDefault="007442C9" w:rsidP="00CB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6C62" w:rsidRPr="00E36783">
        <w:rPr>
          <w:rFonts w:ascii="Times New Roman" w:hAnsi="Times New Roman" w:cs="Times New Roman"/>
          <w:sz w:val="28"/>
          <w:szCs w:val="28"/>
        </w:rPr>
        <w:t xml:space="preserve"> </w:t>
      </w:r>
      <w:r w:rsidR="001144F5">
        <w:rPr>
          <w:rFonts w:ascii="Times New Roman" w:hAnsi="Times New Roman" w:cs="Times New Roman"/>
          <w:sz w:val="28"/>
          <w:szCs w:val="28"/>
        </w:rPr>
        <w:t xml:space="preserve">подпункт 5 пункта 1 </w:t>
      </w:r>
      <w:r w:rsidR="00E36783" w:rsidRPr="00E36783">
        <w:rPr>
          <w:rFonts w:ascii="Times New Roman" w:hAnsi="Times New Roman" w:cs="Times New Roman"/>
          <w:sz w:val="28"/>
          <w:szCs w:val="28"/>
        </w:rPr>
        <w:t>решени</w:t>
      </w:r>
      <w:r w:rsidR="001144F5">
        <w:rPr>
          <w:rFonts w:ascii="Times New Roman" w:hAnsi="Times New Roman" w:cs="Times New Roman"/>
          <w:sz w:val="28"/>
          <w:szCs w:val="28"/>
        </w:rPr>
        <w:t>я</w:t>
      </w:r>
      <w:r w:rsidR="00E36783" w:rsidRPr="00E36783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от 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09.02.2018 </w:t>
      </w:r>
      <w:r w:rsidR="001144F5">
        <w:rPr>
          <w:rFonts w:ascii="Times New Roman" w:hAnsi="Times New Roman" w:cs="Times New Roman"/>
          <w:sz w:val="28"/>
          <w:szCs w:val="28"/>
        </w:rPr>
        <w:t>№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 31-179р </w:t>
      </w:r>
      <w:r w:rsidR="001144F5">
        <w:rPr>
          <w:rFonts w:ascii="Times New Roman" w:hAnsi="Times New Roman" w:cs="Times New Roman"/>
          <w:sz w:val="28"/>
          <w:szCs w:val="28"/>
        </w:rPr>
        <w:t>«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1144F5">
        <w:rPr>
          <w:rFonts w:ascii="Times New Roman" w:hAnsi="Times New Roman" w:cs="Times New Roman"/>
          <w:sz w:val="28"/>
          <w:szCs w:val="28"/>
        </w:rPr>
        <w:t>р</w:t>
      </w:r>
      <w:r w:rsidR="001144F5" w:rsidRPr="001144F5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1144F5">
        <w:rPr>
          <w:rFonts w:ascii="Times New Roman" w:hAnsi="Times New Roman" w:cs="Times New Roman"/>
          <w:sz w:val="28"/>
          <w:szCs w:val="28"/>
        </w:rPr>
        <w:t>»</w:t>
      </w:r>
      <w:r w:rsidR="00026C62" w:rsidRPr="00E36783">
        <w:rPr>
          <w:rFonts w:ascii="Times New Roman" w:hAnsi="Times New Roman" w:cs="Times New Roman"/>
          <w:sz w:val="28"/>
          <w:szCs w:val="28"/>
        </w:rPr>
        <w:t xml:space="preserve"> («Официально» приложение к газете «</w:t>
      </w:r>
      <w:proofErr w:type="spellStart"/>
      <w:r w:rsidR="00026C62" w:rsidRPr="00E36783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026C62" w:rsidRPr="00E36783">
        <w:rPr>
          <w:rFonts w:ascii="Times New Roman" w:hAnsi="Times New Roman" w:cs="Times New Roman"/>
          <w:sz w:val="28"/>
          <w:szCs w:val="28"/>
        </w:rPr>
        <w:t xml:space="preserve"> газета», № </w:t>
      </w:r>
      <w:r w:rsidR="001144F5">
        <w:rPr>
          <w:rFonts w:ascii="Times New Roman" w:hAnsi="Times New Roman" w:cs="Times New Roman"/>
          <w:sz w:val="28"/>
          <w:szCs w:val="28"/>
        </w:rPr>
        <w:t>6/1</w:t>
      </w:r>
      <w:r w:rsidR="00E36783" w:rsidRPr="00E36783">
        <w:rPr>
          <w:rFonts w:ascii="Times New Roman" w:hAnsi="Times New Roman" w:cs="Times New Roman"/>
          <w:sz w:val="28"/>
          <w:szCs w:val="28"/>
        </w:rPr>
        <w:t xml:space="preserve">, </w:t>
      </w:r>
      <w:r w:rsidR="001144F5">
        <w:rPr>
          <w:rFonts w:ascii="Times New Roman" w:hAnsi="Times New Roman" w:cs="Times New Roman"/>
          <w:sz w:val="28"/>
          <w:szCs w:val="28"/>
        </w:rPr>
        <w:t>09</w:t>
      </w:r>
      <w:r w:rsidR="00E36783" w:rsidRPr="00E36783">
        <w:rPr>
          <w:rFonts w:ascii="Times New Roman" w:hAnsi="Times New Roman" w:cs="Times New Roman"/>
          <w:sz w:val="28"/>
          <w:szCs w:val="28"/>
        </w:rPr>
        <w:t>.0</w:t>
      </w:r>
      <w:r w:rsidR="001144F5">
        <w:rPr>
          <w:rFonts w:ascii="Times New Roman" w:hAnsi="Times New Roman" w:cs="Times New Roman"/>
          <w:sz w:val="28"/>
          <w:szCs w:val="28"/>
        </w:rPr>
        <w:t>2</w:t>
      </w:r>
      <w:r w:rsidR="00E36783" w:rsidRPr="00E36783">
        <w:rPr>
          <w:rFonts w:ascii="Times New Roman" w:hAnsi="Times New Roman" w:cs="Times New Roman"/>
          <w:sz w:val="28"/>
          <w:szCs w:val="28"/>
        </w:rPr>
        <w:t>.20</w:t>
      </w:r>
      <w:r w:rsidR="001144F5">
        <w:rPr>
          <w:rFonts w:ascii="Times New Roman" w:hAnsi="Times New Roman" w:cs="Times New Roman"/>
          <w:sz w:val="28"/>
          <w:szCs w:val="28"/>
        </w:rPr>
        <w:t>18</w:t>
      </w:r>
      <w:r w:rsidR="00026C62" w:rsidRPr="00E36783">
        <w:rPr>
          <w:rFonts w:ascii="Times New Roman" w:hAnsi="Times New Roman" w:cs="Times New Roman"/>
          <w:sz w:val="28"/>
          <w:szCs w:val="28"/>
        </w:rPr>
        <w:t>);</w:t>
      </w:r>
    </w:p>
    <w:p w:rsidR="007442C9" w:rsidRPr="00E36783" w:rsidRDefault="007442C9" w:rsidP="00CB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4F5">
        <w:rPr>
          <w:rFonts w:ascii="Times New Roman" w:hAnsi="Times New Roman" w:cs="Times New Roman"/>
          <w:sz w:val="28"/>
          <w:szCs w:val="28"/>
        </w:rPr>
        <w:t>пункт 2 р</w:t>
      </w:r>
      <w:r w:rsidR="001144F5" w:rsidRPr="001144F5">
        <w:rPr>
          <w:rFonts w:ascii="Times New Roman" w:hAnsi="Times New Roman" w:cs="Times New Roman"/>
          <w:sz w:val="28"/>
          <w:szCs w:val="28"/>
        </w:rPr>
        <w:t>ешени</w:t>
      </w:r>
      <w:r w:rsidR="001144F5">
        <w:rPr>
          <w:rFonts w:ascii="Times New Roman" w:hAnsi="Times New Roman" w:cs="Times New Roman"/>
          <w:sz w:val="28"/>
          <w:szCs w:val="28"/>
        </w:rPr>
        <w:t>я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от 22.06.2022 </w:t>
      </w:r>
      <w:r w:rsidR="001144F5">
        <w:rPr>
          <w:rFonts w:ascii="Times New Roman" w:hAnsi="Times New Roman" w:cs="Times New Roman"/>
          <w:sz w:val="28"/>
          <w:szCs w:val="28"/>
        </w:rPr>
        <w:t xml:space="preserve">  №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 25-154р </w:t>
      </w:r>
      <w:r w:rsidR="001144F5">
        <w:rPr>
          <w:rFonts w:ascii="Times New Roman" w:hAnsi="Times New Roman" w:cs="Times New Roman"/>
          <w:sz w:val="28"/>
          <w:szCs w:val="28"/>
        </w:rPr>
        <w:t>«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1144F5">
        <w:rPr>
          <w:rFonts w:ascii="Times New Roman" w:hAnsi="Times New Roman" w:cs="Times New Roman"/>
          <w:sz w:val="28"/>
          <w:szCs w:val="28"/>
        </w:rPr>
        <w:t>р</w:t>
      </w:r>
      <w:r w:rsidR="001144F5" w:rsidRPr="001144F5">
        <w:rPr>
          <w:rFonts w:ascii="Times New Roman" w:hAnsi="Times New Roman" w:cs="Times New Roman"/>
          <w:sz w:val="28"/>
          <w:szCs w:val="28"/>
        </w:rPr>
        <w:t>ешения Ачинск</w:t>
      </w:r>
      <w:r w:rsidR="001144F5">
        <w:rPr>
          <w:rFonts w:ascii="Times New Roman" w:hAnsi="Times New Roman" w:cs="Times New Roman"/>
          <w:sz w:val="28"/>
          <w:szCs w:val="28"/>
        </w:rPr>
        <w:t xml:space="preserve">ого городского </w:t>
      </w:r>
      <w:r w:rsidR="001144F5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депутатов» </w:t>
      </w:r>
      <w:r w:rsidR="001144F5" w:rsidRPr="00E36783">
        <w:rPr>
          <w:rFonts w:ascii="Times New Roman" w:hAnsi="Times New Roman" w:cs="Times New Roman"/>
          <w:sz w:val="28"/>
          <w:szCs w:val="28"/>
        </w:rPr>
        <w:t>(«Официально» приложение к газете «</w:t>
      </w:r>
      <w:proofErr w:type="spellStart"/>
      <w:r w:rsidR="001144F5" w:rsidRPr="00E36783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1144F5" w:rsidRPr="00E36783">
        <w:rPr>
          <w:rFonts w:ascii="Times New Roman" w:hAnsi="Times New Roman" w:cs="Times New Roman"/>
          <w:sz w:val="28"/>
          <w:szCs w:val="28"/>
        </w:rPr>
        <w:t xml:space="preserve"> газета», </w:t>
      </w:r>
      <w:r w:rsidR="001144F5">
        <w:rPr>
          <w:rFonts w:ascii="Times New Roman" w:hAnsi="Times New Roman" w:cs="Times New Roman"/>
          <w:sz w:val="28"/>
          <w:szCs w:val="28"/>
        </w:rPr>
        <w:t xml:space="preserve">        </w:t>
      </w:r>
      <w:r w:rsidR="001144F5" w:rsidRPr="00E36783">
        <w:rPr>
          <w:rFonts w:ascii="Times New Roman" w:hAnsi="Times New Roman" w:cs="Times New Roman"/>
          <w:sz w:val="28"/>
          <w:szCs w:val="28"/>
        </w:rPr>
        <w:t xml:space="preserve">№ </w:t>
      </w:r>
      <w:r w:rsidR="001144F5">
        <w:rPr>
          <w:rFonts w:ascii="Times New Roman" w:hAnsi="Times New Roman" w:cs="Times New Roman"/>
          <w:sz w:val="28"/>
          <w:szCs w:val="28"/>
        </w:rPr>
        <w:t>26/2</w:t>
      </w:r>
      <w:r w:rsidR="001144F5" w:rsidRPr="00E36783">
        <w:rPr>
          <w:rFonts w:ascii="Times New Roman" w:hAnsi="Times New Roman" w:cs="Times New Roman"/>
          <w:sz w:val="28"/>
          <w:szCs w:val="28"/>
        </w:rPr>
        <w:t xml:space="preserve">, </w:t>
      </w:r>
      <w:r w:rsidR="001144F5">
        <w:rPr>
          <w:rFonts w:ascii="Times New Roman" w:hAnsi="Times New Roman" w:cs="Times New Roman"/>
          <w:sz w:val="28"/>
          <w:szCs w:val="28"/>
        </w:rPr>
        <w:t>24</w:t>
      </w:r>
      <w:r w:rsidR="001144F5" w:rsidRPr="00E36783">
        <w:rPr>
          <w:rFonts w:ascii="Times New Roman" w:hAnsi="Times New Roman" w:cs="Times New Roman"/>
          <w:sz w:val="28"/>
          <w:szCs w:val="28"/>
        </w:rPr>
        <w:t>.0</w:t>
      </w:r>
      <w:r w:rsidR="001144F5">
        <w:rPr>
          <w:rFonts w:ascii="Times New Roman" w:hAnsi="Times New Roman" w:cs="Times New Roman"/>
          <w:sz w:val="28"/>
          <w:szCs w:val="28"/>
        </w:rPr>
        <w:t>6</w:t>
      </w:r>
      <w:r w:rsidR="001144F5" w:rsidRPr="00E36783">
        <w:rPr>
          <w:rFonts w:ascii="Times New Roman" w:hAnsi="Times New Roman" w:cs="Times New Roman"/>
          <w:sz w:val="28"/>
          <w:szCs w:val="28"/>
        </w:rPr>
        <w:t>.20</w:t>
      </w:r>
      <w:r w:rsidR="001144F5">
        <w:rPr>
          <w:rFonts w:ascii="Times New Roman" w:hAnsi="Times New Roman" w:cs="Times New Roman"/>
          <w:sz w:val="28"/>
          <w:szCs w:val="28"/>
        </w:rPr>
        <w:t>22</w:t>
      </w:r>
      <w:r w:rsidR="001144F5" w:rsidRPr="00E36783">
        <w:rPr>
          <w:rFonts w:ascii="Times New Roman" w:hAnsi="Times New Roman" w:cs="Times New Roman"/>
          <w:sz w:val="28"/>
          <w:szCs w:val="28"/>
        </w:rPr>
        <w:t>)</w:t>
      </w:r>
      <w:r w:rsidRPr="007442C9">
        <w:rPr>
          <w:rFonts w:ascii="Times New Roman" w:hAnsi="Times New Roman" w:cs="Times New Roman"/>
          <w:sz w:val="28"/>
          <w:szCs w:val="28"/>
        </w:rPr>
        <w:t>.</w:t>
      </w:r>
    </w:p>
    <w:p w:rsidR="001144F5" w:rsidRDefault="001144F5" w:rsidP="00CB5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557" w:rsidRPr="00353A13" w:rsidRDefault="001144F5" w:rsidP="0044455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47B2" w:rsidRPr="00E3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в день, следующий за днем его официального опубликования в </w:t>
      </w:r>
      <w:r w:rsidR="0034035A" w:rsidRPr="00E36783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- </w:t>
      </w:r>
      <w:r w:rsidR="00444557" w:rsidRPr="008F2252">
        <w:rPr>
          <w:rFonts w:ascii="Times New Roman" w:hAnsi="Times New Roman" w:cs="Times New Roman"/>
          <w:bCs/>
          <w:w w:val="105"/>
          <w:sz w:val="28"/>
          <w:szCs w:val="28"/>
        </w:rPr>
        <w:t>газете «</w:t>
      </w:r>
      <w:proofErr w:type="spellStart"/>
      <w:r w:rsidR="00444557" w:rsidRPr="008F2252">
        <w:rPr>
          <w:rFonts w:ascii="Times New Roman" w:hAnsi="Times New Roman" w:cs="Times New Roman"/>
          <w:bCs/>
          <w:w w:val="105"/>
          <w:sz w:val="28"/>
          <w:szCs w:val="28"/>
        </w:rPr>
        <w:t>Ачинская</w:t>
      </w:r>
      <w:proofErr w:type="spellEnd"/>
      <w:r w:rsidR="00444557" w:rsidRPr="008F2252">
        <w:rPr>
          <w:rFonts w:ascii="Times New Roman" w:hAnsi="Times New Roman" w:cs="Times New Roman"/>
          <w:bCs/>
          <w:w w:val="105"/>
          <w:sz w:val="28"/>
          <w:szCs w:val="28"/>
        </w:rPr>
        <w:t xml:space="preserve"> газета»</w:t>
      </w:r>
      <w:r w:rsidR="00444557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4445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444557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4445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4557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4445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4557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44455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444557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44455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444557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4445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1144F5" w:rsidRPr="00E36783" w:rsidRDefault="001144F5" w:rsidP="00CB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3B" w:rsidRPr="00E36783" w:rsidRDefault="007F3D3B" w:rsidP="00CB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847B2" w:rsidRPr="00E36783" w:rsidTr="00673849">
        <w:trPr>
          <w:trHeight w:val="1937"/>
        </w:trPr>
        <w:tc>
          <w:tcPr>
            <w:tcW w:w="4785" w:type="dxa"/>
          </w:tcPr>
          <w:p w:rsidR="006847B2" w:rsidRPr="00E36783" w:rsidRDefault="006847B2" w:rsidP="00CB5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:rsidR="006847B2" w:rsidRPr="00E36783" w:rsidRDefault="006847B2" w:rsidP="00CB5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961D78" w:rsidRPr="00E36783" w:rsidRDefault="00961D78" w:rsidP="00CB5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Pr="00E36783" w:rsidRDefault="006847B2" w:rsidP="00CB5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:rsidR="003E440D" w:rsidRPr="00E36783" w:rsidRDefault="00673849" w:rsidP="00CB57CC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EB24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440D" w:rsidRPr="00E36783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</w:t>
            </w:r>
          </w:p>
          <w:p w:rsidR="003E440D" w:rsidRPr="00E36783" w:rsidRDefault="003E440D" w:rsidP="00CB57CC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3E440D" w:rsidRPr="00E36783" w:rsidRDefault="003E440D" w:rsidP="00CB57CC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6847B2" w:rsidRPr="00E36783" w:rsidRDefault="003E440D" w:rsidP="00EB24F1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673849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EB24F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6738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B24F1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:rsidR="00376DA7" w:rsidRPr="00E36783" w:rsidRDefault="00376DA7" w:rsidP="00CB5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F6D" w:rsidRPr="00E36783" w:rsidRDefault="007E5F6D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F6D" w:rsidRPr="00E36783" w:rsidRDefault="007E5F6D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F6D" w:rsidRDefault="007E5F6D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7B7E" w:rsidRDefault="00AA7B7E" w:rsidP="00CB57C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73849" w:rsidRDefault="00673849" w:rsidP="00CB57C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78ED" w:rsidRDefault="00EB78ED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7B2" w:rsidRPr="00E36783" w:rsidRDefault="006847B2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847B2" w:rsidRPr="00E36783" w:rsidRDefault="006847B2" w:rsidP="00CB57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:rsidR="006847B2" w:rsidRPr="00E36783" w:rsidRDefault="006847B2" w:rsidP="00CB57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:rsidR="006847B2" w:rsidRPr="00E36783" w:rsidRDefault="006847B2" w:rsidP="00CB57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t>от 00.00.0000 № 00-000р</w:t>
      </w:r>
    </w:p>
    <w:p w:rsidR="00961D78" w:rsidRDefault="00961D78" w:rsidP="00CB5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24F1" w:rsidRPr="00BF2D94" w:rsidRDefault="00EB24F1" w:rsidP="00CB5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61D78" w:rsidRPr="00BF2D94" w:rsidRDefault="00EB24F1" w:rsidP="00CB5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proofErr w:type="spellStart"/>
      <w:r w:rsidRPr="00BF2D94">
        <w:rPr>
          <w:rFonts w:ascii="Times New Roman" w:hAnsi="Times New Roman" w:cs="Times New Roman"/>
          <w:sz w:val="28"/>
          <w:szCs w:val="28"/>
        </w:rPr>
        <w:t>Ачин</w:t>
      </w:r>
      <w:r w:rsidR="00736038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="00736038">
        <w:rPr>
          <w:rFonts w:ascii="Times New Roman" w:hAnsi="Times New Roman" w:cs="Times New Roman"/>
          <w:sz w:val="28"/>
          <w:szCs w:val="28"/>
        </w:rPr>
        <w:t xml:space="preserve"> окружным Советом депутатов </w:t>
      </w:r>
      <w:r w:rsidRPr="00BF2D94">
        <w:rPr>
          <w:rFonts w:ascii="Times New Roman" w:hAnsi="Times New Roman" w:cs="Times New Roman"/>
          <w:sz w:val="28"/>
          <w:szCs w:val="28"/>
        </w:rPr>
        <w:t>проектов муниципальных программ Ачинского муниципального округа</w:t>
      </w:r>
      <w:r w:rsidR="00736038">
        <w:rPr>
          <w:rFonts w:ascii="Times New Roman" w:hAnsi="Times New Roman" w:cs="Times New Roman"/>
          <w:sz w:val="28"/>
          <w:szCs w:val="28"/>
        </w:rPr>
        <w:t>,</w:t>
      </w:r>
      <w:r w:rsidRPr="00BF2D94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>проектов</w:t>
      </w:r>
      <w:r w:rsidRPr="00BF2D94">
        <w:rPr>
          <w:rFonts w:ascii="Times New Roman" w:hAnsi="Times New Roman" w:cs="Times New Roman"/>
          <w:sz w:val="28"/>
          <w:szCs w:val="28"/>
        </w:rPr>
        <w:t xml:space="preserve"> изме</w:t>
      </w:r>
      <w:r w:rsidR="00736038">
        <w:rPr>
          <w:rFonts w:ascii="Times New Roman" w:hAnsi="Times New Roman" w:cs="Times New Roman"/>
          <w:sz w:val="28"/>
          <w:szCs w:val="28"/>
        </w:rPr>
        <w:t xml:space="preserve">нений в муниципальные программы </w:t>
      </w:r>
      <w:r w:rsidRPr="00BF2D9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:rsidR="00EB24F1" w:rsidRPr="00BF2D94" w:rsidRDefault="00EB24F1" w:rsidP="00CB5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24F1" w:rsidRPr="003C0745" w:rsidRDefault="00E36783" w:rsidP="00CB57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103CF" w:rsidRPr="003C0745" w:rsidRDefault="003C0745" w:rsidP="003C0745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1.1. </w:t>
      </w:r>
      <w:proofErr w:type="spellStart"/>
      <w:proofErr w:type="gramStart"/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>Ачинский</w:t>
      </w:r>
      <w:proofErr w:type="spellEnd"/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1389F">
        <w:rPr>
          <w:rFonts w:ascii="Times New Roman" w:eastAsia="Times New Roman" w:hAnsi="Times New Roman" w:cs="Times New Roman"/>
          <w:b w:val="0"/>
          <w:sz w:val="28"/>
          <w:szCs w:val="28"/>
        </w:rPr>
        <w:t>окружн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ой Совет депутатов (далее - </w:t>
      </w:r>
      <w:r w:rsidR="0011389F">
        <w:rPr>
          <w:rFonts w:ascii="Times New Roman" w:eastAsia="Times New Roman" w:hAnsi="Times New Roman" w:cs="Times New Roman"/>
          <w:b w:val="0"/>
          <w:sz w:val="28"/>
          <w:szCs w:val="28"/>
        </w:rPr>
        <w:t>окружн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ой Совет) вправе рассматривать проекты муниципальных программ </w:t>
      </w:r>
      <w:r w:rsidR="0011389F" w:rsidRPr="0011389F">
        <w:rPr>
          <w:rFonts w:ascii="Times New Roman" w:eastAsia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(далее - проект муниципальной программы)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проекты изменений в муниципальные программы Ачинского муниципального округа, предусматривающие изменение действующих муниципальных программ Ачинского муниципального округа в целях 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формирования проекта бюджета </w:t>
      </w:r>
      <w:r w:rsidR="00B103CF" w:rsidRPr="0011389F">
        <w:rPr>
          <w:rFonts w:ascii="Times New Roman" w:eastAsia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на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очередно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>й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финансов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>ый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 и планов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>ый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период (далее - проект изменений в муниципальную программу).</w:t>
      </w:r>
      <w:proofErr w:type="gramEnd"/>
    </w:p>
    <w:p w:rsidR="003C0745" w:rsidRPr="003C0745" w:rsidRDefault="003C0745" w:rsidP="003C0745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1.2. Процедура рассмотрения </w:t>
      </w:r>
      <w:r w:rsidR="0011389F">
        <w:rPr>
          <w:rFonts w:ascii="Times New Roman" w:eastAsia="Times New Roman" w:hAnsi="Times New Roman" w:cs="Times New Roman"/>
          <w:b w:val="0"/>
          <w:sz w:val="28"/>
          <w:szCs w:val="28"/>
        </w:rPr>
        <w:t>окружны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>м Советом проектов муниципальных программ</w:t>
      </w:r>
      <w:r w:rsidR="00736038">
        <w:rPr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736038">
        <w:rPr>
          <w:rFonts w:ascii="Times New Roman" w:eastAsia="Times New Roman" w:hAnsi="Times New Roman" w:cs="Times New Roman"/>
          <w:b w:val="0"/>
          <w:sz w:val="28"/>
          <w:szCs w:val="28"/>
        </w:rPr>
        <w:t>проектов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изменений в муниципальные программы определяется настоящим Порядком.</w:t>
      </w:r>
    </w:p>
    <w:p w:rsidR="003C0745" w:rsidRPr="003C0745" w:rsidRDefault="003C0745" w:rsidP="003C0745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3C0745" w:rsidRPr="00BF2D94" w:rsidRDefault="00E36783" w:rsidP="003C07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2. </w:t>
      </w:r>
      <w:r w:rsidR="003C0745" w:rsidRPr="00BF2D94">
        <w:rPr>
          <w:rFonts w:ascii="Times New Roman" w:hAnsi="Times New Roman" w:cs="Times New Roman"/>
          <w:sz w:val="28"/>
          <w:szCs w:val="28"/>
        </w:rPr>
        <w:t>НАПРАВЛЕНИЕ ПРОЕКТОВ МУНИЦИПАЛЬНЫХ ПРОГРАММ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736038">
        <w:rPr>
          <w:rFonts w:ascii="Times New Roman" w:hAnsi="Times New Roman" w:cs="Times New Roman"/>
          <w:sz w:val="28"/>
          <w:szCs w:val="28"/>
        </w:rPr>
        <w:t>ПРОЕКТОВ</w:t>
      </w:r>
      <w:r w:rsidR="00736038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736038" w:rsidRPr="00736038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</w:p>
    <w:p w:rsidR="003C0745" w:rsidRPr="003C0745" w:rsidRDefault="003C0745" w:rsidP="003C0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В </w:t>
      </w:r>
      <w:r w:rsidR="0011389F" w:rsidRPr="00BF2D94">
        <w:rPr>
          <w:rFonts w:ascii="Times New Roman" w:hAnsi="Times New Roman" w:cs="Times New Roman"/>
          <w:sz w:val="28"/>
          <w:szCs w:val="28"/>
        </w:rPr>
        <w:t>ОКРУЖН</w:t>
      </w:r>
      <w:r w:rsidRPr="00BF2D94">
        <w:rPr>
          <w:rFonts w:ascii="Times New Roman" w:hAnsi="Times New Roman" w:cs="Times New Roman"/>
          <w:sz w:val="28"/>
          <w:szCs w:val="28"/>
        </w:rPr>
        <w:t>ОЙ СОВЕТ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3C0745">
        <w:rPr>
          <w:rFonts w:ascii="Times New Roman" w:hAnsi="Times New Roman" w:cs="Times New Roman"/>
          <w:sz w:val="28"/>
          <w:szCs w:val="28"/>
        </w:rPr>
        <w:t>Орган Администрации Ачинск</w:t>
      </w:r>
      <w:r w:rsidR="0011389F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(далее - Администрация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а), который в соответствии с установленным Администрацией </w:t>
      </w:r>
      <w:r w:rsidR="0011389F">
        <w:rPr>
          <w:rFonts w:ascii="Times New Roman" w:hAnsi="Times New Roman" w:cs="Times New Roman"/>
          <w:sz w:val="28"/>
          <w:szCs w:val="28"/>
        </w:rPr>
        <w:t>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порядком принятия решений о разработке муниципальных программ, формирования и реализации указанных программ является ответственным исполнителем муниципальной программы (далее - ответственный исполнитель муниципальной программы), после согласования проекта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органе Администрации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а, созданном с целью реализации полномочий Администрации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в области</w:t>
      </w:r>
      <w:proofErr w:type="gramEnd"/>
      <w:r w:rsidRPr="003C0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745">
        <w:rPr>
          <w:rFonts w:ascii="Times New Roman" w:hAnsi="Times New Roman" w:cs="Times New Roman"/>
          <w:sz w:val="28"/>
          <w:szCs w:val="28"/>
        </w:rPr>
        <w:t>экономическо</w:t>
      </w:r>
      <w:r w:rsidR="0011389F">
        <w:rPr>
          <w:rFonts w:ascii="Times New Roman" w:hAnsi="Times New Roman" w:cs="Times New Roman"/>
          <w:sz w:val="28"/>
          <w:szCs w:val="28"/>
        </w:rPr>
        <w:t>го</w:t>
      </w:r>
      <w:r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11389F">
        <w:rPr>
          <w:rFonts w:ascii="Times New Roman" w:hAnsi="Times New Roman" w:cs="Times New Roman"/>
          <w:sz w:val="28"/>
          <w:szCs w:val="28"/>
        </w:rPr>
        <w:t>развития</w:t>
      </w:r>
      <w:r w:rsidRPr="003C0745">
        <w:rPr>
          <w:rFonts w:ascii="Times New Roman" w:hAnsi="Times New Roman" w:cs="Times New Roman"/>
          <w:sz w:val="28"/>
          <w:szCs w:val="28"/>
        </w:rPr>
        <w:t>, а также уполномоченн</w:t>
      </w:r>
      <w:r w:rsidR="0011389F">
        <w:rPr>
          <w:rFonts w:ascii="Times New Roman" w:hAnsi="Times New Roman" w:cs="Times New Roman"/>
          <w:sz w:val="28"/>
          <w:szCs w:val="28"/>
        </w:rPr>
        <w:t>о</w:t>
      </w:r>
      <w:r w:rsidRPr="003C0745">
        <w:rPr>
          <w:rFonts w:ascii="Times New Roman" w:hAnsi="Times New Roman" w:cs="Times New Roman"/>
          <w:sz w:val="28"/>
          <w:szCs w:val="28"/>
        </w:rPr>
        <w:t>м орган</w:t>
      </w:r>
      <w:r w:rsidR="0011389F">
        <w:rPr>
          <w:rFonts w:ascii="Times New Roman" w:hAnsi="Times New Roman" w:cs="Times New Roman"/>
          <w:sz w:val="28"/>
          <w:szCs w:val="28"/>
        </w:rPr>
        <w:t>е</w:t>
      </w:r>
      <w:r w:rsidRPr="003C07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 </w:t>
      </w:r>
      <w:r w:rsidR="000B7790">
        <w:rPr>
          <w:rFonts w:ascii="Times New Roman" w:hAnsi="Times New Roman" w:cs="Times New Roman"/>
          <w:sz w:val="28"/>
          <w:szCs w:val="28"/>
        </w:rPr>
        <w:t>в части о</w:t>
      </w:r>
      <w:r w:rsidR="000B7790" w:rsidRPr="000B7790">
        <w:rPr>
          <w:rFonts w:ascii="Times New Roman" w:hAnsi="Times New Roman" w:cs="Times New Roman"/>
          <w:sz w:val="28"/>
          <w:szCs w:val="28"/>
        </w:rPr>
        <w:t>беспечени</w:t>
      </w:r>
      <w:r w:rsidR="000B7790">
        <w:rPr>
          <w:rFonts w:ascii="Times New Roman" w:hAnsi="Times New Roman" w:cs="Times New Roman"/>
          <w:sz w:val="28"/>
          <w:szCs w:val="28"/>
        </w:rPr>
        <w:t>я</w:t>
      </w:r>
      <w:r w:rsidR="000B7790" w:rsidRPr="000B7790">
        <w:rPr>
          <w:rFonts w:ascii="Times New Roman" w:hAnsi="Times New Roman" w:cs="Times New Roman"/>
          <w:sz w:val="28"/>
          <w:szCs w:val="28"/>
        </w:rPr>
        <w:t xml:space="preserve"> устойчивого функционирования и развития бюджетной системы, бюджетного устройства и бюджетного процесса 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, </w:t>
      </w:r>
      <w:r w:rsidR="000B7790">
        <w:rPr>
          <w:rFonts w:ascii="Times New Roman" w:hAnsi="Times New Roman" w:cs="Times New Roman"/>
          <w:sz w:val="28"/>
          <w:szCs w:val="28"/>
        </w:rPr>
        <w:t>правовым управлением</w:t>
      </w:r>
      <w:r w:rsidRPr="003C07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направляет проект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на рассмотрение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ой Совет и Контрольно-счетную палату Ачинск</w:t>
      </w:r>
      <w:r w:rsidR="000B7790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(далее – КСП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а).</w:t>
      </w:r>
      <w:proofErr w:type="gramEnd"/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2.2. Вместе с проектом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ом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ой Совет</w:t>
      </w:r>
      <w:r w:rsidR="002C4406">
        <w:rPr>
          <w:rFonts w:ascii="Times New Roman" w:hAnsi="Times New Roman" w:cs="Times New Roman"/>
          <w:sz w:val="28"/>
          <w:szCs w:val="28"/>
        </w:rPr>
        <w:t>, КСП 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должны быть представлены: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а) пояснительная записка к проекту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>;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б) финансово-экономическое обоснование к проекту муниципальной программы,</w:t>
      </w:r>
      <w:r w:rsidR="00736038" w:rsidRPr="00736038">
        <w:t xml:space="preserve"> </w:t>
      </w:r>
      <w:r w:rsidR="00736038" w:rsidRPr="00736038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="00736038" w:rsidRPr="00736038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содержащее расчеты объемов расходов на реализацию мероприятий программы.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2.3. Проекты муниципальных программ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ы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ые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ы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представляются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 и КСП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 не позднее </w:t>
      </w:r>
      <w:r w:rsidR="00736038">
        <w:rPr>
          <w:rFonts w:ascii="Times New Roman" w:hAnsi="Times New Roman" w:cs="Times New Roman"/>
          <w:sz w:val="28"/>
          <w:szCs w:val="28"/>
        </w:rPr>
        <w:t>три</w:t>
      </w:r>
      <w:r w:rsidRPr="003C0745">
        <w:rPr>
          <w:rFonts w:ascii="Times New Roman" w:hAnsi="Times New Roman" w:cs="Times New Roman"/>
          <w:sz w:val="28"/>
          <w:szCs w:val="28"/>
        </w:rPr>
        <w:t xml:space="preserve">дцати дней до дня внесения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 проекта решения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о бюджете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на очередной финансовый год и плановый период.</w:t>
      </w:r>
    </w:p>
    <w:p w:rsidR="00CB57CC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2.4. Заключение КСП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по проекту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736038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="00736038" w:rsidRPr="00736038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представляется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ой Совет не позднее семи рабочих дней со дня, следующего за днем внесения проекта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 и КСП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а.</w:t>
      </w:r>
    </w:p>
    <w:p w:rsidR="003C0745" w:rsidRPr="00E36783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745" w:rsidRPr="00BF2D94" w:rsidRDefault="00E36783" w:rsidP="003C07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3. </w:t>
      </w:r>
      <w:r w:rsidR="003C0745" w:rsidRPr="00BF2D94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F453A" w:rsidRPr="00BF2D94">
        <w:rPr>
          <w:rFonts w:ascii="Times New Roman" w:hAnsi="Times New Roman" w:cs="Times New Roman"/>
          <w:sz w:val="28"/>
          <w:szCs w:val="28"/>
        </w:rPr>
        <w:t>ОКРУЖНЫ</w:t>
      </w:r>
      <w:r w:rsidR="003C0745" w:rsidRPr="00BF2D94">
        <w:rPr>
          <w:rFonts w:ascii="Times New Roman" w:hAnsi="Times New Roman" w:cs="Times New Roman"/>
          <w:sz w:val="28"/>
          <w:szCs w:val="28"/>
        </w:rPr>
        <w:t>М СОВЕТОМ ПРОЕКТОВ</w:t>
      </w:r>
    </w:p>
    <w:p w:rsidR="003C0745" w:rsidRPr="003C0745" w:rsidRDefault="003C0745" w:rsidP="003C0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736038">
        <w:rPr>
          <w:rFonts w:ascii="Times New Roman" w:hAnsi="Times New Roman" w:cs="Times New Roman"/>
          <w:sz w:val="28"/>
          <w:szCs w:val="28"/>
        </w:rPr>
        <w:t>, ПРОЕКТОВ ИЗМЕНЕНИЙ В МУНИЦИПАЛЬНЫЕ ПРОГРАММЫ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3C074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 в течение одного рабочего дня, следующего за днем поступления проекта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Совет, направляет его одновременно с представленными к нему документами в электронном либо в печатном виде в одну из постоянных комиссий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в соответствии с </w:t>
      </w:r>
      <w:r w:rsidR="003F453A">
        <w:rPr>
          <w:rFonts w:ascii="Times New Roman" w:hAnsi="Times New Roman" w:cs="Times New Roman"/>
          <w:sz w:val="28"/>
          <w:szCs w:val="28"/>
        </w:rPr>
        <w:t>вопросами их ведения</w:t>
      </w:r>
      <w:r w:rsidRPr="003C0745">
        <w:rPr>
          <w:rFonts w:ascii="Times New Roman" w:hAnsi="Times New Roman" w:cs="Times New Roman"/>
          <w:sz w:val="28"/>
          <w:szCs w:val="28"/>
        </w:rPr>
        <w:t xml:space="preserve"> (далее - постоянная комиссия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Совета), а также депутатам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</w:t>
      </w:r>
      <w:proofErr w:type="gramEnd"/>
      <w:r w:rsidRPr="003C0745">
        <w:rPr>
          <w:rFonts w:ascii="Times New Roman" w:hAnsi="Times New Roman" w:cs="Times New Roman"/>
          <w:sz w:val="28"/>
          <w:szCs w:val="28"/>
        </w:rPr>
        <w:t xml:space="preserve"> для предварительного рассмотрения.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3C0745">
        <w:rPr>
          <w:rFonts w:ascii="Times New Roman" w:hAnsi="Times New Roman" w:cs="Times New Roman"/>
          <w:sz w:val="28"/>
          <w:szCs w:val="28"/>
        </w:rPr>
        <w:t>Проект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рассматриваются на заседании постоянной комиссии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в порядке, предусмотренном Положением о постоянных комиссиях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Совета, в течение </w:t>
      </w:r>
      <w:r w:rsidR="002C4406">
        <w:rPr>
          <w:rFonts w:ascii="Times New Roman" w:hAnsi="Times New Roman" w:cs="Times New Roman"/>
          <w:sz w:val="28"/>
          <w:szCs w:val="28"/>
        </w:rPr>
        <w:t>пятнадца</w:t>
      </w:r>
      <w:r w:rsidRPr="003C0745">
        <w:rPr>
          <w:rFonts w:ascii="Times New Roman" w:hAnsi="Times New Roman" w:cs="Times New Roman"/>
          <w:sz w:val="28"/>
          <w:szCs w:val="28"/>
        </w:rPr>
        <w:t>ти рабочих дней со дня поступления</w:t>
      </w:r>
      <w:r w:rsidR="00A17997">
        <w:rPr>
          <w:rFonts w:ascii="Times New Roman" w:hAnsi="Times New Roman" w:cs="Times New Roman"/>
          <w:sz w:val="28"/>
          <w:szCs w:val="28"/>
        </w:rPr>
        <w:t xml:space="preserve"> заключения КСП округа по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ой Совет.</w:t>
      </w:r>
      <w:proofErr w:type="gramEnd"/>
    </w:p>
    <w:p w:rsid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Замечания и предложения по проекту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EB78ED">
        <w:rPr>
          <w:rFonts w:ascii="Times New Roman" w:hAnsi="Times New Roman" w:cs="Times New Roman"/>
          <w:sz w:val="28"/>
          <w:szCs w:val="28"/>
        </w:rPr>
        <w:t xml:space="preserve">до заседания </w:t>
      </w:r>
      <w:r w:rsidR="00EB78ED" w:rsidRPr="003C0745">
        <w:rPr>
          <w:rFonts w:ascii="Times New Roman" w:hAnsi="Times New Roman" w:cs="Times New Roman"/>
          <w:sz w:val="28"/>
          <w:szCs w:val="28"/>
        </w:rPr>
        <w:t>постоянн</w:t>
      </w:r>
      <w:r w:rsidR="00EB78ED">
        <w:rPr>
          <w:rFonts w:ascii="Times New Roman" w:hAnsi="Times New Roman" w:cs="Times New Roman"/>
          <w:sz w:val="28"/>
          <w:szCs w:val="28"/>
        </w:rPr>
        <w:t>ой</w:t>
      </w:r>
      <w:r w:rsidR="00EB78ED" w:rsidRPr="003C074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B78ED">
        <w:rPr>
          <w:rFonts w:ascii="Times New Roman" w:hAnsi="Times New Roman" w:cs="Times New Roman"/>
          <w:sz w:val="28"/>
          <w:szCs w:val="28"/>
        </w:rPr>
        <w:t>и</w:t>
      </w:r>
      <w:r w:rsidR="00EB78ED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EB78ED">
        <w:rPr>
          <w:rFonts w:ascii="Times New Roman" w:hAnsi="Times New Roman" w:cs="Times New Roman"/>
          <w:sz w:val="28"/>
          <w:szCs w:val="28"/>
        </w:rPr>
        <w:t>окружн</w:t>
      </w:r>
      <w:r w:rsidR="00EB78ED" w:rsidRPr="003C0745">
        <w:rPr>
          <w:rFonts w:ascii="Times New Roman" w:hAnsi="Times New Roman" w:cs="Times New Roman"/>
          <w:sz w:val="28"/>
          <w:szCs w:val="28"/>
        </w:rPr>
        <w:t>ого Совета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EB78ED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EB78ED" w:rsidRPr="002C4406">
        <w:rPr>
          <w:rFonts w:ascii="Times New Roman" w:hAnsi="Times New Roman" w:cs="Times New Roman"/>
          <w:sz w:val="28"/>
          <w:szCs w:val="28"/>
        </w:rPr>
        <w:t>ответственн</w:t>
      </w:r>
      <w:r w:rsidR="00EB78ED">
        <w:rPr>
          <w:rFonts w:ascii="Times New Roman" w:hAnsi="Times New Roman" w:cs="Times New Roman"/>
          <w:sz w:val="28"/>
          <w:szCs w:val="28"/>
        </w:rPr>
        <w:t>ому</w:t>
      </w:r>
      <w:r w:rsidR="00EB78ED" w:rsidRPr="002C440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EB78ED">
        <w:rPr>
          <w:rFonts w:ascii="Times New Roman" w:hAnsi="Times New Roman" w:cs="Times New Roman"/>
          <w:sz w:val="28"/>
          <w:szCs w:val="28"/>
        </w:rPr>
        <w:t>ю</w:t>
      </w:r>
      <w:r w:rsidR="00EB78ED" w:rsidRPr="002C4406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EB78ED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Pr="003C0745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в письменном виде </w:t>
      </w:r>
      <w:r w:rsidR="002C4406">
        <w:rPr>
          <w:rFonts w:ascii="Times New Roman" w:hAnsi="Times New Roman" w:cs="Times New Roman"/>
          <w:sz w:val="28"/>
          <w:szCs w:val="28"/>
        </w:rPr>
        <w:t>и должны быть</w:t>
      </w:r>
      <w:r w:rsidRPr="003C0745">
        <w:rPr>
          <w:rFonts w:ascii="Times New Roman" w:hAnsi="Times New Roman" w:cs="Times New Roman"/>
          <w:sz w:val="28"/>
          <w:szCs w:val="28"/>
        </w:rPr>
        <w:t xml:space="preserve"> обоснован</w:t>
      </w:r>
      <w:r w:rsidR="002C4406">
        <w:rPr>
          <w:rFonts w:ascii="Times New Roman" w:hAnsi="Times New Roman" w:cs="Times New Roman"/>
          <w:sz w:val="28"/>
          <w:szCs w:val="28"/>
        </w:rPr>
        <w:t>ными</w:t>
      </w:r>
      <w:r w:rsidR="00EB78ED">
        <w:rPr>
          <w:rFonts w:ascii="Times New Roman" w:hAnsi="Times New Roman" w:cs="Times New Roman"/>
          <w:sz w:val="28"/>
          <w:szCs w:val="28"/>
        </w:rPr>
        <w:t>, копия для сведения направляется председателю окружного Совета</w:t>
      </w:r>
      <w:r w:rsidRPr="003C0745">
        <w:rPr>
          <w:rFonts w:ascii="Times New Roman" w:hAnsi="Times New Roman" w:cs="Times New Roman"/>
          <w:sz w:val="28"/>
          <w:szCs w:val="28"/>
        </w:rPr>
        <w:t>.</w:t>
      </w:r>
    </w:p>
    <w:p w:rsidR="002C4406" w:rsidRPr="003C0745" w:rsidRDefault="002C4406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06">
        <w:rPr>
          <w:rFonts w:ascii="Times New Roman" w:hAnsi="Times New Roman" w:cs="Times New Roman"/>
          <w:sz w:val="28"/>
          <w:szCs w:val="28"/>
        </w:rPr>
        <w:t>Замечания и рекомендации, изложенные в заключени</w:t>
      </w:r>
      <w:proofErr w:type="gramStart"/>
      <w:r w:rsidRPr="002C44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4406">
        <w:rPr>
          <w:rFonts w:ascii="Times New Roman" w:hAnsi="Times New Roman" w:cs="Times New Roman"/>
          <w:sz w:val="28"/>
          <w:szCs w:val="28"/>
        </w:rPr>
        <w:t xml:space="preserve"> КСП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C4406">
        <w:rPr>
          <w:rFonts w:ascii="Times New Roman" w:hAnsi="Times New Roman" w:cs="Times New Roman"/>
          <w:sz w:val="28"/>
          <w:szCs w:val="28"/>
        </w:rPr>
        <w:t xml:space="preserve">а, в случае признания их обоснованными постоянными комиссиями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2C4406">
        <w:rPr>
          <w:rFonts w:ascii="Times New Roman" w:hAnsi="Times New Roman" w:cs="Times New Roman"/>
          <w:sz w:val="28"/>
          <w:szCs w:val="28"/>
        </w:rPr>
        <w:t xml:space="preserve">ого Совета, обязательны к принятию. В течение пяти рабочих дней ответственный исполнитель муниципальной программы направляет в КСП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C4406">
        <w:rPr>
          <w:rFonts w:ascii="Times New Roman" w:hAnsi="Times New Roman" w:cs="Times New Roman"/>
          <w:sz w:val="28"/>
          <w:szCs w:val="28"/>
        </w:rPr>
        <w:t xml:space="preserve">а и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2C4406">
        <w:rPr>
          <w:rFonts w:ascii="Times New Roman" w:hAnsi="Times New Roman" w:cs="Times New Roman"/>
          <w:sz w:val="28"/>
          <w:szCs w:val="28"/>
        </w:rPr>
        <w:t>ой Совет информацию с указанием мер ответного реагирования на изложенные в заключени</w:t>
      </w:r>
      <w:proofErr w:type="gramStart"/>
      <w:r w:rsidRPr="002C44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4406">
        <w:rPr>
          <w:rFonts w:ascii="Times New Roman" w:hAnsi="Times New Roman" w:cs="Times New Roman"/>
          <w:sz w:val="28"/>
          <w:szCs w:val="28"/>
        </w:rPr>
        <w:t xml:space="preserve"> КСП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C4406">
        <w:rPr>
          <w:rFonts w:ascii="Times New Roman" w:hAnsi="Times New Roman" w:cs="Times New Roman"/>
          <w:sz w:val="28"/>
          <w:szCs w:val="28"/>
        </w:rPr>
        <w:t>а замечания и рекомендации.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3.3. Постоянная комиссия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для рассмотрения проекта </w:t>
      </w:r>
      <w:r w:rsidRPr="003C0745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вправе приглашать на свои заседания руководителя органа Администрации </w:t>
      </w:r>
      <w:r w:rsidR="002C4406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а, являющегося ответственным исполнителем муниципальной программы, руководителей органов Администрации </w:t>
      </w:r>
      <w:r w:rsidR="002C4406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а, являющихся соисполнителями муниципальной программы, а также председателя и иных должностных лиц КСП </w:t>
      </w:r>
      <w:r w:rsidR="002C4406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а.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3C0745">
        <w:rPr>
          <w:rFonts w:ascii="Times New Roman" w:hAnsi="Times New Roman" w:cs="Times New Roman"/>
          <w:sz w:val="28"/>
          <w:szCs w:val="28"/>
        </w:rPr>
        <w:t xml:space="preserve">Постоянная комиссия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 для рассмотрения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вправе запросить у ответственного исполнителя муниципальной программы, соисполнителей муниципальной программы дополнительные материалы и документы, содержащие обоснование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(в том числе заключения экспертов, данные исследований, аналитические материалы, правоустанавливающие документы, документы технического и иного учета, учредительные документы), которые представляются ими в</w:t>
      </w:r>
      <w:proofErr w:type="gramEnd"/>
      <w:r w:rsidRPr="003C0745">
        <w:rPr>
          <w:rFonts w:ascii="Times New Roman" w:hAnsi="Times New Roman" w:cs="Times New Roman"/>
          <w:sz w:val="28"/>
          <w:szCs w:val="28"/>
        </w:rPr>
        <w:t xml:space="preserve"> срок, обеспечивающий рассмотрение постоянной комиссией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соответствии с пунктом 3.2 настоящего раздела.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3C0745">
        <w:rPr>
          <w:rFonts w:ascii="Times New Roman" w:hAnsi="Times New Roman" w:cs="Times New Roman"/>
          <w:sz w:val="28"/>
          <w:szCs w:val="28"/>
        </w:rPr>
        <w:t>По результатам рассмотрения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постоянная комиссия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принимает решение о согласовании муниципальной программы либо решение, содержащее рекомендации Администрации </w:t>
      </w:r>
      <w:r w:rsidR="00AA5A4D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по проекту муниципальной программы,</w:t>
      </w:r>
      <w:r w:rsidR="00A17997" w:rsidRPr="00A17997">
        <w:rPr>
          <w:rFonts w:ascii="Times New Roman" w:hAnsi="Times New Roman" w:cs="Times New Roman"/>
          <w:sz w:val="28"/>
          <w:szCs w:val="28"/>
        </w:rPr>
        <w:t xml:space="preserve"> </w:t>
      </w:r>
      <w:r w:rsidR="00A17997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у,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том числе замечания и предложения по проекту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3.6. Решения постоянной комиссии заносятся в протокол заседания комиссии, копии которого в течение </w:t>
      </w:r>
      <w:r w:rsidR="00AA5A4D">
        <w:rPr>
          <w:rFonts w:ascii="Times New Roman" w:hAnsi="Times New Roman" w:cs="Times New Roman"/>
          <w:sz w:val="28"/>
          <w:szCs w:val="28"/>
        </w:rPr>
        <w:t>трех</w:t>
      </w:r>
      <w:r w:rsidRPr="003C074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A5A4D">
        <w:rPr>
          <w:rFonts w:ascii="Times New Roman" w:hAnsi="Times New Roman" w:cs="Times New Roman"/>
          <w:sz w:val="28"/>
          <w:szCs w:val="28"/>
        </w:rPr>
        <w:t>их</w:t>
      </w:r>
      <w:r w:rsidRPr="003C0745">
        <w:rPr>
          <w:rFonts w:ascii="Times New Roman" w:hAnsi="Times New Roman" w:cs="Times New Roman"/>
          <w:sz w:val="28"/>
          <w:szCs w:val="28"/>
        </w:rPr>
        <w:t xml:space="preserve"> дн</w:t>
      </w:r>
      <w:r w:rsidR="00AA5A4D">
        <w:rPr>
          <w:rFonts w:ascii="Times New Roman" w:hAnsi="Times New Roman" w:cs="Times New Roman"/>
          <w:sz w:val="28"/>
          <w:szCs w:val="28"/>
        </w:rPr>
        <w:t>ей</w:t>
      </w:r>
      <w:r w:rsidRPr="003C0745">
        <w:rPr>
          <w:rFonts w:ascii="Times New Roman" w:hAnsi="Times New Roman" w:cs="Times New Roman"/>
          <w:sz w:val="28"/>
          <w:szCs w:val="28"/>
        </w:rPr>
        <w:t>, следующ</w:t>
      </w:r>
      <w:r w:rsidR="00AA5A4D">
        <w:rPr>
          <w:rFonts w:ascii="Times New Roman" w:hAnsi="Times New Roman" w:cs="Times New Roman"/>
          <w:sz w:val="28"/>
          <w:szCs w:val="28"/>
        </w:rPr>
        <w:t>их</w:t>
      </w:r>
      <w:r w:rsidRPr="003C0745">
        <w:rPr>
          <w:rFonts w:ascii="Times New Roman" w:hAnsi="Times New Roman" w:cs="Times New Roman"/>
          <w:sz w:val="28"/>
          <w:szCs w:val="28"/>
        </w:rPr>
        <w:t xml:space="preserve"> за днем рассмотрения проекта муниципальной программы,</w:t>
      </w:r>
      <w:r w:rsidR="00A17997" w:rsidRPr="00A17997">
        <w:t xml:space="preserve"> </w:t>
      </w:r>
      <w:r w:rsidR="00A17997" w:rsidRPr="00A17997">
        <w:rPr>
          <w:rFonts w:ascii="Times New Roman" w:hAnsi="Times New Roman" w:cs="Times New Roman"/>
          <w:sz w:val="28"/>
          <w:szCs w:val="28"/>
        </w:rPr>
        <w:t>проекта изменений в муниципальную программу</w:t>
      </w:r>
      <w:r w:rsidR="00A17997">
        <w:rPr>
          <w:rFonts w:ascii="Times New Roman" w:hAnsi="Times New Roman" w:cs="Times New Roman"/>
          <w:sz w:val="28"/>
          <w:szCs w:val="28"/>
        </w:rPr>
        <w:t>,</w:t>
      </w:r>
      <w:r w:rsidRPr="003C0745">
        <w:rPr>
          <w:rFonts w:ascii="Times New Roman" w:hAnsi="Times New Roman" w:cs="Times New Roman"/>
          <w:sz w:val="28"/>
          <w:szCs w:val="28"/>
        </w:rPr>
        <w:t xml:space="preserve"> направляются ответственному исполнителю муниципальной программы.</w:t>
      </w:r>
    </w:p>
    <w:p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3.7. Непринятие постоянной комиссией решения по проекту муниципальной программы,</w:t>
      </w:r>
      <w:r w:rsidR="00A17997" w:rsidRPr="00A17997">
        <w:t xml:space="preserve"> </w:t>
      </w:r>
      <w:r w:rsidR="00A17997" w:rsidRPr="00A17997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A17997" w:rsidRPr="00A17997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</w:t>
      </w:r>
      <w:r w:rsidR="00A17997">
        <w:rPr>
          <w:rFonts w:ascii="Times New Roman" w:hAnsi="Times New Roman" w:cs="Times New Roman"/>
          <w:sz w:val="28"/>
          <w:szCs w:val="28"/>
        </w:rPr>
        <w:t>,</w:t>
      </w:r>
      <w:r w:rsidRPr="003C0745">
        <w:rPr>
          <w:rFonts w:ascii="Times New Roman" w:hAnsi="Times New Roman" w:cs="Times New Roman"/>
          <w:sz w:val="28"/>
          <w:szCs w:val="28"/>
        </w:rPr>
        <w:t xml:space="preserve"> а также </w:t>
      </w:r>
      <w:proofErr w:type="spellStart"/>
      <w:r w:rsidRPr="003C0745">
        <w:rPr>
          <w:rFonts w:ascii="Times New Roman" w:hAnsi="Times New Roman" w:cs="Times New Roman"/>
          <w:sz w:val="28"/>
          <w:szCs w:val="28"/>
        </w:rPr>
        <w:t>нерассмотрение</w:t>
      </w:r>
      <w:proofErr w:type="spellEnd"/>
      <w:r w:rsidRPr="003C0745">
        <w:rPr>
          <w:rFonts w:ascii="Times New Roman" w:hAnsi="Times New Roman" w:cs="Times New Roman"/>
          <w:sz w:val="28"/>
          <w:szCs w:val="28"/>
        </w:rPr>
        <w:t xml:space="preserve">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на заседании постоянной комиссии </w:t>
      </w:r>
      <w:r w:rsidR="00AA5A4D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в срок, указанный в настоящем Порядке, не являются препятствием для утверждения Администрацией </w:t>
      </w:r>
      <w:r w:rsidR="00AA5A4D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соответствующей муниципальной программы.</w:t>
      </w:r>
    </w:p>
    <w:p w:rsidR="00961D78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3.8. До утверждения муниципальной программы Администрация </w:t>
      </w:r>
      <w:r w:rsidR="00AA5A4D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 направляет в </w:t>
      </w:r>
      <w:r w:rsidR="00AA5A4D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 письменную информацию о результатах рассмотрения предложений постоянных комиссий </w:t>
      </w:r>
      <w:r w:rsidR="00AA5A4D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</w:t>
      </w:r>
      <w:r w:rsidR="00EB78ED">
        <w:rPr>
          <w:rFonts w:ascii="Times New Roman" w:hAnsi="Times New Roman" w:cs="Times New Roman"/>
          <w:sz w:val="28"/>
          <w:szCs w:val="28"/>
        </w:rPr>
        <w:t>, депутатов окружн</w:t>
      </w:r>
      <w:r w:rsidR="00EB78ED" w:rsidRPr="003C0745">
        <w:rPr>
          <w:rFonts w:ascii="Times New Roman" w:hAnsi="Times New Roman" w:cs="Times New Roman"/>
          <w:sz w:val="28"/>
          <w:szCs w:val="28"/>
        </w:rPr>
        <w:t>ого Совета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по проекту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с обоснованием отклонения замечаний и предложений либо с информацией о включении предложений в муниципальную программу.</w:t>
      </w:r>
    </w:p>
    <w:p w:rsidR="008A26BA" w:rsidRPr="00E36783" w:rsidRDefault="008A26BA" w:rsidP="00B103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sectPr w:rsidR="008A26BA" w:rsidRPr="00E36783" w:rsidSect="00EB78ED">
      <w:footerReference w:type="default" r:id="rId11"/>
      <w:pgSz w:w="11906" w:h="16838"/>
      <w:pgMar w:top="993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ED" w:rsidRDefault="00EB78ED" w:rsidP="006847B2">
      <w:pPr>
        <w:spacing w:after="0" w:line="240" w:lineRule="auto"/>
      </w:pPr>
      <w:r>
        <w:separator/>
      </w:r>
    </w:p>
  </w:endnote>
  <w:endnote w:type="continuationSeparator" w:id="0">
    <w:p w:rsidR="00EB78ED" w:rsidRDefault="00EB78ED" w:rsidP="0068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661029"/>
      <w:docPartObj>
        <w:docPartGallery w:val="Page Numbers (Bottom of Page)"/>
        <w:docPartUnique/>
      </w:docPartObj>
    </w:sdtPr>
    <w:sdtContent>
      <w:p w:rsidR="00EB78ED" w:rsidRDefault="00EB78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B78ED" w:rsidRDefault="00EB78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ED" w:rsidRDefault="00EB78ED" w:rsidP="006847B2">
      <w:pPr>
        <w:spacing w:after="0" w:line="240" w:lineRule="auto"/>
      </w:pPr>
      <w:r>
        <w:separator/>
      </w:r>
    </w:p>
  </w:footnote>
  <w:footnote w:type="continuationSeparator" w:id="0">
    <w:p w:rsidR="00EB78ED" w:rsidRDefault="00EB78ED" w:rsidP="0068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F8"/>
    <w:rsid w:val="00012A4A"/>
    <w:rsid w:val="00026C62"/>
    <w:rsid w:val="00031C1F"/>
    <w:rsid w:val="000450B7"/>
    <w:rsid w:val="00045535"/>
    <w:rsid w:val="00057813"/>
    <w:rsid w:val="000621F8"/>
    <w:rsid w:val="00084712"/>
    <w:rsid w:val="000B728C"/>
    <w:rsid w:val="000B7790"/>
    <w:rsid w:val="000C2415"/>
    <w:rsid w:val="000D0AE2"/>
    <w:rsid w:val="000D770C"/>
    <w:rsid w:val="000E1610"/>
    <w:rsid w:val="00105F38"/>
    <w:rsid w:val="00113801"/>
    <w:rsid w:val="0011389F"/>
    <w:rsid w:val="001144F5"/>
    <w:rsid w:val="001174CE"/>
    <w:rsid w:val="00130824"/>
    <w:rsid w:val="00137024"/>
    <w:rsid w:val="00140EDC"/>
    <w:rsid w:val="001453B0"/>
    <w:rsid w:val="00160E98"/>
    <w:rsid w:val="00166C31"/>
    <w:rsid w:val="00171924"/>
    <w:rsid w:val="00175705"/>
    <w:rsid w:val="001A5EBB"/>
    <w:rsid w:val="001B284D"/>
    <w:rsid w:val="001B3A9D"/>
    <w:rsid w:val="001D46AD"/>
    <w:rsid w:val="001D4A27"/>
    <w:rsid w:val="001E30BE"/>
    <w:rsid w:val="001E708D"/>
    <w:rsid w:val="001F013B"/>
    <w:rsid w:val="001F49B3"/>
    <w:rsid w:val="0020556C"/>
    <w:rsid w:val="002242C1"/>
    <w:rsid w:val="0022730F"/>
    <w:rsid w:val="00233877"/>
    <w:rsid w:val="00253315"/>
    <w:rsid w:val="002553DC"/>
    <w:rsid w:val="00266A27"/>
    <w:rsid w:val="00273251"/>
    <w:rsid w:val="00294592"/>
    <w:rsid w:val="002A7F8F"/>
    <w:rsid w:val="002C4406"/>
    <w:rsid w:val="002E0BA4"/>
    <w:rsid w:val="002E329A"/>
    <w:rsid w:val="002F673E"/>
    <w:rsid w:val="003302A7"/>
    <w:rsid w:val="003356D2"/>
    <w:rsid w:val="0034035A"/>
    <w:rsid w:val="00342AE1"/>
    <w:rsid w:val="00374B88"/>
    <w:rsid w:val="00376DA7"/>
    <w:rsid w:val="003847A8"/>
    <w:rsid w:val="003C0745"/>
    <w:rsid w:val="003C58D7"/>
    <w:rsid w:val="003C760B"/>
    <w:rsid w:val="003D1516"/>
    <w:rsid w:val="003D3ED9"/>
    <w:rsid w:val="003D70D6"/>
    <w:rsid w:val="003E1F72"/>
    <w:rsid w:val="003E440D"/>
    <w:rsid w:val="003F453A"/>
    <w:rsid w:val="00402186"/>
    <w:rsid w:val="00407EED"/>
    <w:rsid w:val="004145D0"/>
    <w:rsid w:val="00421C5B"/>
    <w:rsid w:val="004260B3"/>
    <w:rsid w:val="004366DA"/>
    <w:rsid w:val="00440677"/>
    <w:rsid w:val="00442FBA"/>
    <w:rsid w:val="00444557"/>
    <w:rsid w:val="004568C9"/>
    <w:rsid w:val="00483A80"/>
    <w:rsid w:val="004A2517"/>
    <w:rsid w:val="004B682B"/>
    <w:rsid w:val="004D0418"/>
    <w:rsid w:val="004D3C4C"/>
    <w:rsid w:val="004F1BAB"/>
    <w:rsid w:val="004F4ED6"/>
    <w:rsid w:val="005062B6"/>
    <w:rsid w:val="00515582"/>
    <w:rsid w:val="00515F96"/>
    <w:rsid w:val="005261BA"/>
    <w:rsid w:val="0053519E"/>
    <w:rsid w:val="00535DA0"/>
    <w:rsid w:val="00545CB6"/>
    <w:rsid w:val="00555B8B"/>
    <w:rsid w:val="005849AB"/>
    <w:rsid w:val="0059533A"/>
    <w:rsid w:val="005A1AE1"/>
    <w:rsid w:val="005A796A"/>
    <w:rsid w:val="005B511A"/>
    <w:rsid w:val="005D05B0"/>
    <w:rsid w:val="005E3782"/>
    <w:rsid w:val="00606CE9"/>
    <w:rsid w:val="006159B3"/>
    <w:rsid w:val="00625C21"/>
    <w:rsid w:val="00644B35"/>
    <w:rsid w:val="00652646"/>
    <w:rsid w:val="00663185"/>
    <w:rsid w:val="00672808"/>
    <w:rsid w:val="00673849"/>
    <w:rsid w:val="00676EAE"/>
    <w:rsid w:val="006847B2"/>
    <w:rsid w:val="00693445"/>
    <w:rsid w:val="006C11C3"/>
    <w:rsid w:val="006C2C8D"/>
    <w:rsid w:val="006D1C2C"/>
    <w:rsid w:val="006D2643"/>
    <w:rsid w:val="006F01C0"/>
    <w:rsid w:val="006F0394"/>
    <w:rsid w:val="006F04D3"/>
    <w:rsid w:val="00702535"/>
    <w:rsid w:val="007264D5"/>
    <w:rsid w:val="00736038"/>
    <w:rsid w:val="00743004"/>
    <w:rsid w:val="007442C9"/>
    <w:rsid w:val="00746E1C"/>
    <w:rsid w:val="00747A09"/>
    <w:rsid w:val="00782FEB"/>
    <w:rsid w:val="007B0506"/>
    <w:rsid w:val="007B5C9A"/>
    <w:rsid w:val="007B6385"/>
    <w:rsid w:val="007D1CDA"/>
    <w:rsid w:val="007D2C8C"/>
    <w:rsid w:val="007D2F95"/>
    <w:rsid w:val="007E5F6D"/>
    <w:rsid w:val="007F3D3B"/>
    <w:rsid w:val="008055B5"/>
    <w:rsid w:val="008070DD"/>
    <w:rsid w:val="00810B1D"/>
    <w:rsid w:val="00811FC4"/>
    <w:rsid w:val="0081580D"/>
    <w:rsid w:val="008522AD"/>
    <w:rsid w:val="00855EDC"/>
    <w:rsid w:val="00875922"/>
    <w:rsid w:val="008803AD"/>
    <w:rsid w:val="008A26BA"/>
    <w:rsid w:val="008D62F9"/>
    <w:rsid w:val="008D7749"/>
    <w:rsid w:val="009003C3"/>
    <w:rsid w:val="009037FC"/>
    <w:rsid w:val="00906CAE"/>
    <w:rsid w:val="00907648"/>
    <w:rsid w:val="00921A49"/>
    <w:rsid w:val="00926BE3"/>
    <w:rsid w:val="00943A06"/>
    <w:rsid w:val="0094403E"/>
    <w:rsid w:val="0095485E"/>
    <w:rsid w:val="00961D78"/>
    <w:rsid w:val="00985C51"/>
    <w:rsid w:val="009A14F5"/>
    <w:rsid w:val="009A5EC0"/>
    <w:rsid w:val="009B0454"/>
    <w:rsid w:val="009C60D1"/>
    <w:rsid w:val="009D2B1B"/>
    <w:rsid w:val="009E3432"/>
    <w:rsid w:val="00A022C2"/>
    <w:rsid w:val="00A11382"/>
    <w:rsid w:val="00A17997"/>
    <w:rsid w:val="00A22522"/>
    <w:rsid w:val="00A316DE"/>
    <w:rsid w:val="00A4457B"/>
    <w:rsid w:val="00A539CD"/>
    <w:rsid w:val="00A84ECE"/>
    <w:rsid w:val="00A87D99"/>
    <w:rsid w:val="00AA5A4D"/>
    <w:rsid w:val="00AA7B7E"/>
    <w:rsid w:val="00AB399C"/>
    <w:rsid w:val="00AD6531"/>
    <w:rsid w:val="00AF0070"/>
    <w:rsid w:val="00AF45F7"/>
    <w:rsid w:val="00AF5F9C"/>
    <w:rsid w:val="00B103CF"/>
    <w:rsid w:val="00B11253"/>
    <w:rsid w:val="00B20A8D"/>
    <w:rsid w:val="00B31F8E"/>
    <w:rsid w:val="00B417E3"/>
    <w:rsid w:val="00B44BDA"/>
    <w:rsid w:val="00B51991"/>
    <w:rsid w:val="00B61CFB"/>
    <w:rsid w:val="00B81DD7"/>
    <w:rsid w:val="00BA740B"/>
    <w:rsid w:val="00BC6FC0"/>
    <w:rsid w:val="00BD4EB5"/>
    <w:rsid w:val="00BD6F9B"/>
    <w:rsid w:val="00BD7E92"/>
    <w:rsid w:val="00BF2D94"/>
    <w:rsid w:val="00BF6493"/>
    <w:rsid w:val="00C113EA"/>
    <w:rsid w:val="00C2709E"/>
    <w:rsid w:val="00C37E36"/>
    <w:rsid w:val="00C5032F"/>
    <w:rsid w:val="00C51627"/>
    <w:rsid w:val="00C606CA"/>
    <w:rsid w:val="00C728C1"/>
    <w:rsid w:val="00C745D4"/>
    <w:rsid w:val="00C873A2"/>
    <w:rsid w:val="00C9466B"/>
    <w:rsid w:val="00C95D32"/>
    <w:rsid w:val="00CA01C1"/>
    <w:rsid w:val="00CB10A1"/>
    <w:rsid w:val="00CB57CC"/>
    <w:rsid w:val="00CC2512"/>
    <w:rsid w:val="00CC376D"/>
    <w:rsid w:val="00CE0435"/>
    <w:rsid w:val="00CE49EF"/>
    <w:rsid w:val="00D02AF4"/>
    <w:rsid w:val="00D11852"/>
    <w:rsid w:val="00D11C86"/>
    <w:rsid w:val="00D136A8"/>
    <w:rsid w:val="00D32C31"/>
    <w:rsid w:val="00D37105"/>
    <w:rsid w:val="00D438E1"/>
    <w:rsid w:val="00D448A8"/>
    <w:rsid w:val="00D47A72"/>
    <w:rsid w:val="00D67A46"/>
    <w:rsid w:val="00D757D1"/>
    <w:rsid w:val="00D7702D"/>
    <w:rsid w:val="00D815CA"/>
    <w:rsid w:val="00D82319"/>
    <w:rsid w:val="00D83565"/>
    <w:rsid w:val="00D972D4"/>
    <w:rsid w:val="00DA4ABD"/>
    <w:rsid w:val="00DB1105"/>
    <w:rsid w:val="00DC6E42"/>
    <w:rsid w:val="00DD2879"/>
    <w:rsid w:val="00DE2616"/>
    <w:rsid w:val="00E003F1"/>
    <w:rsid w:val="00E07450"/>
    <w:rsid w:val="00E1794A"/>
    <w:rsid w:val="00E36783"/>
    <w:rsid w:val="00E43DBD"/>
    <w:rsid w:val="00E4654F"/>
    <w:rsid w:val="00E771C2"/>
    <w:rsid w:val="00E92E0F"/>
    <w:rsid w:val="00EB24F1"/>
    <w:rsid w:val="00EB5E42"/>
    <w:rsid w:val="00EB78ED"/>
    <w:rsid w:val="00EC3C2E"/>
    <w:rsid w:val="00EC6279"/>
    <w:rsid w:val="00EE448E"/>
    <w:rsid w:val="00EE54E4"/>
    <w:rsid w:val="00EF4AC0"/>
    <w:rsid w:val="00F024B6"/>
    <w:rsid w:val="00F14468"/>
    <w:rsid w:val="00F2123C"/>
    <w:rsid w:val="00F323E9"/>
    <w:rsid w:val="00F378B6"/>
    <w:rsid w:val="00F4000A"/>
    <w:rsid w:val="00F43872"/>
    <w:rsid w:val="00F64837"/>
    <w:rsid w:val="00F86E27"/>
    <w:rsid w:val="00F9113F"/>
    <w:rsid w:val="00F9760E"/>
    <w:rsid w:val="00FD1582"/>
    <w:rsid w:val="00FD542E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84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7B2"/>
  </w:style>
  <w:style w:type="paragraph" w:styleId="ac">
    <w:name w:val="footer"/>
    <w:basedOn w:val="a"/>
    <w:link w:val="ad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47B2"/>
  </w:style>
  <w:style w:type="character" w:customStyle="1" w:styleId="ConsPlusNormal0">
    <w:name w:val="ConsPlusNormal Знак"/>
    <w:link w:val="ConsPlusNormal"/>
    <w:locked/>
    <w:rsid w:val="003E440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84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7B2"/>
  </w:style>
  <w:style w:type="paragraph" w:styleId="ac">
    <w:name w:val="footer"/>
    <w:basedOn w:val="a"/>
    <w:link w:val="ad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47B2"/>
  </w:style>
  <w:style w:type="character" w:customStyle="1" w:styleId="ConsPlusNormal0">
    <w:name w:val="ConsPlusNormal Знак"/>
    <w:link w:val="ConsPlusNormal"/>
    <w:locked/>
    <w:rsid w:val="003E440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7498-85BC-43B9-A829-D07D528A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55</cp:revision>
  <cp:lastPrinted>2026-04-14T04:11:00Z</cp:lastPrinted>
  <dcterms:created xsi:type="dcterms:W3CDTF">2026-01-14T10:21:00Z</dcterms:created>
  <dcterms:modified xsi:type="dcterms:W3CDTF">2026-04-14T04:17:00Z</dcterms:modified>
</cp:coreProperties>
</file>