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44E1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D5DF3F" wp14:editId="52E23BE4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B325E2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BC12724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6C077A53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ECB1DE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3052"/>
        <w:gridCol w:w="1592"/>
        <w:gridCol w:w="2410"/>
        <w:gridCol w:w="2693"/>
        <w:gridCol w:w="460"/>
      </w:tblGrid>
      <w:tr w:rsidR="008D641A" w:rsidRPr="00CE69E8" w14:paraId="18D89BED" w14:textId="77777777" w:rsidTr="005F4D1A">
        <w:trPr>
          <w:trHeight w:val="623"/>
        </w:trPr>
        <w:tc>
          <w:tcPr>
            <w:tcW w:w="3052" w:type="dxa"/>
          </w:tcPr>
          <w:p w14:paraId="14708B43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B3553" w14:textId="34F2F128" w:rsidR="008D641A" w:rsidRPr="00CE69E8" w:rsidRDefault="00E50C07" w:rsidP="00E50C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4002" w:type="dxa"/>
            <w:gridSpan w:val="2"/>
          </w:tcPr>
          <w:p w14:paraId="29597C88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B3CE7" w14:textId="4CA628C3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153" w:type="dxa"/>
            <w:gridSpan w:val="2"/>
          </w:tcPr>
          <w:p w14:paraId="66D5B916" w14:textId="77777777" w:rsidR="00AF3B46" w:rsidRDefault="00AF3B46" w:rsidP="00AF3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4EB6E" w14:textId="3FCE515D" w:rsidR="008D641A" w:rsidRPr="00CE69E8" w:rsidRDefault="00AF3B46" w:rsidP="00E50C07">
            <w:pPr>
              <w:spacing w:after="0" w:line="240" w:lineRule="auto"/>
              <w:ind w:right="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86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50C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0C07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р    </w:t>
            </w:r>
          </w:p>
        </w:tc>
      </w:tr>
      <w:tr w:rsidR="00CE69E8" w:rsidRPr="00106FB2" w14:paraId="0E791DEE" w14:textId="77777777" w:rsidTr="005F4D1A">
        <w:trPr>
          <w:gridAfter w:val="1"/>
          <w:wAfter w:w="460" w:type="dxa"/>
          <w:trHeight w:val="952"/>
        </w:trPr>
        <w:tc>
          <w:tcPr>
            <w:tcW w:w="4644" w:type="dxa"/>
            <w:gridSpan w:val="2"/>
          </w:tcPr>
          <w:p w14:paraId="48E29915" w14:textId="77777777" w:rsidR="00C06418" w:rsidRPr="00106FB2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78722" w14:textId="5751D427" w:rsidR="00CE69E8" w:rsidRPr="00994611" w:rsidRDefault="007C7666" w:rsidP="00193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9E00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7856">
              <w:rPr>
                <w:rFonts w:ascii="Times New Roman" w:hAnsi="Times New Roman" w:cs="Times New Roman"/>
                <w:sz w:val="28"/>
                <w:szCs w:val="28"/>
              </w:rPr>
              <w:t xml:space="preserve">оложения о звании «Почетный гражданин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  <w:r w:rsidR="00193F8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униципального округа</w:t>
            </w:r>
            <w:r w:rsidR="00FC78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9A7E848" w14:textId="77777777" w:rsidR="007C7666" w:rsidRPr="00106FB2" w:rsidRDefault="007C7666" w:rsidP="006F3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14:paraId="3987168E" w14:textId="77777777" w:rsidR="00CE69E8" w:rsidRPr="00106FB2" w:rsidRDefault="00D9024E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</w:tbl>
    <w:p w14:paraId="577DECDB" w14:textId="5D61E7E4" w:rsidR="00CE69E8" w:rsidRDefault="00446314" w:rsidP="00193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статьями</w:t>
      </w:r>
      <w:r w:rsidR="009E0041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, 8, 32</w:t>
      </w:r>
      <w:r w:rsidR="009E0041">
        <w:rPr>
          <w:rFonts w:ascii="Times New Roman" w:hAnsi="Times New Roman" w:cs="Times New Roman"/>
          <w:sz w:val="28"/>
          <w:szCs w:val="28"/>
        </w:rPr>
        <w:t xml:space="preserve"> Устава Ачинского муниципального округа</w:t>
      </w:r>
      <w:r w:rsidR="00362FB7">
        <w:rPr>
          <w:rFonts w:ascii="Times New Roman" w:hAnsi="Times New Roman" w:cs="Times New Roman"/>
          <w:sz w:val="28"/>
          <w:szCs w:val="28"/>
        </w:rPr>
        <w:t xml:space="preserve"> </w:t>
      </w:r>
      <w:r w:rsidR="00962B1E">
        <w:rPr>
          <w:rFonts w:ascii="Times New Roman" w:hAnsi="Times New Roman" w:cs="Times New Roman"/>
          <w:sz w:val="28"/>
          <w:szCs w:val="28"/>
        </w:rPr>
        <w:t xml:space="preserve">и </w:t>
      </w:r>
      <w:r w:rsidR="00362FB7" w:rsidRPr="00962B1E">
        <w:rPr>
          <w:rFonts w:ascii="Times New Roman" w:hAnsi="Times New Roman" w:cs="Times New Roman"/>
          <w:sz w:val="28"/>
          <w:szCs w:val="28"/>
        </w:rPr>
        <w:t xml:space="preserve">в целях совершенствования наградной системы </w:t>
      </w:r>
      <w:r w:rsidR="00962B1E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8D238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2FB7" w:rsidRPr="00962B1E">
        <w:rPr>
          <w:rFonts w:ascii="Times New Roman" w:hAnsi="Times New Roman" w:cs="Times New Roman"/>
          <w:sz w:val="28"/>
          <w:szCs w:val="28"/>
        </w:rPr>
        <w:t>, определения основных принципов и закрепления механизмов поощрения граждан</w:t>
      </w:r>
      <w:r w:rsidR="00AF3920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</w:t>
      </w:r>
      <w:r w:rsidR="00362FB7" w:rsidRPr="00962B1E">
        <w:rPr>
          <w:rFonts w:ascii="Times New Roman" w:hAnsi="Times New Roman" w:cs="Times New Roman"/>
          <w:sz w:val="28"/>
          <w:szCs w:val="28"/>
        </w:rPr>
        <w:t xml:space="preserve"> за заслуги в развитии и повышении экономического и духовного потенциала</w:t>
      </w:r>
      <w:r w:rsidR="00AF3920">
        <w:rPr>
          <w:rFonts w:ascii="Times New Roman" w:hAnsi="Times New Roman" w:cs="Times New Roman"/>
          <w:sz w:val="28"/>
          <w:szCs w:val="28"/>
        </w:rPr>
        <w:t>, престижа</w:t>
      </w:r>
      <w:r w:rsidR="00362FB7" w:rsidRPr="00962B1E">
        <w:rPr>
          <w:rFonts w:ascii="Times New Roman" w:hAnsi="Times New Roman" w:cs="Times New Roman"/>
          <w:sz w:val="28"/>
          <w:szCs w:val="28"/>
        </w:rPr>
        <w:t xml:space="preserve"> </w:t>
      </w:r>
      <w:r w:rsidR="008D238D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362FB7" w:rsidRPr="00962B1E">
        <w:rPr>
          <w:rFonts w:ascii="Times New Roman" w:hAnsi="Times New Roman" w:cs="Times New Roman"/>
          <w:sz w:val="28"/>
          <w:szCs w:val="28"/>
        </w:rPr>
        <w:t xml:space="preserve">, </w:t>
      </w:r>
      <w:r w:rsidR="00DC4F06">
        <w:rPr>
          <w:rFonts w:ascii="Times New Roman" w:hAnsi="Times New Roman" w:cs="Times New Roman"/>
          <w:sz w:val="28"/>
          <w:szCs w:val="28"/>
        </w:rPr>
        <w:t xml:space="preserve">Ачинский </w:t>
      </w:r>
      <w:r w:rsidR="00C06418" w:rsidRPr="00106FB2">
        <w:rPr>
          <w:rFonts w:ascii="Times New Roman" w:hAnsi="Times New Roman" w:cs="Times New Roman"/>
          <w:sz w:val="28"/>
          <w:szCs w:val="28"/>
        </w:rPr>
        <w:t>окружн</w:t>
      </w:r>
      <w:r w:rsidR="00CE69E8" w:rsidRPr="00106FB2">
        <w:rPr>
          <w:rFonts w:ascii="Times New Roman" w:hAnsi="Times New Roman" w:cs="Times New Roman"/>
          <w:sz w:val="28"/>
          <w:szCs w:val="28"/>
        </w:rPr>
        <w:t xml:space="preserve">ой Совет депутатов </w:t>
      </w:r>
      <w:r w:rsidR="005C4AD5" w:rsidRPr="00106FB2">
        <w:rPr>
          <w:rFonts w:ascii="Times New Roman" w:hAnsi="Times New Roman" w:cs="Times New Roman"/>
          <w:sz w:val="28"/>
          <w:szCs w:val="28"/>
        </w:rPr>
        <w:t>РЕШИЛ</w:t>
      </w:r>
      <w:r w:rsidR="00CE69E8" w:rsidRPr="00106FB2">
        <w:rPr>
          <w:rFonts w:ascii="Times New Roman" w:hAnsi="Times New Roman" w:cs="Times New Roman"/>
          <w:sz w:val="28"/>
          <w:szCs w:val="28"/>
        </w:rPr>
        <w:t>:</w:t>
      </w:r>
    </w:p>
    <w:p w14:paraId="14F46CA5" w14:textId="77777777" w:rsidR="006F30E6" w:rsidRPr="00106FB2" w:rsidRDefault="006F30E6" w:rsidP="00065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8BCAC" w14:textId="48417103" w:rsidR="001D688C" w:rsidRDefault="00446314" w:rsidP="00446314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F30E6" w:rsidRPr="001D688C">
        <w:rPr>
          <w:rFonts w:ascii="Times New Roman" w:hAnsi="Times New Roman" w:cs="Times New Roman"/>
          <w:sz w:val="28"/>
          <w:szCs w:val="28"/>
        </w:rPr>
        <w:t>Утверди</w:t>
      </w:r>
      <w:r w:rsidR="00F27857" w:rsidRPr="001D688C">
        <w:rPr>
          <w:rFonts w:ascii="Times New Roman" w:hAnsi="Times New Roman" w:cs="Times New Roman"/>
          <w:sz w:val="28"/>
          <w:szCs w:val="28"/>
        </w:rPr>
        <w:t xml:space="preserve">ть </w:t>
      </w:r>
      <w:r w:rsidR="009E0041">
        <w:rPr>
          <w:rFonts w:ascii="Times New Roman" w:hAnsi="Times New Roman" w:cs="Times New Roman"/>
          <w:sz w:val="28"/>
          <w:szCs w:val="28"/>
        </w:rPr>
        <w:t>Положение о звании «Почетный гражданин Ачинского муниципального округа»</w:t>
      </w:r>
      <w:r w:rsidR="00F27857" w:rsidRPr="001D688C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9" w:history="1">
        <w:r w:rsidR="00F27857" w:rsidRPr="00E24468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6F30E6" w:rsidRPr="001D688C">
        <w:rPr>
          <w:rFonts w:ascii="Times New Roman" w:hAnsi="Times New Roman" w:cs="Times New Roman"/>
          <w:sz w:val="28"/>
          <w:szCs w:val="28"/>
        </w:rPr>
        <w:t xml:space="preserve"> </w:t>
      </w:r>
      <w:r w:rsidR="00F27857" w:rsidRPr="001D688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4D19FF90" w14:textId="77777777" w:rsidR="00446314" w:rsidRDefault="00446314" w:rsidP="00446314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8F7257" w14:textId="206490F6" w:rsidR="00994611" w:rsidRDefault="00446314" w:rsidP="00446314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4611">
        <w:rPr>
          <w:rFonts w:ascii="Times New Roman" w:hAnsi="Times New Roman" w:cs="Times New Roman"/>
          <w:sz w:val="28"/>
          <w:szCs w:val="28"/>
        </w:rPr>
        <w:t>Действие</w:t>
      </w:r>
      <w:r w:rsidR="00CB7095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0A2ED6">
        <w:rPr>
          <w:rFonts w:ascii="Times New Roman" w:hAnsi="Times New Roman" w:cs="Times New Roman"/>
          <w:sz w:val="28"/>
          <w:szCs w:val="28"/>
        </w:rPr>
        <w:t>4 «С</w:t>
      </w:r>
      <w:r w:rsidR="000A2ED6" w:rsidRPr="00CF0A65">
        <w:rPr>
          <w:rFonts w:ascii="Times New Roman" w:hAnsi="Times New Roman" w:cs="Times New Roman"/>
          <w:sz w:val="28"/>
          <w:szCs w:val="28"/>
        </w:rPr>
        <w:t>татус лиц, удостоенных почетного звания</w:t>
      </w:r>
      <w:r w:rsidR="000A2ED6">
        <w:rPr>
          <w:rFonts w:ascii="Times New Roman" w:hAnsi="Times New Roman" w:cs="Times New Roman"/>
          <w:sz w:val="28"/>
          <w:szCs w:val="28"/>
        </w:rPr>
        <w:t>»</w:t>
      </w:r>
      <w:r w:rsidR="00994611">
        <w:rPr>
          <w:rFonts w:ascii="Times New Roman" w:hAnsi="Times New Roman" w:cs="Times New Roman"/>
          <w:sz w:val="28"/>
          <w:szCs w:val="28"/>
        </w:rPr>
        <w:t xml:space="preserve"> Положения о звании «Почетный гражданин Ачинского муниципального округа» распространяется на всех </w:t>
      </w:r>
      <w:r w:rsidR="001A1B22">
        <w:rPr>
          <w:rFonts w:ascii="Times New Roman" w:hAnsi="Times New Roman" w:cs="Times New Roman"/>
          <w:sz w:val="28"/>
          <w:szCs w:val="28"/>
        </w:rPr>
        <w:t>жителей Ачинского муниципального округа</w:t>
      </w:r>
      <w:r w:rsidR="00994611">
        <w:rPr>
          <w:rFonts w:ascii="Times New Roman" w:hAnsi="Times New Roman" w:cs="Times New Roman"/>
          <w:sz w:val="28"/>
          <w:szCs w:val="28"/>
        </w:rPr>
        <w:t>, которым ранее было присвоено звание «Почетный гражданин города Ачинска», «Почетный гражданин Ачинского района</w:t>
      </w:r>
      <w:r w:rsidR="00E15D62">
        <w:rPr>
          <w:rFonts w:ascii="Times New Roman" w:hAnsi="Times New Roman" w:cs="Times New Roman"/>
          <w:sz w:val="28"/>
          <w:szCs w:val="28"/>
        </w:rPr>
        <w:t>»</w:t>
      </w:r>
      <w:r w:rsidR="00994611">
        <w:rPr>
          <w:rFonts w:ascii="Times New Roman" w:hAnsi="Times New Roman" w:cs="Times New Roman"/>
          <w:sz w:val="28"/>
          <w:szCs w:val="28"/>
        </w:rPr>
        <w:t>, «Почетный гражданин Большеулуйского района».</w:t>
      </w:r>
    </w:p>
    <w:p w14:paraId="796E1B1D" w14:textId="77777777" w:rsidR="00446314" w:rsidRDefault="00446314" w:rsidP="0044631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63520" w14:textId="010B1481" w:rsidR="00D84416" w:rsidRPr="000C187A" w:rsidRDefault="00446314" w:rsidP="0044631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84416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</w:t>
      </w:r>
      <w:hyperlink r:id="rId10" w:history="1">
        <w:r w:rsidR="00D84416" w:rsidRPr="000C187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решени</w:t>
        </w:r>
      </w:hyperlink>
      <w:r w:rsidR="00D84416" w:rsidRPr="000C1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D84416" w:rsidRPr="000C187A">
        <w:rPr>
          <w:rFonts w:ascii="Times New Roman" w:hAnsi="Times New Roman" w:cs="Times New Roman"/>
          <w:sz w:val="28"/>
          <w:szCs w:val="28"/>
        </w:rPr>
        <w:t>Ачинского городского Совета депутатов Красноярского края:</w:t>
      </w:r>
    </w:p>
    <w:p w14:paraId="51B0EF61" w14:textId="77777777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14.09.2001 № 8-48р «Об утверждении Положения о звании «Почетный гражданин города Ачинска» (газета «Ачинская газета», № 148, 25.09.2001);</w:t>
      </w:r>
    </w:p>
    <w:p w14:paraId="0BDC4584" w14:textId="2FBB34EA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19.04.2002 № 14-108р «О внесении и дополнений в </w:t>
      </w:r>
      <w:r w:rsidR="00026F3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 горсовета   № 8-48р от 14.09.2001»;</w:t>
      </w:r>
    </w:p>
    <w:p w14:paraId="1C63944D" w14:textId="7EF1B40A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09.07.2004 № 37-279р «О внесении </w:t>
      </w:r>
      <w:r w:rsidR="00026F39" w:rsidRPr="00026F39">
        <w:rPr>
          <w:rFonts w:ascii="Times New Roman" w:hAnsi="Times New Roman" w:cs="Times New Roman"/>
          <w:sz w:val="28"/>
          <w:szCs w:val="28"/>
        </w:rPr>
        <w:t xml:space="preserve">дополнения в Положение о звании </w:t>
      </w:r>
      <w:r w:rsidR="00026F39">
        <w:rPr>
          <w:rFonts w:ascii="Times New Roman" w:hAnsi="Times New Roman" w:cs="Times New Roman"/>
          <w:sz w:val="28"/>
          <w:szCs w:val="28"/>
        </w:rPr>
        <w:t>«</w:t>
      </w:r>
      <w:r w:rsidR="00026F39" w:rsidRPr="00026F39">
        <w:rPr>
          <w:rFonts w:ascii="Times New Roman" w:hAnsi="Times New Roman" w:cs="Times New Roman"/>
          <w:sz w:val="28"/>
          <w:szCs w:val="28"/>
        </w:rPr>
        <w:t>Почетный гражданин города Ачинска</w:t>
      </w:r>
      <w:r>
        <w:rPr>
          <w:rFonts w:ascii="Times New Roman" w:hAnsi="Times New Roman" w:cs="Times New Roman"/>
          <w:sz w:val="28"/>
          <w:szCs w:val="28"/>
        </w:rPr>
        <w:t>» (газета «Ачинская газета», № 7</w:t>
      </w:r>
      <w:r w:rsidR="00026F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26F3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26F3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.200</w:t>
      </w:r>
      <w:r w:rsidR="00026F3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33CFC0E" w14:textId="0156EAA9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07.09.2007 № 30-206р «О внесении изменений в </w:t>
      </w:r>
      <w:r w:rsidR="00026F3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городского Совета депутатов от 14.09.2001 № 8-48р «Об утверждении Положения о звании </w:t>
      </w:r>
      <w:r>
        <w:rPr>
          <w:rFonts w:ascii="Times New Roman" w:hAnsi="Times New Roman" w:cs="Times New Roman"/>
          <w:sz w:val="28"/>
          <w:szCs w:val="28"/>
        </w:rPr>
        <w:lastRenderedPageBreak/>
        <w:t>«Почетный гражданин города Ачинска» (газета «Ачинская газета», № 74, 19.09.2007);</w:t>
      </w:r>
    </w:p>
    <w:p w14:paraId="459E73C3" w14:textId="6BAE3B80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23.12.2008 № 45-351р «О внесении изменений в </w:t>
      </w:r>
      <w:r w:rsidR="00026F3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 городского Совета депутатов от 14.09.2001 № 8-48р «Об утверждении Положения о звании «Почетный гражданин города Ачинска» (газета «Ачинская газета», № 1, 07.01.2009);</w:t>
      </w:r>
    </w:p>
    <w:p w14:paraId="6ACBCF09" w14:textId="656D93E4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30.01.2009 № 46-370р «О внесении изменени</w:t>
      </w:r>
      <w:r w:rsidR="00026F3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Положение о звании «Почетный гражданин города Ачинска», утвержденное </w:t>
      </w:r>
      <w:r w:rsidR="00026F3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ешением городского Совета депутатов от 14.09.2001 № 8-48р</w:t>
      </w:r>
      <w:r w:rsidR="00026F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(газета «Ачинская газета», № 6, 11.02.2009);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27D28C40" w14:textId="1E71056F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6 пункт</w:t>
      </w:r>
      <w:r w:rsidR="00026F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026F39">
        <w:rPr>
          <w:rFonts w:ascii="Times New Roman" w:hAnsi="Times New Roman" w:cs="Times New Roman"/>
          <w:sz w:val="28"/>
          <w:szCs w:val="28"/>
        </w:rPr>
        <w:t xml:space="preserve"> </w:t>
      </w:r>
      <w:r w:rsidR="00026F39" w:rsidRPr="00026F39">
        <w:rPr>
          <w:rFonts w:ascii="Times New Roman" w:hAnsi="Times New Roman" w:cs="Times New Roman"/>
          <w:sz w:val="28"/>
          <w:szCs w:val="28"/>
        </w:rPr>
        <w:t>решения Ачинского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от 24.09.2010 № 9-66р «О внесении изменений в отдельные решения городского Совета депутатов» («Официально» приложение к газете «Ачинская газета», № 38, 29.09.2010);</w:t>
      </w:r>
    </w:p>
    <w:p w14:paraId="535B3004" w14:textId="6F10F53F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1 пункт</w:t>
      </w:r>
      <w:r w:rsidR="00026F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026F39">
        <w:rPr>
          <w:rFonts w:ascii="Times New Roman" w:hAnsi="Times New Roman" w:cs="Times New Roman"/>
          <w:sz w:val="28"/>
          <w:szCs w:val="28"/>
        </w:rPr>
        <w:t xml:space="preserve"> решения Ачинского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от 31.05.2013 № 43-311р «О внесении изменений в отдельные решения Ачинского городского Совета депутатов и о признании утратившим силу решения Ачинского городского Совета депутатов от 24.06.2011 № 21-151р «Об утверждении положения о домовых комитетах на территории города Ачинска» («Официально» приложение к газете «Ачинская газета», № 23, 05.06.2013);</w:t>
      </w:r>
    </w:p>
    <w:p w14:paraId="6C4DEF34" w14:textId="0A7A102B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30.08.2013 № 45-329р «О внесении изменений в </w:t>
      </w:r>
      <w:r w:rsidR="00026F3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026F39">
        <w:rPr>
          <w:rFonts w:ascii="Times New Roman" w:hAnsi="Times New Roman" w:cs="Times New Roman"/>
          <w:sz w:val="28"/>
          <w:szCs w:val="28"/>
        </w:rPr>
        <w:t xml:space="preserve">Ачинского </w:t>
      </w:r>
      <w:r>
        <w:rPr>
          <w:rFonts w:ascii="Times New Roman" w:hAnsi="Times New Roman" w:cs="Times New Roman"/>
          <w:sz w:val="28"/>
          <w:szCs w:val="28"/>
        </w:rPr>
        <w:t>городского Совета депутатов от 14.09.2001 № 8-48р «Об утверждении Положения о звании «Почетный гражданин города Ачинска» («Официально» приложение к газете «Ачинская газета», № 36, 04.09.2013);</w:t>
      </w:r>
    </w:p>
    <w:p w14:paraId="04DE915C" w14:textId="0E384821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3</w:t>
      </w:r>
      <w:r w:rsidR="00026F39">
        <w:rPr>
          <w:rFonts w:ascii="Times New Roman" w:hAnsi="Times New Roman" w:cs="Times New Roman"/>
          <w:sz w:val="28"/>
          <w:szCs w:val="28"/>
        </w:rPr>
        <w:t xml:space="preserve"> решения Ачинского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от 22.05.2020 № 54-352р «О внесении изменений в отдельные решения Ачинского городского Совета депутатов» («Официально» приложение к газете «Ачинская газета», № 22/1, 27.05.2020);</w:t>
      </w:r>
    </w:p>
    <w:p w14:paraId="697B2673" w14:textId="6AC07877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6F39">
        <w:rPr>
          <w:rFonts w:ascii="Times New Roman" w:hAnsi="Times New Roman" w:cs="Times New Roman"/>
          <w:sz w:val="28"/>
          <w:szCs w:val="28"/>
        </w:rPr>
        <w:t xml:space="preserve">пункт 1 решения Ачинского городского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от 25.03.2022 № 21-124р «О внесении изменений в отдельные </w:t>
      </w:r>
      <w:r w:rsidR="00026F3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депутатов» («Официально» приложение к газете «Ачинская газета», № 14, 30.03.2022);</w:t>
      </w:r>
    </w:p>
    <w:p w14:paraId="347EF42D" w14:textId="34C45218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789D">
        <w:rPr>
          <w:rFonts w:ascii="Times New Roman" w:hAnsi="Times New Roman" w:cs="Times New Roman"/>
          <w:sz w:val="28"/>
          <w:szCs w:val="28"/>
        </w:rPr>
        <w:t xml:space="preserve">пункт 1 решения Ачинского городского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от 09.12.2022 № 32-198р «О внесении изменений в </w:t>
      </w:r>
      <w:r w:rsidR="00D978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Ачинского городского Совета депутатов от 14.09.2001 № 8-48р «Об утверждении Положения о звании «Почетный гражданин города Ачинска» и о признании утратившими силу некоторых </w:t>
      </w:r>
      <w:r w:rsidR="00D978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ешений Ачинского городского Совета депутатов» («Официально» приложение к газете «Ачинская газета», № 50/1, 09.12.2022);</w:t>
      </w:r>
    </w:p>
    <w:p w14:paraId="056A397E" w14:textId="11CD61B6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13.12.2024 № 56-354р «О внесении изменений в </w:t>
      </w:r>
      <w:r w:rsidR="00D978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D9789D">
        <w:rPr>
          <w:rFonts w:ascii="Times New Roman" w:hAnsi="Times New Roman" w:cs="Times New Roman"/>
          <w:sz w:val="28"/>
          <w:szCs w:val="28"/>
        </w:rPr>
        <w:t xml:space="preserve">Ачинского </w:t>
      </w:r>
      <w:r>
        <w:rPr>
          <w:rFonts w:ascii="Times New Roman" w:hAnsi="Times New Roman" w:cs="Times New Roman"/>
          <w:sz w:val="28"/>
          <w:szCs w:val="28"/>
        </w:rPr>
        <w:t>городского Совета депутатов от 14.09.2001 № 8-48р «Об утверждении Положения о звании «Почетный гражданин города Ачинска» («Официально» приложение к газете «Ачинская газета», № 51/1, 18.12.2024);</w:t>
      </w:r>
    </w:p>
    <w:p w14:paraId="572C53C4" w14:textId="4EB57668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18.02.2025 № 59-366р «О внесении изменений в </w:t>
      </w:r>
      <w:r w:rsidR="00D978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D9789D">
        <w:rPr>
          <w:rFonts w:ascii="Times New Roman" w:hAnsi="Times New Roman" w:cs="Times New Roman"/>
          <w:sz w:val="28"/>
          <w:szCs w:val="28"/>
        </w:rPr>
        <w:t xml:space="preserve">Ачинского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Совета депутатов от 14.09.2001 № 8-48р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 звании «Почетный гражданин города Ачинска» («Официально» приложение к газете «Ачи</w:t>
      </w:r>
      <w:r w:rsidR="00D9789D">
        <w:rPr>
          <w:rFonts w:ascii="Times New Roman" w:hAnsi="Times New Roman" w:cs="Times New Roman"/>
          <w:sz w:val="28"/>
          <w:szCs w:val="28"/>
        </w:rPr>
        <w:t>нская газета», № 8, 19.02.2025).</w:t>
      </w:r>
    </w:p>
    <w:p w14:paraId="5A965A7F" w14:textId="77777777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AA13D" w14:textId="5616D8DD" w:rsidR="00D84416" w:rsidRDefault="00446314" w:rsidP="00446314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="00D84416">
        <w:rPr>
          <w:rFonts w:ascii="Times New Roman" w:eastAsia="Calibri" w:hAnsi="Times New Roman" w:cs="Times New Roman"/>
          <w:bCs/>
          <w:sz w:val="28"/>
          <w:szCs w:val="28"/>
        </w:rPr>
        <w:t>Признать утратившими силу следующие решения Ачинского районного Совета депутатов Красноярского края:</w:t>
      </w:r>
    </w:p>
    <w:p w14:paraId="79A87899" w14:textId="2A066EED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от 30.03.2012 № 17-145Р «Об утверждении Положения о присвоении звания «Почетный гражданин Ачинского района» (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>
        <w:rPr>
          <w:rFonts w:ascii="Times New Roman" w:hAnsi="Times New Roman" w:cs="Times New Roman"/>
          <w:sz w:val="28"/>
          <w:szCs w:val="28"/>
        </w:rPr>
        <w:t>«Уголок России», № 7, 03.04.2012);</w:t>
      </w:r>
    </w:p>
    <w:p w14:paraId="4F2784CF" w14:textId="32E8DA2B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20.04.2012 № Вн-146Р «О внесении изменения в Положение о присвоении звания «Почетный гражданин Ачинского района» № 17-145Р от 30.03.2012</w:t>
      </w:r>
      <w:r w:rsidR="00D978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Уголок России», № 9, 24.04.2012);</w:t>
      </w:r>
    </w:p>
    <w:p w14:paraId="3A1EE386" w14:textId="1ABBD50B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19.12.2012 № 25-210Р «О внесении изменений в </w:t>
      </w:r>
      <w:r w:rsidR="00D978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Ачинского районного Совета депутатов от </w:t>
      </w:r>
      <w:r>
        <w:rPr>
          <w:rFonts w:ascii="Times New Roman" w:eastAsia="Calibri" w:hAnsi="Times New Roman" w:cs="Times New Roman"/>
          <w:bCs/>
          <w:sz w:val="28"/>
          <w:szCs w:val="28"/>
        </w:rPr>
        <w:t>30.03.2012 № 17-145Р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«Об утверждении Положения о присвоении звания «Почетный гражданин Ачинского района</w:t>
      </w:r>
      <w:r w:rsidR="00D9789D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D9789D" w:rsidRPr="00D9789D">
        <w:rPr>
          <w:rFonts w:ascii="Times New Roman" w:eastAsia="Calibri" w:hAnsi="Times New Roman" w:cs="Times New Roman"/>
          <w:bCs/>
          <w:sz w:val="28"/>
          <w:szCs w:val="28"/>
        </w:rPr>
        <w:t xml:space="preserve">(в ред. от 20.04.2012 </w:t>
      </w:r>
      <w:r w:rsidR="00D9789D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D9789D" w:rsidRPr="00D9789D">
        <w:rPr>
          <w:rFonts w:ascii="Times New Roman" w:eastAsia="Calibri" w:hAnsi="Times New Roman" w:cs="Times New Roman"/>
          <w:bCs/>
          <w:sz w:val="28"/>
          <w:szCs w:val="28"/>
        </w:rPr>
        <w:t xml:space="preserve"> Вн-146р)</w:t>
      </w:r>
      <w:r>
        <w:rPr>
          <w:rFonts w:ascii="Times New Roman" w:eastAsia="Calibri" w:hAnsi="Times New Roman" w:cs="Times New Roman"/>
          <w:bCs/>
          <w:sz w:val="28"/>
          <w:szCs w:val="28"/>
        </w:rPr>
        <w:t>» (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Уголок России», № 29, 24.12.2012);</w:t>
      </w:r>
    </w:p>
    <w:p w14:paraId="4E0B5BDA" w14:textId="254D1F70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21.04.2016 № 7-57Р «О внесении изменений в </w:t>
      </w:r>
      <w:r w:rsidR="00D978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Ачинского районного Совета депутатов от </w:t>
      </w:r>
      <w:r>
        <w:rPr>
          <w:rFonts w:ascii="Times New Roman" w:eastAsia="Calibri" w:hAnsi="Times New Roman" w:cs="Times New Roman"/>
          <w:bCs/>
          <w:sz w:val="28"/>
          <w:szCs w:val="28"/>
        </w:rPr>
        <w:t>30.03.2012 № 17-145Р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«Об утверждении Положения о присвоении звания «Почетный гражданин Ачинского района» (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Уголок России», № 7, 27.04.2016);</w:t>
      </w:r>
    </w:p>
    <w:p w14:paraId="24CFA1AC" w14:textId="52E138CE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25.10.2018 № 26-252Р «О внесении изменений в </w:t>
      </w:r>
      <w:r w:rsidR="00D978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Ачинского районного Совета депутатов от </w:t>
      </w:r>
      <w:r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="00D9789D">
        <w:rPr>
          <w:rFonts w:ascii="Times New Roman" w:eastAsia="Calibri" w:hAnsi="Times New Roman" w:cs="Times New Roman"/>
          <w:bCs/>
          <w:sz w:val="28"/>
          <w:szCs w:val="28"/>
        </w:rPr>
        <w:t xml:space="preserve"> марта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2012</w:t>
      </w:r>
      <w:r w:rsidR="00D9789D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№ 17-145Р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«Об утверждении Положения о присвоении звания «Почетный гражданин Ачинского района» (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Уголок России», № 21, 30.10.2018);</w:t>
      </w:r>
    </w:p>
    <w:p w14:paraId="4C7A1767" w14:textId="4A8B2E11" w:rsidR="00D84416" w:rsidRDefault="00D84416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28.09.2021 № Вн-67Р «О внесении изменений в </w:t>
      </w:r>
      <w:r w:rsidR="00D978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Ачинского районного Совета депутатов от </w:t>
      </w:r>
      <w:r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="00D9789D">
        <w:rPr>
          <w:rFonts w:ascii="Times New Roman" w:eastAsia="Calibri" w:hAnsi="Times New Roman" w:cs="Times New Roman"/>
          <w:bCs/>
          <w:sz w:val="28"/>
          <w:szCs w:val="28"/>
        </w:rPr>
        <w:t xml:space="preserve"> марта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2012</w:t>
      </w:r>
      <w:r w:rsidR="00D9789D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№ 17-145Р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«Об утверждении Положения о присвоении звания «Почетный гражданин Ачинского района» (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Уголок России», № 17, 28.09.2021).</w:t>
      </w:r>
    </w:p>
    <w:p w14:paraId="159996CB" w14:textId="77777777" w:rsidR="003E3B85" w:rsidRDefault="003E3B85" w:rsidP="00D844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C284E6" w14:textId="2F04655E" w:rsidR="003E3B85" w:rsidRPr="00114480" w:rsidRDefault="00446314" w:rsidP="00446314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5. </w:t>
      </w:r>
      <w:r w:rsidR="003E3B85" w:rsidRPr="00114480">
        <w:rPr>
          <w:rFonts w:ascii="Times New Roman" w:eastAsia="Calibri" w:hAnsi="Times New Roman" w:cs="Times New Roman"/>
          <w:bCs/>
          <w:sz w:val="28"/>
          <w:szCs w:val="28"/>
        </w:rPr>
        <w:t>Признать утратившими силу следующие решения Большеулуйского Совета депутатов Красноярского края:</w:t>
      </w:r>
    </w:p>
    <w:p w14:paraId="0E513F9B" w14:textId="07510721" w:rsidR="00BD762A" w:rsidRPr="00114480" w:rsidRDefault="00BD762A" w:rsidP="0044631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480">
        <w:rPr>
          <w:rFonts w:ascii="Times New Roman" w:eastAsia="Calibri" w:hAnsi="Times New Roman" w:cs="Times New Roman"/>
          <w:bCs/>
          <w:sz w:val="28"/>
          <w:szCs w:val="28"/>
        </w:rPr>
        <w:t>- от 24.09.2004 № 299 «Утверждение Положения о почетном звании «Почетный гражданин Большеулуйского района» (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 w:rsidRPr="00114480">
        <w:rPr>
          <w:rFonts w:ascii="Times New Roman" w:hAnsi="Times New Roman" w:cs="Times New Roman"/>
          <w:sz w:val="28"/>
          <w:szCs w:val="28"/>
        </w:rPr>
        <w:t>«Вестник Большеулуйского района», № 45, 06.11.2004);</w:t>
      </w:r>
    </w:p>
    <w:p w14:paraId="5E01CC83" w14:textId="708ECDC5" w:rsidR="00BD762A" w:rsidRPr="00114480" w:rsidRDefault="00BD762A" w:rsidP="0044631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480">
        <w:rPr>
          <w:rFonts w:ascii="Times New Roman" w:hAnsi="Times New Roman" w:cs="Times New Roman"/>
          <w:sz w:val="28"/>
          <w:szCs w:val="28"/>
        </w:rPr>
        <w:t>- от 17.04.2009 № 438 «О внесении изменени</w:t>
      </w:r>
      <w:r w:rsidR="00DD041D">
        <w:rPr>
          <w:rFonts w:ascii="Times New Roman" w:hAnsi="Times New Roman" w:cs="Times New Roman"/>
          <w:sz w:val="28"/>
          <w:szCs w:val="28"/>
        </w:rPr>
        <w:t>й</w:t>
      </w:r>
      <w:r w:rsidRPr="00114480">
        <w:rPr>
          <w:rFonts w:ascii="Times New Roman" w:hAnsi="Times New Roman" w:cs="Times New Roman"/>
          <w:sz w:val="28"/>
          <w:szCs w:val="28"/>
        </w:rPr>
        <w:t xml:space="preserve"> в </w:t>
      </w:r>
      <w:r w:rsidR="00DD041D">
        <w:rPr>
          <w:rFonts w:ascii="Times New Roman" w:hAnsi="Times New Roman" w:cs="Times New Roman"/>
          <w:sz w:val="28"/>
          <w:szCs w:val="28"/>
        </w:rPr>
        <w:t>р</w:t>
      </w:r>
      <w:r w:rsidR="00A11EF9">
        <w:rPr>
          <w:rFonts w:ascii="Times New Roman" w:hAnsi="Times New Roman" w:cs="Times New Roman"/>
          <w:sz w:val="28"/>
          <w:szCs w:val="28"/>
        </w:rPr>
        <w:t xml:space="preserve">ешение Большеулуйского районного Совета депутатов от 24 сентября 2004 года № 299 «Утверждение </w:t>
      </w:r>
      <w:r w:rsidRPr="00114480">
        <w:rPr>
          <w:rFonts w:ascii="Times New Roman" w:hAnsi="Times New Roman" w:cs="Times New Roman"/>
          <w:sz w:val="28"/>
          <w:szCs w:val="28"/>
        </w:rPr>
        <w:t>Положени</w:t>
      </w:r>
      <w:r w:rsidR="00A11EF9">
        <w:rPr>
          <w:rFonts w:ascii="Times New Roman" w:hAnsi="Times New Roman" w:cs="Times New Roman"/>
          <w:sz w:val="28"/>
          <w:szCs w:val="28"/>
        </w:rPr>
        <w:t>я</w:t>
      </w:r>
      <w:r w:rsidRPr="00114480">
        <w:rPr>
          <w:rFonts w:ascii="Times New Roman" w:hAnsi="Times New Roman" w:cs="Times New Roman"/>
          <w:sz w:val="28"/>
          <w:szCs w:val="28"/>
        </w:rPr>
        <w:t xml:space="preserve"> </w:t>
      </w:r>
      <w:r w:rsidRPr="00114480">
        <w:rPr>
          <w:rFonts w:ascii="Times New Roman" w:eastAsia="Calibri" w:hAnsi="Times New Roman" w:cs="Times New Roman"/>
          <w:bCs/>
          <w:sz w:val="28"/>
          <w:szCs w:val="28"/>
        </w:rPr>
        <w:t>о почетном звании «Почетный гражданин Большеулуйского района»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 (в новой редакции)»</w:t>
      </w:r>
      <w:r w:rsidR="008C6A6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14480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 w:rsidRPr="00114480">
        <w:rPr>
          <w:rFonts w:ascii="Times New Roman" w:hAnsi="Times New Roman" w:cs="Times New Roman"/>
          <w:sz w:val="28"/>
          <w:szCs w:val="28"/>
        </w:rPr>
        <w:t>«Вестник Большеулуйского района», № 6, 01.05.2009);</w:t>
      </w:r>
    </w:p>
    <w:p w14:paraId="3B710FEC" w14:textId="66C8AF88" w:rsidR="00573F5D" w:rsidRPr="00BD762A" w:rsidRDefault="00573F5D" w:rsidP="0044631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480">
        <w:rPr>
          <w:rFonts w:ascii="Times New Roman" w:hAnsi="Times New Roman" w:cs="Times New Roman"/>
          <w:sz w:val="28"/>
          <w:szCs w:val="28"/>
        </w:rPr>
        <w:t>- от 29.05.2019 № 123 «О внесении изменени</w:t>
      </w:r>
      <w:r w:rsidR="00DD041D">
        <w:rPr>
          <w:rFonts w:ascii="Times New Roman" w:hAnsi="Times New Roman" w:cs="Times New Roman"/>
          <w:sz w:val="28"/>
          <w:szCs w:val="28"/>
        </w:rPr>
        <w:t>й</w:t>
      </w:r>
      <w:r w:rsidRPr="00114480">
        <w:rPr>
          <w:rFonts w:ascii="Times New Roman" w:hAnsi="Times New Roman" w:cs="Times New Roman"/>
          <w:sz w:val="28"/>
          <w:szCs w:val="28"/>
        </w:rPr>
        <w:t xml:space="preserve"> </w:t>
      </w:r>
      <w:r w:rsidR="00DD041D" w:rsidRPr="00DD041D">
        <w:rPr>
          <w:rFonts w:ascii="Times New Roman" w:hAnsi="Times New Roman" w:cs="Times New Roman"/>
          <w:sz w:val="28"/>
          <w:szCs w:val="28"/>
        </w:rPr>
        <w:t>в решение Большеулуйского районного Совета депутатов от 24 сентября 2004 года № 299 «</w:t>
      </w:r>
      <w:r w:rsidR="00DD041D">
        <w:rPr>
          <w:rFonts w:ascii="Times New Roman" w:hAnsi="Times New Roman" w:cs="Times New Roman"/>
          <w:sz w:val="28"/>
          <w:szCs w:val="28"/>
        </w:rPr>
        <w:t>Об у</w:t>
      </w:r>
      <w:r w:rsidR="00DD041D" w:rsidRPr="00DD041D">
        <w:rPr>
          <w:rFonts w:ascii="Times New Roman" w:hAnsi="Times New Roman" w:cs="Times New Roman"/>
          <w:sz w:val="28"/>
          <w:szCs w:val="28"/>
        </w:rPr>
        <w:t>тверждени</w:t>
      </w:r>
      <w:r w:rsidR="00DD041D">
        <w:rPr>
          <w:rFonts w:ascii="Times New Roman" w:hAnsi="Times New Roman" w:cs="Times New Roman"/>
          <w:sz w:val="28"/>
          <w:szCs w:val="28"/>
        </w:rPr>
        <w:t>и</w:t>
      </w:r>
      <w:r w:rsidR="00DD041D" w:rsidRPr="00DD041D">
        <w:rPr>
          <w:rFonts w:ascii="Times New Roman" w:hAnsi="Times New Roman" w:cs="Times New Roman"/>
          <w:sz w:val="28"/>
          <w:szCs w:val="28"/>
        </w:rPr>
        <w:t xml:space="preserve"> Положения о почетном звании «Почетный гражданин Большеулуйского района» </w:t>
      </w:r>
      <w:r w:rsidRPr="00114480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DD041D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 w:rsidRPr="00114480">
        <w:rPr>
          <w:rFonts w:ascii="Times New Roman" w:hAnsi="Times New Roman" w:cs="Times New Roman"/>
          <w:sz w:val="28"/>
          <w:szCs w:val="28"/>
        </w:rPr>
        <w:t>«Вестник Большеулуйского района», № 23, 07.06.2019).</w:t>
      </w:r>
    </w:p>
    <w:p w14:paraId="25A2A5E2" w14:textId="77777777" w:rsidR="003E3B85" w:rsidRDefault="003E3B85" w:rsidP="005A15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0B50C" w14:textId="1307D85F" w:rsidR="00D84416" w:rsidRDefault="003E3B85" w:rsidP="00D84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58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D84416" w:rsidRPr="005A158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844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Решение вступает в силу в день, следующий за днем его официального опубликования в периодическом печатном издании – газете «Ачинская газета», и </w:t>
      </w:r>
      <w:r w:rsidR="00D8441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подлежит обнародованию путем размещения на официальном сайте муниципального образования </w:t>
      </w:r>
      <w:r w:rsidR="00D84416" w:rsidRPr="00333D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информационно</w:t>
      </w:r>
      <w:r w:rsidR="004841A6" w:rsidRPr="00333D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84416" w:rsidRPr="00333DE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4841A6" w:rsidRPr="00333D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84416" w:rsidRPr="00333D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телекоммуникационной сети Интернет: </w:t>
      </w:r>
      <w:hyperlink r:id="rId11" w:history="1">
        <w:r w:rsidR="00D84416" w:rsidRPr="00333DE6">
          <w:rPr>
            <w:rStyle w:val="ab"/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https://achinsk.gosuslugi.ru/</w:t>
        </w:r>
      </w:hyperlink>
      <w:r w:rsidR="00D8441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844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14:paraId="6D2EE94D" w14:textId="28E6B81E" w:rsidR="00CE69E8" w:rsidRPr="00F27857" w:rsidRDefault="00D84416" w:rsidP="00386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3BB91733" w14:textId="77777777" w:rsidR="00CE69E8" w:rsidRPr="00106FB2" w:rsidRDefault="00CE69E8" w:rsidP="00065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A567EF" w:rsidRPr="00872F4D" w14:paraId="7ED96350" w14:textId="77777777" w:rsidTr="00A567EF">
        <w:trPr>
          <w:trHeight w:val="504"/>
        </w:trPr>
        <w:tc>
          <w:tcPr>
            <w:tcW w:w="5137" w:type="dxa"/>
          </w:tcPr>
          <w:p w14:paraId="46BBCC7B" w14:textId="77777777" w:rsidR="00A567EF" w:rsidRPr="00232E9B" w:rsidRDefault="00A567EF" w:rsidP="00065F0E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DA05311" w14:textId="77777777" w:rsidR="00A567EF" w:rsidRPr="00232E9B" w:rsidRDefault="00A567EF" w:rsidP="00065F0E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7A9F787B" w14:textId="77777777" w:rsidR="00A567EF" w:rsidRDefault="00A567EF" w:rsidP="00065F0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C3F94" w14:textId="77777777" w:rsidR="00E50C07" w:rsidRPr="00232E9B" w:rsidRDefault="00E50C07" w:rsidP="00065F0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E078F" w14:textId="2164C550" w:rsidR="00A567EF" w:rsidRPr="00106FB2" w:rsidRDefault="00A567EF" w:rsidP="00065F0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4928" w:type="dxa"/>
          </w:tcPr>
          <w:p w14:paraId="6914399E" w14:textId="08A3F3D2" w:rsidR="00E50C07" w:rsidRDefault="00E50C07" w:rsidP="007B08CD">
            <w:pPr>
              <w:pStyle w:val="ConsPlusNormal"/>
              <w:ind w:left="14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14:paraId="1208449D" w14:textId="380BD4D6" w:rsidR="00A567EF" w:rsidRDefault="00A567EF" w:rsidP="007B08CD">
            <w:pPr>
              <w:pStyle w:val="ConsPlusNormal"/>
              <w:ind w:left="1421"/>
              <w:rPr>
                <w:rFonts w:ascii="Times New Roman" w:hAnsi="Times New Roman" w:cs="Times New Roman"/>
                <w:sz w:val="28"/>
                <w:szCs w:val="28"/>
              </w:rPr>
            </w:pP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E50C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  </w:t>
            </w:r>
          </w:p>
          <w:p w14:paraId="4414451F" w14:textId="3F6C9848" w:rsidR="00A567EF" w:rsidRPr="00872F4D" w:rsidRDefault="00A567EF" w:rsidP="007B08CD">
            <w:pPr>
              <w:pStyle w:val="ConsPlusNormal"/>
              <w:ind w:left="14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58AC87DC" w14:textId="77777777" w:rsidR="00A567EF" w:rsidRPr="00872F4D" w:rsidRDefault="00A567EF" w:rsidP="00E50C07">
            <w:pPr>
              <w:pStyle w:val="ConsPlusNormal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4D557" w14:textId="79768FBC" w:rsidR="00A567EF" w:rsidRPr="00872F4D" w:rsidRDefault="007B08CD" w:rsidP="007B08CD">
            <w:pPr>
              <w:pStyle w:val="ConsPlusNormal"/>
              <w:ind w:left="9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567EF" w:rsidRPr="00872F4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A567EF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A567EF" w:rsidRPr="00872F4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50C07">
              <w:rPr>
                <w:rFonts w:ascii="Times New Roman" w:hAnsi="Times New Roman" w:cs="Times New Roman"/>
                <w:sz w:val="28"/>
                <w:szCs w:val="28"/>
              </w:rPr>
              <w:t>Е.А</w:t>
            </w:r>
            <w:r w:rsidR="00A567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50C07">
              <w:rPr>
                <w:rFonts w:ascii="Times New Roman" w:hAnsi="Times New Roman" w:cs="Times New Roman"/>
                <w:sz w:val="28"/>
                <w:szCs w:val="28"/>
              </w:rPr>
              <w:t>Пенский</w:t>
            </w:r>
            <w:proofErr w:type="spellEnd"/>
          </w:p>
        </w:tc>
      </w:tr>
    </w:tbl>
    <w:p w14:paraId="74C3E5E0" w14:textId="47F364A0" w:rsidR="00CE69E8" w:rsidRPr="00106FB2" w:rsidRDefault="00CE69E8" w:rsidP="00F5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6BF48" w14:textId="77777777" w:rsidR="00F56759" w:rsidRDefault="00F56759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F4FF35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DEF43C3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F074976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931746" w14:textId="77777777" w:rsidR="004038AB" w:rsidRDefault="004038AB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783E3C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0D674BF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A5C5CB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F70710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0C52165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500BA0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5E747DE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1A5754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C7438A4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8A2A4BF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9A0C7B3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3785D2A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E404E32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E6DC3F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ECD07AF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F27260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42D1B27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3321DBA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BC8D4A2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AE18FB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DD8347F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7E4F56C" w14:textId="77777777" w:rsidR="009E1BF0" w:rsidRPr="00AC38BB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170BDC3" w14:textId="77777777" w:rsidR="009E1BF0" w:rsidRPr="00AC38BB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561ACB8C" w14:textId="77777777" w:rsidR="009E1BF0" w:rsidRPr="00AC38BB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578980E4" w14:textId="77777777" w:rsidR="009E1BF0" w:rsidRPr="00AC38BB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36C3A936" w14:textId="77777777" w:rsidR="009E1BF0" w:rsidRPr="00AC38BB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951A7C1" w14:textId="77777777" w:rsidR="009E1BF0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62F9001" w14:textId="77777777" w:rsidR="00E50C07" w:rsidRPr="00AC38BB" w:rsidRDefault="00E50C07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B401DA2" w14:textId="77777777" w:rsidR="009E1BF0" w:rsidRPr="00AC38BB" w:rsidRDefault="009E1BF0" w:rsidP="007D3EC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A348FB0" w14:textId="62FB8322" w:rsidR="00BA7A80" w:rsidRPr="00AC38BB" w:rsidRDefault="00BA7A80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05C4C" w:rsidRPr="00AC3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94769" w14:textId="77777777" w:rsidR="00BE4F79" w:rsidRPr="00AC38BB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к решению Ачинского</w:t>
      </w:r>
    </w:p>
    <w:p w14:paraId="30B58207" w14:textId="77777777" w:rsidR="00BA7A80" w:rsidRPr="00AC38BB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</w:p>
    <w:p w14:paraId="3E4A1C30" w14:textId="1B398F85" w:rsidR="00BA7A80" w:rsidRPr="00AC38BB" w:rsidRDefault="00BA7A80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от </w:t>
      </w:r>
      <w:r w:rsidR="00E50C07">
        <w:rPr>
          <w:rFonts w:ascii="Times New Roman" w:hAnsi="Times New Roman" w:cs="Times New Roman"/>
          <w:sz w:val="28"/>
          <w:szCs w:val="28"/>
        </w:rPr>
        <w:t>27</w:t>
      </w:r>
      <w:r w:rsidRPr="00AC38BB">
        <w:rPr>
          <w:rFonts w:ascii="Times New Roman" w:hAnsi="Times New Roman" w:cs="Times New Roman"/>
          <w:sz w:val="28"/>
          <w:szCs w:val="28"/>
        </w:rPr>
        <w:t>.0</w:t>
      </w:r>
      <w:r w:rsidR="00E50C07">
        <w:rPr>
          <w:rFonts w:ascii="Times New Roman" w:hAnsi="Times New Roman" w:cs="Times New Roman"/>
          <w:sz w:val="28"/>
          <w:szCs w:val="28"/>
        </w:rPr>
        <w:t>3</w:t>
      </w:r>
      <w:r w:rsidRPr="00AC38BB">
        <w:rPr>
          <w:rFonts w:ascii="Times New Roman" w:hAnsi="Times New Roman" w:cs="Times New Roman"/>
          <w:sz w:val="28"/>
          <w:szCs w:val="28"/>
        </w:rPr>
        <w:t>.</w:t>
      </w:r>
      <w:r w:rsidR="00E50C07">
        <w:rPr>
          <w:rFonts w:ascii="Times New Roman" w:hAnsi="Times New Roman" w:cs="Times New Roman"/>
          <w:sz w:val="28"/>
          <w:szCs w:val="28"/>
        </w:rPr>
        <w:t>2026</w:t>
      </w:r>
      <w:r w:rsidRPr="00AC38BB">
        <w:rPr>
          <w:rFonts w:ascii="Times New Roman" w:hAnsi="Times New Roman" w:cs="Times New Roman"/>
          <w:sz w:val="28"/>
          <w:szCs w:val="28"/>
        </w:rPr>
        <w:t xml:space="preserve"> № </w:t>
      </w:r>
      <w:r w:rsidR="00E50C07">
        <w:rPr>
          <w:rFonts w:ascii="Times New Roman" w:hAnsi="Times New Roman" w:cs="Times New Roman"/>
          <w:sz w:val="28"/>
          <w:szCs w:val="28"/>
        </w:rPr>
        <w:t>11</w:t>
      </w:r>
      <w:r w:rsidRPr="00AC38BB">
        <w:rPr>
          <w:rFonts w:ascii="Times New Roman" w:hAnsi="Times New Roman" w:cs="Times New Roman"/>
          <w:sz w:val="28"/>
          <w:szCs w:val="28"/>
        </w:rPr>
        <w:t>-</w:t>
      </w:r>
      <w:r w:rsidR="00E50C07">
        <w:rPr>
          <w:rFonts w:ascii="Times New Roman" w:hAnsi="Times New Roman" w:cs="Times New Roman"/>
          <w:sz w:val="28"/>
          <w:szCs w:val="28"/>
        </w:rPr>
        <w:t>161</w:t>
      </w:r>
      <w:r w:rsidRPr="00AC38BB">
        <w:rPr>
          <w:rFonts w:ascii="Times New Roman" w:hAnsi="Times New Roman" w:cs="Times New Roman"/>
          <w:sz w:val="28"/>
          <w:szCs w:val="28"/>
        </w:rPr>
        <w:t>р</w:t>
      </w:r>
    </w:p>
    <w:p w14:paraId="0154B3C7" w14:textId="77777777" w:rsidR="00362FB7" w:rsidRPr="00AC38BB" w:rsidRDefault="00362FB7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474A43" w14:textId="77777777" w:rsidR="00362FB7" w:rsidRPr="00AC38BB" w:rsidRDefault="00362FB7" w:rsidP="00362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ПОЛОЖЕНИЕ</w:t>
      </w:r>
    </w:p>
    <w:p w14:paraId="6E45BEBC" w14:textId="77777777" w:rsidR="008E6F16" w:rsidRPr="00AC38BB" w:rsidRDefault="00362FB7" w:rsidP="00362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О ПОЧЕТНОМ ЗВАНИИ </w:t>
      </w:r>
      <w:r w:rsidR="001A1B22" w:rsidRPr="00AC38BB">
        <w:rPr>
          <w:rFonts w:ascii="Times New Roman" w:hAnsi="Times New Roman" w:cs="Times New Roman"/>
          <w:sz w:val="28"/>
          <w:szCs w:val="28"/>
        </w:rPr>
        <w:t>«</w:t>
      </w:r>
      <w:r w:rsidRPr="00AC38BB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</w:p>
    <w:p w14:paraId="10F8F071" w14:textId="4E0D4610" w:rsidR="00362FB7" w:rsidRPr="00AC38BB" w:rsidRDefault="001A1B22" w:rsidP="00362F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</w:p>
    <w:p w14:paraId="08EE4733" w14:textId="78A0DFFD" w:rsidR="00362FB7" w:rsidRPr="00AC38BB" w:rsidRDefault="001A1B22" w:rsidP="009E61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54BC1" w14:textId="59902D3D" w:rsidR="00362FB7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принципы и механизмы поощрения граждан за заслуги в развитии и повышении </w:t>
      </w:r>
      <w:r w:rsidR="00A26EB9" w:rsidRPr="00AC38BB">
        <w:rPr>
          <w:rFonts w:ascii="Times New Roman" w:hAnsi="Times New Roman" w:cs="Times New Roman"/>
          <w:sz w:val="28"/>
          <w:szCs w:val="28"/>
        </w:rPr>
        <w:t>социально-</w:t>
      </w:r>
      <w:r w:rsidRPr="00AC38BB">
        <w:rPr>
          <w:rFonts w:ascii="Times New Roman" w:hAnsi="Times New Roman" w:cs="Times New Roman"/>
          <w:sz w:val="28"/>
          <w:szCs w:val="28"/>
        </w:rPr>
        <w:t>экономического и духовного потенциала</w:t>
      </w:r>
      <w:r w:rsidR="009E61C7" w:rsidRPr="00AC38BB">
        <w:rPr>
          <w:rFonts w:ascii="Times New Roman" w:hAnsi="Times New Roman" w:cs="Times New Roman"/>
          <w:sz w:val="28"/>
          <w:szCs w:val="28"/>
        </w:rPr>
        <w:t>, престижа</w:t>
      </w:r>
      <w:r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1A1B22" w:rsidRPr="00AC38BB">
        <w:rPr>
          <w:rFonts w:ascii="Times New Roman" w:hAnsi="Times New Roman" w:cs="Times New Roman"/>
          <w:sz w:val="28"/>
          <w:szCs w:val="28"/>
        </w:rPr>
        <w:t>Ачинского муниципального округа (далее по тексту – муниципальный округ</w:t>
      </w:r>
      <w:r w:rsidR="009E61C7" w:rsidRPr="00AC38BB">
        <w:rPr>
          <w:rFonts w:ascii="Times New Roman" w:hAnsi="Times New Roman" w:cs="Times New Roman"/>
          <w:sz w:val="28"/>
          <w:szCs w:val="28"/>
        </w:rPr>
        <w:t>).</w:t>
      </w:r>
    </w:p>
    <w:p w14:paraId="0F281EBB" w14:textId="77777777" w:rsidR="00362FB7" w:rsidRPr="00AC38BB" w:rsidRDefault="00362FB7" w:rsidP="00A26E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7B1BE7F9" w14:textId="0508B462" w:rsidR="00A26EB9" w:rsidRPr="0072379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1.1. Почетное звание </w:t>
      </w:r>
      <w:r w:rsidR="00A26EB9" w:rsidRPr="00AC38BB">
        <w:rPr>
          <w:rFonts w:ascii="Times New Roman" w:hAnsi="Times New Roman" w:cs="Times New Roman"/>
          <w:sz w:val="28"/>
          <w:szCs w:val="28"/>
        </w:rPr>
        <w:t>«</w:t>
      </w:r>
      <w:r w:rsidRPr="00AC38BB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A26EB9" w:rsidRPr="00AC38BB"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  <w:r w:rsidRPr="00AC38B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3C06DA" w:rsidRPr="00AC38BB">
        <w:rPr>
          <w:rFonts w:ascii="Times New Roman" w:hAnsi="Times New Roman" w:cs="Times New Roman"/>
          <w:sz w:val="28"/>
          <w:szCs w:val="28"/>
        </w:rPr>
        <w:t xml:space="preserve"> по тексту – Почетное звание</w:t>
      </w:r>
      <w:r w:rsidRPr="00AC38BB">
        <w:rPr>
          <w:rFonts w:ascii="Times New Roman" w:hAnsi="Times New Roman" w:cs="Times New Roman"/>
          <w:sz w:val="28"/>
          <w:szCs w:val="28"/>
        </w:rPr>
        <w:t xml:space="preserve">) </w:t>
      </w:r>
      <w:r w:rsidR="00A26EB9" w:rsidRPr="00AC38BB">
        <w:rPr>
          <w:rFonts w:ascii="Times New Roman" w:hAnsi="Times New Roman" w:cs="Times New Roman"/>
          <w:sz w:val="28"/>
          <w:szCs w:val="28"/>
        </w:rPr>
        <w:t xml:space="preserve">является высшим знаком признательности населения </w:t>
      </w:r>
      <w:r w:rsidR="00A26EB9" w:rsidRPr="0072379B">
        <w:rPr>
          <w:rFonts w:ascii="Times New Roman" w:hAnsi="Times New Roman" w:cs="Times New Roman"/>
          <w:sz w:val="28"/>
          <w:szCs w:val="28"/>
        </w:rPr>
        <w:t>муниципального образования к лицу, внесшему выдающийся вклад в развитие муниципального образования.</w:t>
      </w:r>
    </w:p>
    <w:p w14:paraId="184ADE0F" w14:textId="5657456E" w:rsidR="00333DE6" w:rsidRPr="0072379B" w:rsidRDefault="00333DE6" w:rsidP="00333D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9B">
        <w:rPr>
          <w:rFonts w:ascii="Times New Roman" w:hAnsi="Times New Roman" w:cs="Times New Roman"/>
          <w:sz w:val="28"/>
          <w:szCs w:val="28"/>
        </w:rPr>
        <w:t>Награждение Почетным званием проводится в рамках проведения торжественных мероприятий, посвященных празднованию дня образования Ачинского муниципального округа (19 июня).</w:t>
      </w:r>
    </w:p>
    <w:p w14:paraId="597BBA1E" w14:textId="6F6DB4EB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9B">
        <w:rPr>
          <w:rFonts w:ascii="Times New Roman" w:hAnsi="Times New Roman" w:cs="Times New Roman"/>
          <w:sz w:val="28"/>
          <w:szCs w:val="28"/>
        </w:rPr>
        <w:t xml:space="preserve">1.2. </w:t>
      </w:r>
      <w:r w:rsidR="003C06DA" w:rsidRPr="0072379B">
        <w:rPr>
          <w:rFonts w:ascii="Times New Roman" w:hAnsi="Times New Roman" w:cs="Times New Roman"/>
          <w:sz w:val="28"/>
          <w:szCs w:val="28"/>
        </w:rPr>
        <w:t>Почетным званием</w:t>
      </w:r>
      <w:r w:rsidRPr="0072379B">
        <w:rPr>
          <w:rFonts w:ascii="Times New Roman" w:hAnsi="Times New Roman" w:cs="Times New Roman"/>
          <w:sz w:val="28"/>
          <w:szCs w:val="28"/>
        </w:rPr>
        <w:t xml:space="preserve"> могут быть удостоены</w:t>
      </w:r>
      <w:r w:rsidRPr="00AC38BB">
        <w:rPr>
          <w:rFonts w:ascii="Times New Roman" w:hAnsi="Times New Roman" w:cs="Times New Roman"/>
          <w:sz w:val="28"/>
          <w:szCs w:val="28"/>
        </w:rPr>
        <w:t xml:space="preserve"> граждане Российской Федерации, иностранные граждане.</w:t>
      </w:r>
    </w:p>
    <w:p w14:paraId="7A9FECD5" w14:textId="049F497E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1.3. </w:t>
      </w:r>
      <w:r w:rsidR="003C06DA" w:rsidRPr="00AC38BB">
        <w:rPr>
          <w:rFonts w:ascii="Times New Roman" w:hAnsi="Times New Roman" w:cs="Times New Roman"/>
          <w:sz w:val="28"/>
          <w:szCs w:val="28"/>
        </w:rPr>
        <w:t>Присвоение Почетного звания «Почетный гражданин Ачинского муниципального округа»</w:t>
      </w:r>
      <w:r w:rsidRPr="00AC38BB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принципах:</w:t>
      </w:r>
    </w:p>
    <w:p w14:paraId="644DA2B6" w14:textId="77777777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поощрения граждан исключительно за личные заслуги и достижения;</w:t>
      </w:r>
    </w:p>
    <w:p w14:paraId="670C844C" w14:textId="11E86B45" w:rsidR="005E0489" w:rsidRPr="00AC38BB" w:rsidRDefault="005E0489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поощрение граждан за значительный вклад в развитие </w:t>
      </w:r>
      <w:r w:rsidR="00DE1733" w:rsidRPr="00AC38B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C38BB">
        <w:rPr>
          <w:rFonts w:ascii="Times New Roman" w:hAnsi="Times New Roman" w:cs="Times New Roman"/>
          <w:sz w:val="28"/>
          <w:szCs w:val="28"/>
        </w:rPr>
        <w:t>;</w:t>
      </w:r>
    </w:p>
    <w:p w14:paraId="1167F95C" w14:textId="77777777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единства требований и равенства условий для всех граждан;</w:t>
      </w:r>
    </w:p>
    <w:p w14:paraId="1899601D" w14:textId="58046B03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запрета дискриминации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организациям, а также от других обстоятельств;</w:t>
      </w:r>
    </w:p>
    <w:p w14:paraId="2C823192" w14:textId="0FC72DD6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открытости и публичности.</w:t>
      </w:r>
    </w:p>
    <w:p w14:paraId="19B47FF0" w14:textId="002CBD38" w:rsidR="00362FB7" w:rsidRDefault="0025506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1.4. </w:t>
      </w:r>
      <w:r w:rsidR="00E271BA" w:rsidRPr="00AC38BB">
        <w:rPr>
          <w:rFonts w:ascii="Times New Roman" w:hAnsi="Times New Roman" w:cs="Times New Roman"/>
          <w:sz w:val="28"/>
          <w:szCs w:val="28"/>
        </w:rPr>
        <w:t xml:space="preserve">Лицам, удостоенным Почетного звания, (далее - </w:t>
      </w:r>
      <w:r w:rsidRPr="00AC38BB">
        <w:rPr>
          <w:rFonts w:ascii="Times New Roman" w:hAnsi="Times New Roman" w:cs="Times New Roman"/>
          <w:sz w:val="28"/>
          <w:szCs w:val="28"/>
        </w:rPr>
        <w:t>Почетн</w:t>
      </w:r>
      <w:r w:rsidR="00E271BA" w:rsidRPr="00AC38BB">
        <w:rPr>
          <w:rFonts w:ascii="Times New Roman" w:hAnsi="Times New Roman" w:cs="Times New Roman"/>
          <w:sz w:val="28"/>
          <w:szCs w:val="28"/>
        </w:rPr>
        <w:t>ый</w:t>
      </w:r>
      <w:r w:rsidRPr="00AC38BB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E271BA" w:rsidRPr="00AC38BB">
        <w:rPr>
          <w:rFonts w:ascii="Times New Roman" w:hAnsi="Times New Roman" w:cs="Times New Roman"/>
          <w:sz w:val="28"/>
          <w:szCs w:val="28"/>
        </w:rPr>
        <w:t>)</w:t>
      </w:r>
      <w:r w:rsidRPr="00AC38BB">
        <w:rPr>
          <w:rFonts w:ascii="Times New Roman" w:hAnsi="Times New Roman" w:cs="Times New Roman"/>
          <w:sz w:val="28"/>
          <w:szCs w:val="28"/>
        </w:rPr>
        <w:t xml:space="preserve"> вручается удостоверение Почетного гражданина Ачинского муниципального округа, нагрудный знак, специальный диплом, атласная лента с надписью: «Почетный гражданин Ачинского муниципального округа»</w:t>
      </w:r>
      <w:r w:rsidR="00B27269" w:rsidRPr="00AC38BB">
        <w:rPr>
          <w:rFonts w:ascii="Times New Roman" w:hAnsi="Times New Roman" w:cs="Times New Roman"/>
          <w:sz w:val="28"/>
          <w:szCs w:val="28"/>
        </w:rPr>
        <w:t xml:space="preserve"> и</w:t>
      </w:r>
      <w:r w:rsidR="00F7173A" w:rsidRPr="00AC38BB">
        <w:rPr>
          <w:rFonts w:ascii="Times New Roman" w:hAnsi="Times New Roman" w:cs="Times New Roman"/>
          <w:sz w:val="28"/>
          <w:szCs w:val="28"/>
        </w:rPr>
        <w:t xml:space="preserve"> с</w:t>
      </w:r>
      <w:r w:rsidR="00B27269" w:rsidRPr="00AC38BB">
        <w:rPr>
          <w:rFonts w:ascii="Times New Roman" w:hAnsi="Times New Roman" w:cs="Times New Roman"/>
          <w:sz w:val="28"/>
          <w:szCs w:val="28"/>
        </w:rPr>
        <w:t xml:space="preserve"> нанесением герба Ачинского муниципального округа,</w:t>
      </w:r>
      <w:r w:rsidRPr="00AC38BB">
        <w:rPr>
          <w:rFonts w:ascii="Times New Roman" w:hAnsi="Times New Roman" w:cs="Times New Roman"/>
          <w:sz w:val="28"/>
          <w:szCs w:val="28"/>
        </w:rPr>
        <w:t xml:space="preserve"> ценный подарок </w:t>
      </w:r>
      <w:r w:rsidR="00755276" w:rsidRPr="00AC38BB">
        <w:rPr>
          <w:rFonts w:ascii="Times New Roman" w:hAnsi="Times New Roman" w:cs="Times New Roman"/>
          <w:sz w:val="28"/>
          <w:szCs w:val="28"/>
        </w:rPr>
        <w:t>(образцы удостоверения,</w:t>
      </w:r>
      <w:r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5F0EEA" w:rsidRPr="00AC38BB">
        <w:rPr>
          <w:rFonts w:ascii="Times New Roman" w:hAnsi="Times New Roman" w:cs="Times New Roman"/>
          <w:sz w:val="28"/>
          <w:szCs w:val="28"/>
        </w:rPr>
        <w:t xml:space="preserve">нагрудного знака, </w:t>
      </w:r>
      <w:r w:rsidRPr="00AC38BB">
        <w:rPr>
          <w:rFonts w:ascii="Times New Roman" w:hAnsi="Times New Roman" w:cs="Times New Roman"/>
          <w:sz w:val="28"/>
          <w:szCs w:val="28"/>
        </w:rPr>
        <w:t>диплома ус</w:t>
      </w:r>
      <w:r w:rsidR="00595D14" w:rsidRPr="00AC38BB">
        <w:rPr>
          <w:rFonts w:ascii="Times New Roman" w:hAnsi="Times New Roman" w:cs="Times New Roman"/>
          <w:sz w:val="28"/>
          <w:szCs w:val="28"/>
        </w:rPr>
        <w:t>тановлены</w:t>
      </w:r>
      <w:r w:rsidRPr="00AC38BB">
        <w:rPr>
          <w:rFonts w:ascii="Times New Roman" w:hAnsi="Times New Roman" w:cs="Times New Roman"/>
          <w:sz w:val="28"/>
          <w:szCs w:val="28"/>
        </w:rPr>
        <w:t xml:space="preserve"> </w:t>
      </w:r>
      <w:hyperlink w:anchor="P214">
        <w:r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 w:rsidR="005F0EEA"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ем</w:t>
        </w:r>
        <w:r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905C4C"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F8522E" w:rsidRPr="00AC3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4DD2" w:rsidRPr="00AC38BB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905C4C" w:rsidRPr="00AC38BB">
        <w:rPr>
          <w:rFonts w:ascii="Times New Roman" w:hAnsi="Times New Roman" w:cs="Times New Roman"/>
          <w:sz w:val="28"/>
          <w:szCs w:val="28"/>
        </w:rPr>
        <w:t>Положению</w:t>
      </w:r>
      <w:r w:rsidR="00854DD2" w:rsidRPr="00AC38BB">
        <w:rPr>
          <w:rFonts w:ascii="Times New Roman" w:hAnsi="Times New Roman" w:cs="Times New Roman"/>
          <w:sz w:val="28"/>
          <w:szCs w:val="28"/>
        </w:rPr>
        <w:t>)</w:t>
      </w:r>
      <w:r w:rsidR="00E271BA" w:rsidRPr="00AC38BB">
        <w:rPr>
          <w:rFonts w:ascii="Times New Roman" w:hAnsi="Times New Roman" w:cs="Times New Roman"/>
          <w:sz w:val="28"/>
          <w:szCs w:val="28"/>
        </w:rPr>
        <w:t>.</w:t>
      </w:r>
    </w:p>
    <w:p w14:paraId="699B811F" w14:textId="7DA3995D" w:rsidR="00362FB7" w:rsidRPr="00AC38BB" w:rsidRDefault="00362FB7" w:rsidP="0085151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2. </w:t>
      </w:r>
      <w:r w:rsidR="00705892" w:rsidRPr="00AC38BB">
        <w:rPr>
          <w:rFonts w:ascii="Times New Roman" w:hAnsi="Times New Roman" w:cs="Times New Roman"/>
          <w:sz w:val="28"/>
          <w:szCs w:val="28"/>
        </w:rPr>
        <w:t xml:space="preserve">ПОРЯДОК ПРИСВОЕНИЯ </w:t>
      </w:r>
      <w:r w:rsidRPr="00AC38BB">
        <w:rPr>
          <w:rFonts w:ascii="Times New Roman" w:hAnsi="Times New Roman" w:cs="Times New Roman"/>
          <w:sz w:val="28"/>
          <w:szCs w:val="28"/>
        </w:rPr>
        <w:t>ПОЧЕТ</w:t>
      </w:r>
      <w:r w:rsidR="00705892" w:rsidRPr="00AC38BB">
        <w:rPr>
          <w:rFonts w:ascii="Times New Roman" w:hAnsi="Times New Roman" w:cs="Times New Roman"/>
          <w:sz w:val="28"/>
          <w:szCs w:val="28"/>
        </w:rPr>
        <w:t xml:space="preserve">НОГО ЗВАНИЯ </w:t>
      </w:r>
      <w:r w:rsidR="00BC3762" w:rsidRPr="00AC38BB">
        <w:rPr>
          <w:rFonts w:ascii="Times New Roman" w:hAnsi="Times New Roman" w:cs="Times New Roman"/>
          <w:sz w:val="28"/>
          <w:szCs w:val="28"/>
        </w:rPr>
        <w:t>«</w:t>
      </w:r>
      <w:r w:rsidRPr="00AC38BB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851518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BC3762" w:rsidRPr="00AC38BB"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</w:p>
    <w:p w14:paraId="65CC72A3" w14:textId="374B6ECF" w:rsidR="004E0370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2.1. </w:t>
      </w:r>
      <w:r w:rsidR="0031613F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4E0370" w:rsidRPr="00AC38BB">
        <w:rPr>
          <w:rFonts w:ascii="Times New Roman" w:hAnsi="Times New Roman" w:cs="Times New Roman"/>
          <w:sz w:val="28"/>
          <w:szCs w:val="28"/>
        </w:rPr>
        <w:t xml:space="preserve">Почетное звание присваивается в знак признания выдающихся заслуг граждан перед населением </w:t>
      </w:r>
      <w:r w:rsidR="00927F82" w:rsidRPr="00AC38B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E0370" w:rsidRPr="00AC38BB">
        <w:rPr>
          <w:rFonts w:ascii="Times New Roman" w:hAnsi="Times New Roman" w:cs="Times New Roman"/>
          <w:sz w:val="28"/>
          <w:szCs w:val="28"/>
        </w:rPr>
        <w:t>.</w:t>
      </w:r>
    </w:p>
    <w:p w14:paraId="43BF49E9" w14:textId="4947B7D8" w:rsidR="00B53132" w:rsidRPr="00AC38BB" w:rsidRDefault="00B53132" w:rsidP="00134997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отбора </w:t>
      </w:r>
      <w:r w:rsidR="00ED673D" w:rsidRPr="00AC38BB">
        <w:rPr>
          <w:rFonts w:ascii="Times New Roman" w:hAnsi="Times New Roman" w:cs="Times New Roman"/>
          <w:sz w:val="28"/>
          <w:szCs w:val="28"/>
        </w:rPr>
        <w:t>кандидатов</w:t>
      </w:r>
      <w:r w:rsidRPr="00AC38BB">
        <w:rPr>
          <w:rFonts w:ascii="Times New Roman" w:hAnsi="Times New Roman" w:cs="Times New Roman"/>
          <w:sz w:val="28"/>
          <w:szCs w:val="28"/>
        </w:rPr>
        <w:t xml:space="preserve"> на </w:t>
      </w:r>
      <w:r w:rsidR="00595D14" w:rsidRPr="00AC38BB">
        <w:rPr>
          <w:rFonts w:ascii="Times New Roman" w:hAnsi="Times New Roman" w:cs="Times New Roman"/>
          <w:sz w:val="28"/>
          <w:szCs w:val="28"/>
        </w:rPr>
        <w:t>присвоение</w:t>
      </w:r>
      <w:r w:rsidR="00633DB8" w:rsidRPr="00AC38BB">
        <w:rPr>
          <w:rFonts w:ascii="Times New Roman" w:hAnsi="Times New Roman" w:cs="Times New Roman"/>
          <w:sz w:val="28"/>
          <w:szCs w:val="28"/>
        </w:rPr>
        <w:t xml:space="preserve"> Почетного</w:t>
      </w:r>
      <w:r w:rsidR="00595D14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Pr="00AC38BB">
        <w:rPr>
          <w:rFonts w:ascii="Times New Roman" w:hAnsi="Times New Roman" w:cs="Times New Roman"/>
          <w:sz w:val="28"/>
          <w:szCs w:val="28"/>
        </w:rPr>
        <w:t>звани</w:t>
      </w:r>
      <w:r w:rsidR="00595D14" w:rsidRPr="00AC38BB">
        <w:rPr>
          <w:rFonts w:ascii="Times New Roman" w:hAnsi="Times New Roman" w:cs="Times New Roman"/>
          <w:sz w:val="28"/>
          <w:szCs w:val="28"/>
        </w:rPr>
        <w:t>я</w:t>
      </w:r>
      <w:r w:rsidRPr="00AC38BB">
        <w:rPr>
          <w:rFonts w:ascii="Times New Roman" w:hAnsi="Times New Roman" w:cs="Times New Roman"/>
          <w:sz w:val="28"/>
          <w:szCs w:val="28"/>
        </w:rPr>
        <w:t xml:space="preserve"> «Поч</w:t>
      </w:r>
      <w:r w:rsidR="00595D14" w:rsidRPr="00AC38BB">
        <w:rPr>
          <w:rFonts w:ascii="Times New Roman" w:hAnsi="Times New Roman" w:cs="Times New Roman"/>
          <w:sz w:val="28"/>
          <w:szCs w:val="28"/>
        </w:rPr>
        <w:t>е</w:t>
      </w:r>
      <w:r w:rsidRPr="00AC38BB">
        <w:rPr>
          <w:rFonts w:ascii="Times New Roman" w:hAnsi="Times New Roman" w:cs="Times New Roman"/>
          <w:sz w:val="28"/>
          <w:szCs w:val="28"/>
        </w:rPr>
        <w:t>тный гражданин Ачинского муниципального округа»:</w:t>
      </w:r>
    </w:p>
    <w:p w14:paraId="77BEC0E1" w14:textId="3329294D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а) </w:t>
      </w:r>
      <w:r w:rsidR="004878CE" w:rsidRPr="00AC38BB">
        <w:rPr>
          <w:rFonts w:ascii="Times New Roman" w:hAnsi="Times New Roman" w:cs="Times New Roman"/>
          <w:sz w:val="28"/>
          <w:szCs w:val="28"/>
        </w:rPr>
        <w:t>з</w:t>
      </w:r>
      <w:r w:rsidRPr="00AC38BB">
        <w:rPr>
          <w:rFonts w:ascii="Times New Roman" w:hAnsi="Times New Roman" w:cs="Times New Roman"/>
          <w:sz w:val="28"/>
          <w:szCs w:val="28"/>
        </w:rPr>
        <w:t>начение личного вклада:</w:t>
      </w:r>
    </w:p>
    <w:p w14:paraId="6BFA6F2C" w14:textId="59D070BE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- выдающиеся заслуги перед муниципальным округом в сферах экономики, производства, науки, техники, строительства, сельского хозяйства, торговли, транспорта, экологии, </w:t>
      </w:r>
      <w:r w:rsidR="00BE673A" w:rsidRPr="00AC38BB">
        <w:rPr>
          <w:rFonts w:ascii="Times New Roman" w:hAnsi="Times New Roman" w:cs="Times New Roman"/>
          <w:sz w:val="28"/>
          <w:szCs w:val="28"/>
        </w:rPr>
        <w:t xml:space="preserve">общественной и </w:t>
      </w:r>
      <w:r w:rsidRPr="00AC38BB">
        <w:rPr>
          <w:rFonts w:ascii="Times New Roman" w:hAnsi="Times New Roman" w:cs="Times New Roman"/>
          <w:sz w:val="28"/>
          <w:szCs w:val="28"/>
        </w:rPr>
        <w:t>благотворительной деятельности;</w:t>
      </w:r>
    </w:p>
    <w:p w14:paraId="0187D982" w14:textId="77777777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особые достижения в области здравоохранения, образования, науки, спорта, культуры и искусства;</w:t>
      </w:r>
    </w:p>
    <w:p w14:paraId="53B000B4" w14:textId="77777777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значимый вклад в формирование благоприятной среды проживания и повышение качества жизни населения;</w:t>
      </w:r>
    </w:p>
    <w:p w14:paraId="2217E73D" w14:textId="72E4B341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б) </w:t>
      </w:r>
      <w:r w:rsidR="00FC295B" w:rsidRPr="00AC38BB">
        <w:rPr>
          <w:rFonts w:ascii="Times New Roman" w:hAnsi="Times New Roman" w:cs="Times New Roman"/>
          <w:sz w:val="28"/>
          <w:szCs w:val="28"/>
        </w:rPr>
        <w:t>п</w:t>
      </w:r>
      <w:r w:rsidRPr="00AC38BB">
        <w:rPr>
          <w:rFonts w:ascii="Times New Roman" w:hAnsi="Times New Roman" w:cs="Times New Roman"/>
          <w:sz w:val="28"/>
          <w:szCs w:val="28"/>
        </w:rPr>
        <w:t>родолжительность деятельности:</w:t>
      </w:r>
    </w:p>
    <w:p w14:paraId="0A0ED90B" w14:textId="4462AC70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кандидат должен иметь значительный</w:t>
      </w:r>
      <w:r w:rsidR="00BB3187" w:rsidRPr="00AC38BB">
        <w:rPr>
          <w:rFonts w:ascii="Times New Roman" w:hAnsi="Times New Roman" w:cs="Times New Roman"/>
          <w:sz w:val="28"/>
          <w:szCs w:val="28"/>
        </w:rPr>
        <w:t xml:space="preserve"> (не менее 15 лет)</w:t>
      </w:r>
      <w:r w:rsidRPr="00AC38BB">
        <w:rPr>
          <w:rFonts w:ascii="Times New Roman" w:hAnsi="Times New Roman" w:cs="Times New Roman"/>
          <w:sz w:val="28"/>
          <w:szCs w:val="28"/>
        </w:rPr>
        <w:t xml:space="preserve"> стаж трудовой деятельности в муниципальном округе либо длительный</w:t>
      </w:r>
      <w:r w:rsidR="00BB3187" w:rsidRPr="00AC38BB">
        <w:rPr>
          <w:rFonts w:ascii="Times New Roman" w:hAnsi="Times New Roman" w:cs="Times New Roman"/>
          <w:sz w:val="28"/>
          <w:szCs w:val="28"/>
        </w:rPr>
        <w:t xml:space="preserve"> (не менее 15 лет) </w:t>
      </w:r>
      <w:r w:rsidRPr="00AC38BB">
        <w:rPr>
          <w:rFonts w:ascii="Times New Roman" w:hAnsi="Times New Roman" w:cs="Times New Roman"/>
          <w:sz w:val="28"/>
          <w:szCs w:val="28"/>
        </w:rPr>
        <w:t>период активного участия в общественной жизни.</w:t>
      </w:r>
    </w:p>
    <w:p w14:paraId="76A93237" w14:textId="6DB2D1FB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в) </w:t>
      </w:r>
      <w:r w:rsidR="00FC295B" w:rsidRPr="00AC38BB">
        <w:rPr>
          <w:rFonts w:ascii="Times New Roman" w:hAnsi="Times New Roman" w:cs="Times New Roman"/>
          <w:sz w:val="28"/>
          <w:szCs w:val="28"/>
        </w:rPr>
        <w:t>о</w:t>
      </w:r>
      <w:r w:rsidRPr="00AC38BB">
        <w:rPr>
          <w:rFonts w:ascii="Times New Roman" w:hAnsi="Times New Roman" w:cs="Times New Roman"/>
          <w:sz w:val="28"/>
          <w:szCs w:val="28"/>
        </w:rPr>
        <w:t>бщественное признание:</w:t>
      </w:r>
    </w:p>
    <w:p w14:paraId="53F86329" w14:textId="5A810305" w:rsidR="009E5311" w:rsidRPr="00AC38BB" w:rsidRDefault="009E5311" w:rsidP="0013499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наличие широкого общественного признания, благодарности и уважения среди жителей муниципального округа;</w:t>
      </w:r>
    </w:p>
    <w:p w14:paraId="7B010D68" w14:textId="77777777" w:rsidR="009E5311" w:rsidRPr="00AC38BB" w:rsidRDefault="009E5311" w:rsidP="0013499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поддержка инициативы местных сообществ, наличие обращений организаций и общественных объединений;</w:t>
      </w:r>
    </w:p>
    <w:p w14:paraId="726C5619" w14:textId="60879433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г) </w:t>
      </w:r>
      <w:r w:rsidR="00FC295B" w:rsidRPr="00AC38BB">
        <w:rPr>
          <w:rFonts w:ascii="Times New Roman" w:hAnsi="Times New Roman" w:cs="Times New Roman"/>
          <w:sz w:val="28"/>
          <w:szCs w:val="28"/>
        </w:rPr>
        <w:t>д</w:t>
      </w:r>
      <w:r w:rsidRPr="00AC38BB">
        <w:rPr>
          <w:rFonts w:ascii="Times New Roman" w:hAnsi="Times New Roman" w:cs="Times New Roman"/>
          <w:sz w:val="28"/>
          <w:szCs w:val="28"/>
        </w:rPr>
        <w:t>обропорядочность и нравственность:</w:t>
      </w:r>
    </w:p>
    <w:p w14:paraId="412FFF15" w14:textId="562B7770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- высокая моральная репутация кандидата, </w:t>
      </w:r>
      <w:r w:rsidR="00A43DBE" w:rsidRPr="00AC38BB">
        <w:rPr>
          <w:rFonts w:ascii="Times New Roman" w:hAnsi="Times New Roman" w:cs="Times New Roman"/>
          <w:sz w:val="28"/>
          <w:szCs w:val="28"/>
        </w:rPr>
        <w:t>достойное поведение, соблюдение норм приличия</w:t>
      </w:r>
      <w:r w:rsidR="00FB7A45" w:rsidRPr="00AC38BB">
        <w:rPr>
          <w:rFonts w:ascii="Times New Roman" w:hAnsi="Times New Roman" w:cs="Times New Roman"/>
          <w:sz w:val="28"/>
          <w:szCs w:val="28"/>
        </w:rPr>
        <w:t>;</w:t>
      </w:r>
    </w:p>
    <w:p w14:paraId="6959A829" w14:textId="1763DFE6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д) </w:t>
      </w:r>
      <w:r w:rsidR="00FC295B" w:rsidRPr="00AC38BB">
        <w:rPr>
          <w:rFonts w:ascii="Times New Roman" w:hAnsi="Times New Roman" w:cs="Times New Roman"/>
          <w:sz w:val="28"/>
          <w:szCs w:val="28"/>
        </w:rPr>
        <w:t>с</w:t>
      </w:r>
      <w:r w:rsidRPr="00AC38BB">
        <w:rPr>
          <w:rFonts w:ascii="Times New Roman" w:hAnsi="Times New Roman" w:cs="Times New Roman"/>
          <w:sz w:val="28"/>
          <w:szCs w:val="28"/>
        </w:rPr>
        <w:t>оциальная востребованность достижений:</w:t>
      </w:r>
    </w:p>
    <w:p w14:paraId="2F951D70" w14:textId="58D303C9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- широкая известность поступков, достижений кандидата среди </w:t>
      </w:r>
      <w:r w:rsidR="00114480" w:rsidRPr="00AC38BB">
        <w:rPr>
          <w:rFonts w:ascii="Times New Roman" w:hAnsi="Times New Roman" w:cs="Times New Roman"/>
          <w:sz w:val="28"/>
          <w:szCs w:val="28"/>
        </w:rPr>
        <w:t>жителей</w:t>
      </w:r>
      <w:r w:rsidRPr="00AC38BB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14:paraId="069724C9" w14:textId="0024BA33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важность результатов труда и творчества</w:t>
      </w:r>
      <w:r w:rsidR="001E5FA1" w:rsidRPr="00AC38BB">
        <w:rPr>
          <w:rFonts w:ascii="Times New Roman" w:hAnsi="Times New Roman" w:cs="Times New Roman"/>
          <w:sz w:val="28"/>
          <w:szCs w:val="28"/>
        </w:rPr>
        <w:t xml:space="preserve"> для большинства жителей округа;</w:t>
      </w:r>
    </w:p>
    <w:p w14:paraId="6F6AF75A" w14:textId="09555A5A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е) </w:t>
      </w:r>
      <w:r w:rsidR="00FC295B" w:rsidRPr="00AC38BB">
        <w:rPr>
          <w:rFonts w:ascii="Times New Roman" w:hAnsi="Times New Roman" w:cs="Times New Roman"/>
          <w:sz w:val="28"/>
          <w:szCs w:val="28"/>
        </w:rPr>
        <w:t>и</w:t>
      </w:r>
      <w:r w:rsidRPr="00AC38BB">
        <w:rPr>
          <w:rFonts w:ascii="Times New Roman" w:hAnsi="Times New Roman" w:cs="Times New Roman"/>
          <w:sz w:val="28"/>
          <w:szCs w:val="28"/>
        </w:rPr>
        <w:t>сторическое наследие:</w:t>
      </w:r>
    </w:p>
    <w:p w14:paraId="75A02AB5" w14:textId="394F3503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создание произведений</w:t>
      </w:r>
      <w:r w:rsidR="00A87976" w:rsidRPr="00AC38BB">
        <w:rPr>
          <w:rFonts w:ascii="Times New Roman" w:hAnsi="Times New Roman" w:cs="Times New Roman"/>
          <w:sz w:val="28"/>
          <w:szCs w:val="28"/>
        </w:rPr>
        <w:t>;</w:t>
      </w:r>
      <w:r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CD716D" w:rsidRPr="00AC38BB">
        <w:rPr>
          <w:rFonts w:ascii="Times New Roman" w:hAnsi="Times New Roman" w:cs="Times New Roman"/>
          <w:sz w:val="28"/>
          <w:szCs w:val="28"/>
        </w:rPr>
        <w:t>научные открытия</w:t>
      </w:r>
      <w:r w:rsidR="00A87976" w:rsidRPr="00AC38BB">
        <w:rPr>
          <w:rFonts w:ascii="Times New Roman" w:hAnsi="Times New Roman" w:cs="Times New Roman"/>
          <w:sz w:val="28"/>
          <w:szCs w:val="28"/>
        </w:rPr>
        <w:t>;</w:t>
      </w:r>
      <w:r w:rsidR="00CD716D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A87976" w:rsidRPr="00AC38BB">
        <w:rPr>
          <w:rFonts w:ascii="Times New Roman" w:hAnsi="Times New Roman" w:cs="Times New Roman"/>
          <w:sz w:val="28"/>
          <w:szCs w:val="28"/>
        </w:rPr>
        <w:t>спортивные достижения</w:t>
      </w:r>
      <w:r w:rsidR="001E5FA1" w:rsidRPr="00AC38BB">
        <w:rPr>
          <w:rFonts w:ascii="Times New Roman" w:hAnsi="Times New Roman" w:cs="Times New Roman"/>
          <w:sz w:val="28"/>
          <w:szCs w:val="28"/>
        </w:rPr>
        <w:t>,</w:t>
      </w:r>
      <w:r w:rsidR="00A87976" w:rsidRPr="00AC38BB">
        <w:rPr>
          <w:rFonts w:ascii="Times New Roman" w:hAnsi="Times New Roman" w:cs="Times New Roman"/>
          <w:sz w:val="28"/>
          <w:szCs w:val="28"/>
        </w:rPr>
        <w:t xml:space="preserve"> победы спортсменов на Олимпийских играх, чемпионатах мира, национальных первенствах; </w:t>
      </w:r>
      <w:r w:rsidR="00CD716D" w:rsidRPr="00AC38BB">
        <w:rPr>
          <w:rFonts w:ascii="Times New Roman" w:hAnsi="Times New Roman" w:cs="Times New Roman"/>
          <w:sz w:val="28"/>
          <w:szCs w:val="28"/>
        </w:rPr>
        <w:t>изобретения, имеющие историческое значение</w:t>
      </w:r>
      <w:r w:rsidR="00A87976" w:rsidRPr="00AC38BB">
        <w:rPr>
          <w:rFonts w:ascii="Times New Roman" w:hAnsi="Times New Roman" w:cs="Times New Roman"/>
          <w:sz w:val="28"/>
          <w:szCs w:val="28"/>
        </w:rPr>
        <w:t>;</w:t>
      </w:r>
      <w:r w:rsidR="00CD716D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Pr="00AC38BB">
        <w:rPr>
          <w:rFonts w:ascii="Times New Roman" w:hAnsi="Times New Roman" w:cs="Times New Roman"/>
          <w:sz w:val="28"/>
          <w:szCs w:val="28"/>
        </w:rPr>
        <w:t>памятны</w:t>
      </w:r>
      <w:r w:rsidR="00CD716D" w:rsidRPr="00AC38BB">
        <w:rPr>
          <w:rFonts w:ascii="Times New Roman" w:hAnsi="Times New Roman" w:cs="Times New Roman"/>
          <w:sz w:val="28"/>
          <w:szCs w:val="28"/>
        </w:rPr>
        <w:t>е</w:t>
      </w:r>
      <w:r w:rsidRPr="00AC38BB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CD716D" w:rsidRPr="00AC38BB">
        <w:rPr>
          <w:rFonts w:ascii="Times New Roman" w:hAnsi="Times New Roman" w:cs="Times New Roman"/>
          <w:sz w:val="28"/>
          <w:szCs w:val="28"/>
        </w:rPr>
        <w:t>я</w:t>
      </w:r>
      <w:r w:rsidR="00A87976" w:rsidRPr="00AC38BB">
        <w:rPr>
          <w:rFonts w:ascii="Times New Roman" w:hAnsi="Times New Roman" w:cs="Times New Roman"/>
          <w:sz w:val="28"/>
          <w:szCs w:val="28"/>
        </w:rPr>
        <w:t>;</w:t>
      </w:r>
      <w:r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CD716D" w:rsidRPr="00AC38BB">
        <w:rPr>
          <w:rFonts w:ascii="Times New Roman" w:hAnsi="Times New Roman" w:cs="Times New Roman"/>
          <w:sz w:val="28"/>
          <w:szCs w:val="28"/>
        </w:rPr>
        <w:t>документы, фольклор, отражающие мировоззрение, историю местности, образ жизни жителей муниципального округа</w:t>
      </w:r>
      <w:r w:rsidRPr="00AC38BB">
        <w:rPr>
          <w:rFonts w:ascii="Times New Roman" w:hAnsi="Times New Roman" w:cs="Times New Roman"/>
          <w:sz w:val="28"/>
          <w:szCs w:val="28"/>
        </w:rPr>
        <w:t>, которые останутся в культурном наслед</w:t>
      </w:r>
      <w:r w:rsidR="0055209D" w:rsidRPr="00AC38BB">
        <w:rPr>
          <w:rFonts w:ascii="Times New Roman" w:hAnsi="Times New Roman" w:cs="Times New Roman"/>
          <w:sz w:val="28"/>
          <w:szCs w:val="28"/>
        </w:rPr>
        <w:t>ии муниципального округа;</w:t>
      </w:r>
    </w:p>
    <w:p w14:paraId="1C935B11" w14:textId="283682C8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ж) </w:t>
      </w:r>
      <w:r w:rsidR="00FC295B" w:rsidRPr="00AC38BB">
        <w:rPr>
          <w:rFonts w:ascii="Times New Roman" w:hAnsi="Times New Roman" w:cs="Times New Roman"/>
          <w:sz w:val="28"/>
          <w:szCs w:val="28"/>
        </w:rPr>
        <w:t>э</w:t>
      </w:r>
      <w:r w:rsidRPr="00AC38BB">
        <w:rPr>
          <w:rFonts w:ascii="Times New Roman" w:hAnsi="Times New Roman" w:cs="Times New Roman"/>
          <w:sz w:val="28"/>
          <w:szCs w:val="28"/>
        </w:rPr>
        <w:t>кономическая эффективность:</w:t>
      </w:r>
    </w:p>
    <w:p w14:paraId="5C1951A6" w14:textId="6787F1BE" w:rsidR="009E5311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финансовая отдача от деятельности кандидата, включая рост налоговых поступлений, увеличение занятости и улучшение деловой атмосферы в муниципальном округе;</w:t>
      </w:r>
    </w:p>
    <w:p w14:paraId="1BA1441D" w14:textId="6993B82E" w:rsidR="00B53132" w:rsidRPr="00AC38BB" w:rsidRDefault="009E5311" w:rsidP="001349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эффективность инвестиций и инновационных разработок, направленных на</w:t>
      </w:r>
      <w:r w:rsidR="00C95339" w:rsidRPr="00AC38BB">
        <w:rPr>
          <w:rFonts w:ascii="Times New Roman" w:hAnsi="Times New Roman" w:cs="Times New Roman"/>
          <w:sz w:val="28"/>
          <w:szCs w:val="28"/>
        </w:rPr>
        <w:t xml:space="preserve"> развитие и</w:t>
      </w:r>
      <w:r w:rsidRPr="00AC38BB">
        <w:rPr>
          <w:rFonts w:ascii="Times New Roman" w:hAnsi="Times New Roman" w:cs="Times New Roman"/>
          <w:sz w:val="28"/>
          <w:szCs w:val="28"/>
        </w:rPr>
        <w:t xml:space="preserve"> благоустройство территории</w:t>
      </w:r>
      <w:r w:rsidR="00DD1608" w:rsidRPr="00AC38B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5209D" w:rsidRPr="00AC38BB">
        <w:rPr>
          <w:rFonts w:ascii="Times New Roman" w:hAnsi="Times New Roman" w:cs="Times New Roman"/>
          <w:sz w:val="28"/>
          <w:szCs w:val="28"/>
        </w:rPr>
        <w:t>;</w:t>
      </w:r>
    </w:p>
    <w:p w14:paraId="14BED1D9" w14:textId="32DAB08B" w:rsidR="00B53132" w:rsidRPr="00AC38BB" w:rsidRDefault="001E2D23" w:rsidP="00134997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з)</w:t>
      </w:r>
      <w:r w:rsidR="00B53132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FC295B" w:rsidRPr="00AC38BB">
        <w:rPr>
          <w:rFonts w:ascii="Times New Roman" w:hAnsi="Times New Roman" w:cs="Times New Roman"/>
          <w:sz w:val="28"/>
          <w:szCs w:val="28"/>
        </w:rPr>
        <w:t>м</w:t>
      </w:r>
      <w:r w:rsidR="00FA50C6" w:rsidRPr="00AC38BB">
        <w:rPr>
          <w:rFonts w:ascii="Times New Roman" w:hAnsi="Times New Roman" w:cs="Times New Roman"/>
          <w:sz w:val="28"/>
          <w:szCs w:val="28"/>
        </w:rPr>
        <w:t>еждународное сотрудничество</w:t>
      </w:r>
      <w:r w:rsidR="00B53132" w:rsidRPr="00AC38BB">
        <w:rPr>
          <w:rFonts w:ascii="Times New Roman" w:hAnsi="Times New Roman" w:cs="Times New Roman"/>
          <w:sz w:val="28"/>
          <w:szCs w:val="28"/>
        </w:rPr>
        <w:t>:</w:t>
      </w:r>
    </w:p>
    <w:p w14:paraId="68D537CF" w14:textId="4C88B027" w:rsidR="00134997" w:rsidRPr="00AC38BB" w:rsidRDefault="00B53132" w:rsidP="00134997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влияние на международные отношения муниципального округа, налаживание партнёрских связей с иностранными государствами и организациями;</w:t>
      </w:r>
    </w:p>
    <w:p w14:paraId="778525FB" w14:textId="1829DAA2" w:rsidR="00B53132" w:rsidRPr="00AC38BB" w:rsidRDefault="00B53132" w:rsidP="00134997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lastRenderedPageBreak/>
        <w:t>- популяризация образа муниципального образования за рубежом посредством научных исследований, культурных прое</w:t>
      </w:r>
      <w:r w:rsidR="0055209D" w:rsidRPr="00AC38BB">
        <w:rPr>
          <w:rFonts w:ascii="Times New Roman" w:hAnsi="Times New Roman" w:cs="Times New Roman"/>
          <w:sz w:val="28"/>
          <w:szCs w:val="28"/>
        </w:rPr>
        <w:t>ктов, туризма и сотрудничества;</w:t>
      </w:r>
    </w:p>
    <w:p w14:paraId="4A0EF835" w14:textId="215FC996" w:rsidR="00B53132" w:rsidRPr="00AC38BB" w:rsidRDefault="00D77377" w:rsidP="00134997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и)</w:t>
      </w:r>
      <w:r w:rsidR="00B53132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FC295B" w:rsidRPr="00AC38BB">
        <w:rPr>
          <w:rFonts w:ascii="Times New Roman" w:hAnsi="Times New Roman" w:cs="Times New Roman"/>
          <w:sz w:val="28"/>
          <w:szCs w:val="28"/>
        </w:rPr>
        <w:t>о</w:t>
      </w:r>
      <w:r w:rsidR="00414439" w:rsidRPr="00AC38BB">
        <w:rPr>
          <w:rFonts w:ascii="Times New Roman" w:hAnsi="Times New Roman" w:cs="Times New Roman"/>
          <w:sz w:val="28"/>
          <w:szCs w:val="28"/>
        </w:rPr>
        <w:t>рганизаторская функция</w:t>
      </w:r>
      <w:r w:rsidR="00B53132" w:rsidRPr="00AC38BB">
        <w:rPr>
          <w:rFonts w:ascii="Times New Roman" w:hAnsi="Times New Roman" w:cs="Times New Roman"/>
          <w:sz w:val="28"/>
          <w:szCs w:val="28"/>
        </w:rPr>
        <w:t>:</w:t>
      </w:r>
    </w:p>
    <w:p w14:paraId="35F644EF" w14:textId="30D6B761" w:rsidR="00B53132" w:rsidRPr="00AC38BB" w:rsidRDefault="00B53132" w:rsidP="00134997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- опыт руководства крупными проектами, имеющими значение для </w:t>
      </w:r>
      <w:r w:rsidR="00763B17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Pr="00AC38BB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14:paraId="69EF419B" w14:textId="05FC8663" w:rsidR="005F0706" w:rsidRPr="00AC38BB" w:rsidRDefault="005F0706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Основанием для присвоения </w:t>
      </w:r>
      <w:r w:rsidR="003E2389" w:rsidRPr="00AC38BB">
        <w:rPr>
          <w:rFonts w:ascii="Times New Roman" w:hAnsi="Times New Roman" w:cs="Times New Roman"/>
          <w:sz w:val="28"/>
          <w:szCs w:val="28"/>
        </w:rPr>
        <w:t>П</w:t>
      </w:r>
      <w:r w:rsidRPr="00AC38BB">
        <w:rPr>
          <w:rFonts w:ascii="Times New Roman" w:hAnsi="Times New Roman" w:cs="Times New Roman"/>
          <w:sz w:val="28"/>
          <w:szCs w:val="28"/>
        </w:rPr>
        <w:t>очетного звания является высокий авторитет у жителей муниципального округа, обретенный длительной полезной деятельностью, выдающимися результатами для муниципального округа.</w:t>
      </w:r>
      <w:r w:rsidR="0005360F">
        <w:rPr>
          <w:rFonts w:ascii="Times New Roman" w:hAnsi="Times New Roman" w:cs="Times New Roman"/>
          <w:sz w:val="28"/>
          <w:szCs w:val="28"/>
        </w:rPr>
        <w:t xml:space="preserve"> Кандидат </w:t>
      </w:r>
      <w:r w:rsidR="0005360F" w:rsidRPr="00AC38BB">
        <w:rPr>
          <w:rFonts w:ascii="Times New Roman" w:hAnsi="Times New Roman" w:cs="Times New Roman"/>
          <w:sz w:val="28"/>
          <w:szCs w:val="28"/>
        </w:rPr>
        <w:t>на присвоение Почетного звания</w:t>
      </w:r>
      <w:r w:rsidR="0005360F">
        <w:rPr>
          <w:rFonts w:ascii="Times New Roman" w:hAnsi="Times New Roman" w:cs="Times New Roman"/>
          <w:sz w:val="28"/>
          <w:szCs w:val="28"/>
        </w:rPr>
        <w:t xml:space="preserve"> должен соответствовать критериям индивидуально в своей сфере деятельности.</w:t>
      </w:r>
    </w:p>
    <w:p w14:paraId="613FC321" w14:textId="5201D9D0" w:rsidR="00046897" w:rsidRPr="00AC38BB" w:rsidRDefault="0055209D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2.2. </w:t>
      </w:r>
      <w:r w:rsidR="00046897" w:rsidRPr="00AC38BB">
        <w:rPr>
          <w:rFonts w:ascii="Times New Roman" w:hAnsi="Times New Roman" w:cs="Times New Roman"/>
          <w:sz w:val="28"/>
          <w:szCs w:val="28"/>
        </w:rPr>
        <w:t xml:space="preserve">Почетное звание </w:t>
      </w:r>
      <w:r w:rsidR="00046897" w:rsidRPr="0072379B">
        <w:rPr>
          <w:rFonts w:ascii="Times New Roman" w:hAnsi="Times New Roman" w:cs="Times New Roman"/>
          <w:sz w:val="28"/>
          <w:szCs w:val="28"/>
        </w:rPr>
        <w:t>присваивается</w:t>
      </w:r>
      <w:r w:rsidR="00333DE6" w:rsidRPr="0072379B">
        <w:rPr>
          <w:rFonts w:ascii="Times New Roman" w:hAnsi="Times New Roman" w:cs="Times New Roman"/>
          <w:sz w:val="28"/>
          <w:szCs w:val="28"/>
        </w:rPr>
        <w:t xml:space="preserve"> </w:t>
      </w:r>
      <w:r w:rsidR="00046897" w:rsidRPr="0072379B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F4776A" w:rsidRPr="0072379B">
        <w:rPr>
          <w:rFonts w:ascii="Times New Roman" w:hAnsi="Times New Roman" w:cs="Times New Roman"/>
          <w:sz w:val="28"/>
          <w:szCs w:val="28"/>
        </w:rPr>
        <w:t xml:space="preserve">чем </w:t>
      </w:r>
      <w:r w:rsidR="00333DE6" w:rsidRPr="0072379B">
        <w:rPr>
          <w:rFonts w:ascii="Times New Roman" w:hAnsi="Times New Roman" w:cs="Times New Roman"/>
          <w:sz w:val="28"/>
          <w:szCs w:val="28"/>
        </w:rPr>
        <w:t>тре</w:t>
      </w:r>
      <w:r w:rsidR="00F4776A" w:rsidRPr="0072379B">
        <w:rPr>
          <w:rFonts w:ascii="Times New Roman" w:hAnsi="Times New Roman" w:cs="Times New Roman"/>
          <w:sz w:val="28"/>
          <w:szCs w:val="28"/>
        </w:rPr>
        <w:t>м лицам</w:t>
      </w:r>
      <w:r w:rsidR="00046897" w:rsidRPr="0072379B">
        <w:rPr>
          <w:rFonts w:ascii="Times New Roman" w:hAnsi="Times New Roman" w:cs="Times New Roman"/>
          <w:sz w:val="28"/>
          <w:szCs w:val="28"/>
        </w:rPr>
        <w:t xml:space="preserve"> в год.</w:t>
      </w:r>
    </w:p>
    <w:p w14:paraId="10B02804" w14:textId="5DC95E90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2.</w:t>
      </w:r>
      <w:r w:rsidR="0055209D" w:rsidRPr="00AC38BB">
        <w:rPr>
          <w:rFonts w:ascii="Times New Roman" w:hAnsi="Times New Roman" w:cs="Times New Roman"/>
          <w:sz w:val="28"/>
          <w:szCs w:val="28"/>
        </w:rPr>
        <w:t>3</w:t>
      </w:r>
      <w:r w:rsidRPr="00AC38BB">
        <w:rPr>
          <w:rFonts w:ascii="Times New Roman" w:hAnsi="Times New Roman" w:cs="Times New Roman"/>
          <w:sz w:val="28"/>
          <w:szCs w:val="28"/>
        </w:rPr>
        <w:t>. Почетное звание не может быть повторно присвоено одному и тому же лицу.</w:t>
      </w:r>
      <w:r w:rsidR="00BE673A" w:rsidRPr="00AC3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A9B62B" w14:textId="08C02BB8" w:rsidR="00DB34D8" w:rsidRPr="00AC38BB" w:rsidRDefault="00DB34D8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2.</w:t>
      </w:r>
      <w:r w:rsidR="0055209D" w:rsidRPr="00AC38BB">
        <w:rPr>
          <w:rFonts w:ascii="Times New Roman" w:hAnsi="Times New Roman" w:cs="Times New Roman"/>
          <w:sz w:val="28"/>
          <w:szCs w:val="28"/>
        </w:rPr>
        <w:t>4</w:t>
      </w:r>
      <w:r w:rsidRPr="00AC38BB">
        <w:rPr>
          <w:rFonts w:ascii="Times New Roman" w:hAnsi="Times New Roman" w:cs="Times New Roman"/>
          <w:sz w:val="28"/>
          <w:szCs w:val="28"/>
        </w:rPr>
        <w:t xml:space="preserve">. </w:t>
      </w:r>
      <w:r w:rsidR="00CC4380" w:rsidRPr="00AC38BB">
        <w:rPr>
          <w:rFonts w:ascii="Times New Roman" w:hAnsi="Times New Roman" w:cs="Times New Roman"/>
          <w:sz w:val="28"/>
          <w:szCs w:val="28"/>
        </w:rPr>
        <w:t>Не допускается представление кандидатуры на присвоение Почетного звания, если лицо:</w:t>
      </w:r>
    </w:p>
    <w:p w14:paraId="1A47811A" w14:textId="053CBB1D" w:rsidR="00CC4380" w:rsidRPr="00AC38BB" w:rsidRDefault="00CC438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- имеет неснятую </w:t>
      </w:r>
      <w:r w:rsidR="00B23949" w:rsidRPr="00AC38BB">
        <w:rPr>
          <w:rFonts w:ascii="Times New Roman" w:hAnsi="Times New Roman" w:cs="Times New Roman"/>
          <w:sz w:val="28"/>
          <w:szCs w:val="28"/>
        </w:rPr>
        <w:t xml:space="preserve">или непогашенную </w:t>
      </w:r>
      <w:r w:rsidRPr="00AC38BB">
        <w:rPr>
          <w:rFonts w:ascii="Times New Roman" w:hAnsi="Times New Roman" w:cs="Times New Roman"/>
          <w:sz w:val="28"/>
          <w:szCs w:val="28"/>
        </w:rPr>
        <w:t>судимость;</w:t>
      </w:r>
    </w:p>
    <w:p w14:paraId="74A8FE16" w14:textId="59799F6E" w:rsidR="00CC4380" w:rsidRPr="00AC38BB" w:rsidRDefault="00CC438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замещает руководящую должность муниципальной службы или муниципальную должность в органах местного самоуправления, ранее чем через пять лет после завершения срока его полномочий или его работы в данной должности.</w:t>
      </w:r>
    </w:p>
    <w:p w14:paraId="677BD252" w14:textId="46F8C9E0" w:rsidR="004E0370" w:rsidRPr="00AC38BB" w:rsidRDefault="00CD0B81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2.</w:t>
      </w:r>
      <w:r w:rsidR="0055209D" w:rsidRPr="00AC38BB">
        <w:rPr>
          <w:rFonts w:ascii="Times New Roman" w:hAnsi="Times New Roman" w:cs="Times New Roman"/>
          <w:sz w:val="28"/>
          <w:szCs w:val="28"/>
        </w:rPr>
        <w:t>5</w:t>
      </w:r>
      <w:r w:rsidRPr="00AC38BB">
        <w:rPr>
          <w:rFonts w:ascii="Times New Roman" w:hAnsi="Times New Roman" w:cs="Times New Roman"/>
          <w:sz w:val="28"/>
          <w:szCs w:val="28"/>
        </w:rPr>
        <w:t>. Почетное звание «</w:t>
      </w:r>
      <w:r w:rsidR="004E0370" w:rsidRPr="00AC38BB">
        <w:rPr>
          <w:rFonts w:ascii="Times New Roman" w:hAnsi="Times New Roman" w:cs="Times New Roman"/>
          <w:sz w:val="28"/>
          <w:szCs w:val="28"/>
        </w:rPr>
        <w:t>По</w:t>
      </w:r>
      <w:r w:rsidRPr="00AC38BB">
        <w:rPr>
          <w:rFonts w:ascii="Times New Roman" w:hAnsi="Times New Roman" w:cs="Times New Roman"/>
          <w:sz w:val="28"/>
          <w:szCs w:val="28"/>
        </w:rPr>
        <w:t>четный гражданин Ачинского муниципального округа»</w:t>
      </w:r>
      <w:r w:rsidR="004E0370" w:rsidRPr="00AC38BB">
        <w:rPr>
          <w:rFonts w:ascii="Times New Roman" w:hAnsi="Times New Roman" w:cs="Times New Roman"/>
          <w:sz w:val="28"/>
          <w:szCs w:val="28"/>
        </w:rPr>
        <w:t xml:space="preserve"> присваивается при жизни гражданина.</w:t>
      </w:r>
    </w:p>
    <w:p w14:paraId="353C0546" w14:textId="5F64BCAC" w:rsidR="00362FB7" w:rsidRPr="00AC38BB" w:rsidRDefault="00CD0B81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2.</w:t>
      </w:r>
      <w:r w:rsidR="0055209D" w:rsidRPr="00AC38BB">
        <w:rPr>
          <w:rFonts w:ascii="Times New Roman" w:hAnsi="Times New Roman" w:cs="Times New Roman"/>
          <w:sz w:val="28"/>
          <w:szCs w:val="28"/>
        </w:rPr>
        <w:t>6</w:t>
      </w:r>
      <w:r w:rsidRPr="00AC38BB">
        <w:rPr>
          <w:rFonts w:ascii="Times New Roman" w:hAnsi="Times New Roman" w:cs="Times New Roman"/>
          <w:sz w:val="28"/>
          <w:szCs w:val="28"/>
        </w:rPr>
        <w:t>.</w:t>
      </w:r>
      <w:r w:rsidR="004E0370" w:rsidRPr="00AC38BB">
        <w:rPr>
          <w:rFonts w:ascii="Times New Roman" w:hAnsi="Times New Roman" w:cs="Times New Roman"/>
          <w:sz w:val="28"/>
          <w:szCs w:val="28"/>
        </w:rPr>
        <w:t xml:space="preserve"> Фамилии, имена, отчества лиц, удостоенных </w:t>
      </w:r>
      <w:r w:rsidR="00633DB8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4E0370" w:rsidRPr="00AC38BB">
        <w:rPr>
          <w:rFonts w:ascii="Times New Roman" w:hAnsi="Times New Roman" w:cs="Times New Roman"/>
          <w:sz w:val="28"/>
          <w:szCs w:val="28"/>
        </w:rPr>
        <w:t xml:space="preserve">звания </w:t>
      </w:r>
      <w:r w:rsidRPr="00AC38BB">
        <w:rPr>
          <w:rFonts w:ascii="Times New Roman" w:hAnsi="Times New Roman" w:cs="Times New Roman"/>
          <w:sz w:val="28"/>
          <w:szCs w:val="28"/>
        </w:rPr>
        <w:t>«Почетный гражданин Ачинского муниципального округа»</w:t>
      </w:r>
      <w:r w:rsidR="004E0370" w:rsidRPr="00AC38BB">
        <w:rPr>
          <w:rFonts w:ascii="Times New Roman" w:hAnsi="Times New Roman" w:cs="Times New Roman"/>
          <w:sz w:val="28"/>
          <w:szCs w:val="28"/>
        </w:rPr>
        <w:t xml:space="preserve">, заносятся в Книгу Почетных граждан </w:t>
      </w:r>
      <w:r w:rsidRPr="00AC38BB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4E0370" w:rsidRPr="00AC38BB">
        <w:rPr>
          <w:rFonts w:ascii="Times New Roman" w:hAnsi="Times New Roman" w:cs="Times New Roman"/>
          <w:sz w:val="28"/>
          <w:szCs w:val="28"/>
        </w:rPr>
        <w:t xml:space="preserve">. Данная книга постоянно хранится в Ачинском </w:t>
      </w:r>
      <w:r w:rsidRPr="00AC38BB">
        <w:rPr>
          <w:rFonts w:ascii="Times New Roman" w:hAnsi="Times New Roman" w:cs="Times New Roman"/>
          <w:sz w:val="28"/>
          <w:szCs w:val="28"/>
        </w:rPr>
        <w:t>окружном</w:t>
      </w:r>
      <w:r w:rsidR="004E0370" w:rsidRPr="00AC38BB">
        <w:rPr>
          <w:rFonts w:ascii="Times New Roman" w:hAnsi="Times New Roman" w:cs="Times New Roman"/>
          <w:sz w:val="28"/>
          <w:szCs w:val="28"/>
        </w:rPr>
        <w:t xml:space="preserve"> Совете депутатов</w:t>
      </w:r>
      <w:r w:rsidR="00905C4C" w:rsidRPr="00AC38BB">
        <w:rPr>
          <w:rFonts w:ascii="Times New Roman" w:hAnsi="Times New Roman" w:cs="Times New Roman"/>
          <w:sz w:val="28"/>
          <w:szCs w:val="28"/>
        </w:rPr>
        <w:t xml:space="preserve"> (далее по тексту – окружной Совет)</w:t>
      </w:r>
      <w:r w:rsidR="004E0370" w:rsidRPr="00AC38BB">
        <w:rPr>
          <w:rFonts w:ascii="Times New Roman" w:hAnsi="Times New Roman" w:cs="Times New Roman"/>
          <w:sz w:val="28"/>
          <w:szCs w:val="28"/>
        </w:rPr>
        <w:t xml:space="preserve">. Фотография Почетного гражданина с краткой биографией передается в </w:t>
      </w:r>
      <w:r w:rsidR="00633DB8" w:rsidRPr="00AC38BB">
        <w:rPr>
          <w:rFonts w:ascii="Times New Roman" w:hAnsi="Times New Roman" w:cs="Times New Roman"/>
          <w:sz w:val="28"/>
          <w:szCs w:val="28"/>
        </w:rPr>
        <w:t xml:space="preserve">Ачинский </w:t>
      </w:r>
      <w:r w:rsidR="004E0370" w:rsidRPr="00AC38BB">
        <w:rPr>
          <w:rFonts w:ascii="Times New Roman" w:hAnsi="Times New Roman" w:cs="Times New Roman"/>
          <w:sz w:val="28"/>
          <w:szCs w:val="28"/>
        </w:rPr>
        <w:t>краеведческий музей</w:t>
      </w:r>
      <w:r w:rsidR="00633DB8" w:rsidRPr="00AC38BB">
        <w:rPr>
          <w:rFonts w:ascii="Times New Roman" w:hAnsi="Times New Roman" w:cs="Times New Roman"/>
          <w:sz w:val="28"/>
          <w:szCs w:val="28"/>
        </w:rPr>
        <w:t xml:space="preserve"> им. Д.С. Каргаполова</w:t>
      </w:r>
      <w:r w:rsidR="004E0370" w:rsidRPr="00AC38BB">
        <w:rPr>
          <w:rFonts w:ascii="Times New Roman" w:hAnsi="Times New Roman" w:cs="Times New Roman"/>
          <w:sz w:val="28"/>
          <w:szCs w:val="28"/>
        </w:rPr>
        <w:t xml:space="preserve"> в качестве экспоната основного фонда для выставки </w:t>
      </w:r>
      <w:r w:rsidR="00291B6E" w:rsidRPr="00AC38BB">
        <w:rPr>
          <w:rFonts w:ascii="Times New Roman" w:hAnsi="Times New Roman" w:cs="Times New Roman"/>
          <w:sz w:val="28"/>
          <w:szCs w:val="28"/>
        </w:rPr>
        <w:t>«Почетный гражданин Ачинского муниципального округа»</w:t>
      </w:r>
      <w:r w:rsidR="004E0370" w:rsidRPr="00AC38BB">
        <w:rPr>
          <w:rFonts w:ascii="Times New Roman" w:hAnsi="Times New Roman" w:cs="Times New Roman"/>
          <w:sz w:val="28"/>
          <w:szCs w:val="28"/>
        </w:rPr>
        <w:t>.</w:t>
      </w:r>
    </w:p>
    <w:p w14:paraId="5AA31948" w14:textId="799A9D7C" w:rsidR="00362FB7" w:rsidRPr="00AC38BB" w:rsidRDefault="00EA0D7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  <w:r w:rsidR="0055209D" w:rsidRPr="00AC38BB">
        <w:rPr>
          <w:rFonts w:ascii="Times New Roman" w:hAnsi="Times New Roman" w:cs="Times New Roman"/>
          <w:sz w:val="28"/>
          <w:szCs w:val="28"/>
        </w:rPr>
        <w:t>7</w:t>
      </w:r>
      <w:r w:rsidR="00362FB7" w:rsidRPr="00AC38BB">
        <w:rPr>
          <w:rFonts w:ascii="Times New Roman" w:hAnsi="Times New Roman" w:cs="Times New Roman"/>
          <w:sz w:val="28"/>
          <w:szCs w:val="28"/>
        </w:rPr>
        <w:t>. Решение о присвоении</w:t>
      </w:r>
      <w:r w:rsidR="00633DB8" w:rsidRPr="00AC38BB">
        <w:rPr>
          <w:rFonts w:ascii="Times New Roman" w:hAnsi="Times New Roman" w:cs="Times New Roman"/>
          <w:sz w:val="28"/>
          <w:szCs w:val="28"/>
        </w:rPr>
        <w:t xml:space="preserve"> Почетного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звания </w:t>
      </w:r>
      <w:r w:rsidR="00291B6E" w:rsidRPr="00AC38BB">
        <w:rPr>
          <w:rFonts w:ascii="Times New Roman" w:hAnsi="Times New Roman" w:cs="Times New Roman"/>
          <w:sz w:val="28"/>
          <w:szCs w:val="28"/>
        </w:rPr>
        <w:t xml:space="preserve">«Почетный гражданин Ачинского муниципального округа» 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BA58C1" w:rsidRPr="00AC38BB">
        <w:rPr>
          <w:rFonts w:ascii="Times New Roman" w:hAnsi="Times New Roman" w:cs="Times New Roman"/>
          <w:sz w:val="28"/>
          <w:szCs w:val="28"/>
        </w:rPr>
        <w:t xml:space="preserve">Ачинский </w:t>
      </w:r>
      <w:r w:rsidR="00291B6E" w:rsidRPr="00AC38BB">
        <w:rPr>
          <w:rFonts w:ascii="Times New Roman" w:hAnsi="Times New Roman" w:cs="Times New Roman"/>
          <w:sz w:val="28"/>
          <w:szCs w:val="28"/>
        </w:rPr>
        <w:t>окружной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A58C1" w:rsidRPr="00AC38BB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362FB7" w:rsidRPr="00AC38BB">
        <w:rPr>
          <w:rFonts w:ascii="Times New Roman" w:hAnsi="Times New Roman" w:cs="Times New Roman"/>
          <w:sz w:val="28"/>
          <w:szCs w:val="28"/>
        </w:rPr>
        <w:t>по предложению Главы</w:t>
      </w:r>
      <w:r w:rsidR="00BA58C1" w:rsidRPr="00AC38BB">
        <w:rPr>
          <w:rFonts w:ascii="Times New Roman" w:hAnsi="Times New Roman" w:cs="Times New Roman"/>
          <w:sz w:val="28"/>
          <w:szCs w:val="28"/>
        </w:rPr>
        <w:t xml:space="preserve"> Ачинского муниципального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291B6E" w:rsidRPr="00AC38BB">
        <w:rPr>
          <w:rFonts w:ascii="Times New Roman" w:hAnsi="Times New Roman" w:cs="Times New Roman"/>
          <w:sz w:val="28"/>
          <w:szCs w:val="28"/>
        </w:rPr>
        <w:t>округа</w:t>
      </w:r>
      <w:r w:rsidR="00BA58C1" w:rsidRPr="00AC38BB">
        <w:rPr>
          <w:rFonts w:ascii="Times New Roman" w:hAnsi="Times New Roman" w:cs="Times New Roman"/>
          <w:sz w:val="28"/>
          <w:szCs w:val="28"/>
        </w:rPr>
        <w:t xml:space="preserve"> (далее по тексту – Глава округа)</w:t>
      </w:r>
      <w:r w:rsidR="00F4776A" w:rsidRPr="00AC38BB">
        <w:rPr>
          <w:rFonts w:ascii="Times New Roman" w:hAnsi="Times New Roman" w:cs="Times New Roman"/>
          <w:sz w:val="28"/>
          <w:szCs w:val="28"/>
        </w:rPr>
        <w:t>.</w:t>
      </w:r>
    </w:p>
    <w:p w14:paraId="322261EB" w14:textId="53DBAC98" w:rsidR="00362FB7" w:rsidRPr="00AC38BB" w:rsidRDefault="00EA0D7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  <w:r w:rsidR="0055209D" w:rsidRPr="00AC38BB">
        <w:rPr>
          <w:rFonts w:ascii="Times New Roman" w:hAnsi="Times New Roman" w:cs="Times New Roman"/>
          <w:sz w:val="28"/>
          <w:szCs w:val="28"/>
        </w:rPr>
        <w:t>8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. Право инициировать </w:t>
      </w:r>
      <w:r w:rsidR="00291B6E" w:rsidRPr="00AC38BB">
        <w:rPr>
          <w:rFonts w:ascii="Times New Roman" w:hAnsi="Times New Roman" w:cs="Times New Roman"/>
          <w:sz w:val="28"/>
          <w:szCs w:val="28"/>
        </w:rPr>
        <w:t>присвоение</w:t>
      </w:r>
      <w:r w:rsidR="00633DB8" w:rsidRPr="00AC38BB">
        <w:rPr>
          <w:rFonts w:ascii="Times New Roman" w:hAnsi="Times New Roman" w:cs="Times New Roman"/>
          <w:sz w:val="28"/>
          <w:szCs w:val="28"/>
        </w:rPr>
        <w:t xml:space="preserve"> Почетного</w:t>
      </w:r>
      <w:r w:rsidR="00291B6E" w:rsidRPr="00AC38BB">
        <w:rPr>
          <w:rFonts w:ascii="Times New Roman" w:hAnsi="Times New Roman" w:cs="Times New Roman"/>
          <w:sz w:val="28"/>
          <w:szCs w:val="28"/>
        </w:rPr>
        <w:t xml:space="preserve"> звания «Почетный гражданин Ачинского муниципального округа»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принадлежит коллективам</w:t>
      </w:r>
      <w:r w:rsidR="00A24CF5" w:rsidRPr="00AC38BB">
        <w:rPr>
          <w:rFonts w:ascii="Times New Roman" w:hAnsi="Times New Roman" w:cs="Times New Roman"/>
          <w:sz w:val="28"/>
          <w:szCs w:val="28"/>
        </w:rPr>
        <w:t xml:space="preserve"> предприятий, учреждений, организаций всех форм собственности</w:t>
      </w:r>
      <w:r w:rsidR="00362FB7" w:rsidRPr="00AC38BB">
        <w:rPr>
          <w:rFonts w:ascii="Times New Roman" w:hAnsi="Times New Roman" w:cs="Times New Roman"/>
          <w:sz w:val="28"/>
          <w:szCs w:val="28"/>
        </w:rPr>
        <w:t>, общественным организациям, ин</w:t>
      </w:r>
      <w:r w:rsidR="00A24CF5" w:rsidRPr="00AC38BB">
        <w:rPr>
          <w:rFonts w:ascii="Times New Roman" w:hAnsi="Times New Roman" w:cs="Times New Roman"/>
          <w:sz w:val="28"/>
          <w:szCs w:val="28"/>
        </w:rPr>
        <w:t>ым некоммерческим организациям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, расположенным на территории </w:t>
      </w:r>
      <w:r w:rsidR="00291B6E" w:rsidRPr="00AC38BB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5400C4">
        <w:rPr>
          <w:rFonts w:ascii="Times New Roman" w:hAnsi="Times New Roman" w:cs="Times New Roman"/>
          <w:sz w:val="28"/>
          <w:szCs w:val="28"/>
        </w:rPr>
        <w:t xml:space="preserve">, </w:t>
      </w:r>
      <w:r w:rsidR="005400C4" w:rsidRPr="00AC38BB">
        <w:rPr>
          <w:rFonts w:ascii="Times New Roman" w:hAnsi="Times New Roman" w:cs="Times New Roman"/>
          <w:sz w:val="28"/>
          <w:szCs w:val="28"/>
        </w:rPr>
        <w:t>(далее по тексту - инициаторы присвоения Почетного звания)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</w:p>
    <w:p w14:paraId="3A33B03B" w14:textId="307D65D6" w:rsidR="00362FB7" w:rsidRPr="00AC38BB" w:rsidRDefault="00EA0D7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7"/>
      <w:bookmarkEnd w:id="0"/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  <w:r w:rsidR="0055209D" w:rsidRPr="00AC38BB">
        <w:rPr>
          <w:rFonts w:ascii="Times New Roman" w:hAnsi="Times New Roman" w:cs="Times New Roman"/>
          <w:sz w:val="28"/>
          <w:szCs w:val="28"/>
        </w:rPr>
        <w:t>9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. Инициаторы </w:t>
      </w:r>
      <w:r w:rsidR="00D4592A" w:rsidRPr="00AC38BB">
        <w:rPr>
          <w:rFonts w:ascii="Times New Roman" w:hAnsi="Times New Roman" w:cs="Times New Roman"/>
          <w:sz w:val="28"/>
          <w:szCs w:val="28"/>
        </w:rPr>
        <w:t xml:space="preserve">присвоения </w:t>
      </w:r>
      <w:r w:rsidR="00633DB8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D4592A" w:rsidRPr="00AC38BB">
        <w:rPr>
          <w:rFonts w:ascii="Times New Roman" w:hAnsi="Times New Roman" w:cs="Times New Roman"/>
          <w:sz w:val="28"/>
          <w:szCs w:val="28"/>
        </w:rPr>
        <w:t>звания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направляют сопроводительным письмом на имя Главы </w:t>
      </w:r>
      <w:r w:rsidR="00291B6E" w:rsidRPr="00AC38BB">
        <w:rPr>
          <w:rFonts w:ascii="Times New Roman" w:hAnsi="Times New Roman" w:cs="Times New Roman"/>
          <w:sz w:val="28"/>
          <w:szCs w:val="28"/>
        </w:rPr>
        <w:t>округа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ходатайство о </w:t>
      </w:r>
      <w:r w:rsidR="00291B6E" w:rsidRPr="00AC38BB">
        <w:rPr>
          <w:rFonts w:ascii="Times New Roman" w:hAnsi="Times New Roman" w:cs="Times New Roman"/>
          <w:sz w:val="28"/>
          <w:szCs w:val="28"/>
        </w:rPr>
        <w:t xml:space="preserve">присвоение </w:t>
      </w:r>
      <w:r w:rsidR="00633DB8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BF4ACE" w:rsidRPr="00AC38BB">
        <w:rPr>
          <w:rFonts w:ascii="Times New Roman" w:hAnsi="Times New Roman" w:cs="Times New Roman"/>
          <w:sz w:val="28"/>
          <w:szCs w:val="28"/>
        </w:rPr>
        <w:t>з</w:t>
      </w:r>
      <w:r w:rsidR="00291B6E" w:rsidRPr="00AC38BB">
        <w:rPr>
          <w:rFonts w:ascii="Times New Roman" w:hAnsi="Times New Roman" w:cs="Times New Roman"/>
          <w:sz w:val="28"/>
          <w:szCs w:val="28"/>
        </w:rPr>
        <w:t xml:space="preserve">вания «Почетный гражданин Ачинского муниципального округа» 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05C4C" w:rsidRPr="00AC38BB">
        <w:rPr>
          <w:rFonts w:ascii="Times New Roman" w:hAnsi="Times New Roman" w:cs="Times New Roman"/>
          <w:sz w:val="28"/>
          <w:szCs w:val="28"/>
        </w:rPr>
        <w:t>по тексту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- ходатайство), решение о представлении к </w:t>
      </w:r>
      <w:r w:rsidR="00D4592A" w:rsidRPr="00AC38BB">
        <w:rPr>
          <w:rFonts w:ascii="Times New Roman" w:hAnsi="Times New Roman" w:cs="Times New Roman"/>
          <w:sz w:val="28"/>
          <w:szCs w:val="28"/>
        </w:rPr>
        <w:t xml:space="preserve">присвоению </w:t>
      </w:r>
      <w:r w:rsidR="007E4C3A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7E4C3A" w:rsidRPr="00AC38BB">
        <w:rPr>
          <w:rFonts w:ascii="Times New Roman" w:hAnsi="Times New Roman" w:cs="Times New Roman"/>
          <w:sz w:val="28"/>
          <w:szCs w:val="28"/>
        </w:rPr>
        <w:lastRenderedPageBreak/>
        <w:t xml:space="preserve">Почетного </w:t>
      </w:r>
      <w:r w:rsidR="00D4592A" w:rsidRPr="00AC38BB">
        <w:rPr>
          <w:rFonts w:ascii="Times New Roman" w:hAnsi="Times New Roman" w:cs="Times New Roman"/>
          <w:sz w:val="28"/>
          <w:szCs w:val="28"/>
        </w:rPr>
        <w:t>звания</w:t>
      </w:r>
      <w:r w:rsidR="00681CA5" w:rsidRPr="00AC38BB">
        <w:rPr>
          <w:rFonts w:ascii="Times New Roman" w:hAnsi="Times New Roman" w:cs="Times New Roman"/>
          <w:sz w:val="28"/>
          <w:szCs w:val="28"/>
        </w:rPr>
        <w:t>,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письменное </w:t>
      </w:r>
      <w:hyperlink w:anchor="P587">
        <w:r w:rsidR="00362FB7"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согласие</w:t>
        </w:r>
      </w:hyperlink>
      <w:r w:rsidR="00362FB7" w:rsidRPr="00AC3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гражданина на обработку персональных данных по форме, установленной приложением </w:t>
      </w:r>
      <w:r w:rsidR="00905C4C"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232FF58D" w14:textId="04DD9B55" w:rsidR="003A1A43" w:rsidRPr="00AC38BB" w:rsidRDefault="003A1A43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Ходатайство должно содержать биографические сведения о выдвигаемой кандидатуре, краткое описание достижений</w:t>
      </w:r>
      <w:r w:rsidR="0073125C" w:rsidRPr="00AC38BB">
        <w:rPr>
          <w:rFonts w:ascii="Times New Roman" w:hAnsi="Times New Roman" w:cs="Times New Roman"/>
          <w:sz w:val="28"/>
          <w:szCs w:val="28"/>
        </w:rPr>
        <w:t>,</w:t>
      </w:r>
      <w:r w:rsidRPr="00AC38BB">
        <w:rPr>
          <w:rFonts w:ascii="Times New Roman" w:hAnsi="Times New Roman" w:cs="Times New Roman"/>
          <w:sz w:val="28"/>
          <w:szCs w:val="28"/>
        </w:rPr>
        <w:t xml:space="preserve"> заслуг</w:t>
      </w:r>
      <w:r w:rsidR="004C0B0F" w:rsidRPr="00AC38BB">
        <w:rPr>
          <w:rFonts w:ascii="Times New Roman" w:hAnsi="Times New Roman" w:cs="Times New Roman"/>
          <w:sz w:val="28"/>
          <w:szCs w:val="28"/>
        </w:rPr>
        <w:t>, выдающихся результатов</w:t>
      </w:r>
      <w:r w:rsidRPr="00AC38BB">
        <w:rPr>
          <w:rFonts w:ascii="Times New Roman" w:hAnsi="Times New Roman" w:cs="Times New Roman"/>
          <w:sz w:val="28"/>
          <w:szCs w:val="28"/>
        </w:rPr>
        <w:t xml:space="preserve"> в профессиональной или иной деятельности</w:t>
      </w:r>
      <w:r w:rsidR="00AB67C7" w:rsidRPr="00AC38BB">
        <w:rPr>
          <w:rFonts w:ascii="Times New Roman" w:hAnsi="Times New Roman" w:cs="Times New Roman"/>
          <w:sz w:val="28"/>
          <w:szCs w:val="28"/>
        </w:rPr>
        <w:t>,</w:t>
      </w:r>
      <w:r w:rsidR="00DE0696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AB67C7" w:rsidRPr="00AC38BB">
        <w:rPr>
          <w:rFonts w:ascii="Times New Roman" w:hAnsi="Times New Roman" w:cs="Times New Roman"/>
          <w:sz w:val="28"/>
          <w:szCs w:val="28"/>
        </w:rPr>
        <w:t>являющихся</w:t>
      </w:r>
      <w:r w:rsidR="00DE0696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AB67C7" w:rsidRPr="00AC38BB">
        <w:rPr>
          <w:rFonts w:ascii="Times New Roman" w:hAnsi="Times New Roman" w:cs="Times New Roman"/>
          <w:sz w:val="28"/>
          <w:szCs w:val="28"/>
        </w:rPr>
        <w:t>значимыми</w:t>
      </w:r>
      <w:r w:rsidR="00DE0696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690622" w:rsidRPr="00AC38BB">
        <w:rPr>
          <w:rFonts w:ascii="Times New Roman" w:hAnsi="Times New Roman" w:cs="Times New Roman"/>
          <w:sz w:val="28"/>
          <w:szCs w:val="28"/>
        </w:rPr>
        <w:t>для муниципального округа</w:t>
      </w:r>
      <w:r w:rsidR="0006263A" w:rsidRPr="00AC38BB">
        <w:rPr>
          <w:rFonts w:ascii="Times New Roman" w:hAnsi="Times New Roman" w:cs="Times New Roman"/>
          <w:sz w:val="28"/>
          <w:szCs w:val="28"/>
        </w:rPr>
        <w:t>, а также копии документов, подтверждающих достижения и заслуги кандидата</w:t>
      </w:r>
      <w:r w:rsidR="002E6240" w:rsidRPr="00AC38BB">
        <w:rPr>
          <w:rFonts w:ascii="Times New Roman" w:hAnsi="Times New Roman" w:cs="Times New Roman"/>
          <w:sz w:val="28"/>
          <w:szCs w:val="28"/>
        </w:rPr>
        <w:t xml:space="preserve">, согласно критериям отбора кандидатов на </w:t>
      </w:r>
      <w:r w:rsidR="00B7271E" w:rsidRPr="00AC38BB">
        <w:rPr>
          <w:rFonts w:ascii="Times New Roman" w:hAnsi="Times New Roman" w:cs="Times New Roman"/>
          <w:sz w:val="28"/>
          <w:szCs w:val="28"/>
        </w:rPr>
        <w:t xml:space="preserve">присвоение Почетного </w:t>
      </w:r>
      <w:r w:rsidR="002E6240" w:rsidRPr="00AC38BB">
        <w:rPr>
          <w:rFonts w:ascii="Times New Roman" w:hAnsi="Times New Roman" w:cs="Times New Roman"/>
          <w:sz w:val="28"/>
          <w:szCs w:val="28"/>
        </w:rPr>
        <w:t>звани</w:t>
      </w:r>
      <w:r w:rsidR="00B7271E" w:rsidRPr="00AC38BB">
        <w:rPr>
          <w:rFonts w:ascii="Times New Roman" w:hAnsi="Times New Roman" w:cs="Times New Roman"/>
          <w:sz w:val="28"/>
          <w:szCs w:val="28"/>
        </w:rPr>
        <w:t>я</w:t>
      </w:r>
      <w:r w:rsidR="002E6240" w:rsidRPr="00AC38BB">
        <w:rPr>
          <w:rFonts w:ascii="Times New Roman" w:hAnsi="Times New Roman" w:cs="Times New Roman"/>
          <w:sz w:val="28"/>
          <w:szCs w:val="28"/>
        </w:rPr>
        <w:t xml:space="preserve"> «Поч</w:t>
      </w:r>
      <w:r w:rsidR="00B7271E" w:rsidRPr="00AC38BB">
        <w:rPr>
          <w:rFonts w:ascii="Times New Roman" w:hAnsi="Times New Roman" w:cs="Times New Roman"/>
          <w:sz w:val="28"/>
          <w:szCs w:val="28"/>
        </w:rPr>
        <w:t>е</w:t>
      </w:r>
      <w:r w:rsidR="002E6240" w:rsidRPr="00AC38BB">
        <w:rPr>
          <w:rFonts w:ascii="Times New Roman" w:hAnsi="Times New Roman" w:cs="Times New Roman"/>
          <w:sz w:val="28"/>
          <w:szCs w:val="28"/>
        </w:rPr>
        <w:t>тный гражданин Ачинского муниципального округа</w:t>
      </w:r>
      <w:r w:rsidR="00B7271E" w:rsidRPr="00AC38BB">
        <w:rPr>
          <w:rFonts w:ascii="Times New Roman" w:hAnsi="Times New Roman" w:cs="Times New Roman"/>
          <w:sz w:val="28"/>
          <w:szCs w:val="28"/>
        </w:rPr>
        <w:t>»</w:t>
      </w:r>
      <w:r w:rsidR="002E6240" w:rsidRPr="00AC38BB">
        <w:rPr>
          <w:rFonts w:ascii="Times New Roman" w:hAnsi="Times New Roman" w:cs="Times New Roman"/>
          <w:sz w:val="28"/>
          <w:szCs w:val="28"/>
        </w:rPr>
        <w:t xml:space="preserve">, </w:t>
      </w:r>
      <w:r w:rsidR="00B7271E" w:rsidRPr="00AC38BB">
        <w:rPr>
          <w:rFonts w:ascii="Times New Roman" w:hAnsi="Times New Roman" w:cs="Times New Roman"/>
          <w:sz w:val="28"/>
          <w:szCs w:val="28"/>
        </w:rPr>
        <w:t>установленным</w:t>
      </w:r>
      <w:r w:rsidR="002E6240" w:rsidRPr="00AC38B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7271E" w:rsidRPr="00AC38BB">
        <w:rPr>
          <w:rFonts w:ascii="Times New Roman" w:hAnsi="Times New Roman" w:cs="Times New Roman"/>
          <w:sz w:val="28"/>
          <w:szCs w:val="28"/>
        </w:rPr>
        <w:t>ом</w:t>
      </w:r>
      <w:r w:rsidR="002E6240" w:rsidRPr="00AC38BB">
        <w:rPr>
          <w:rFonts w:ascii="Times New Roman" w:hAnsi="Times New Roman" w:cs="Times New Roman"/>
          <w:sz w:val="28"/>
          <w:szCs w:val="28"/>
        </w:rPr>
        <w:t xml:space="preserve"> 2.1. настоящего Положения.</w:t>
      </w:r>
      <w:r w:rsidRPr="00AC38B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BFCA3AB" w14:textId="4BF5BCC6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В случае если инициатором </w:t>
      </w:r>
      <w:r w:rsidR="00D4592A" w:rsidRPr="00AC38BB">
        <w:rPr>
          <w:rFonts w:ascii="Times New Roman" w:hAnsi="Times New Roman" w:cs="Times New Roman"/>
          <w:sz w:val="28"/>
          <w:szCs w:val="28"/>
        </w:rPr>
        <w:t xml:space="preserve">присвоения </w:t>
      </w:r>
      <w:r w:rsidR="00B7271E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D4592A" w:rsidRPr="00AC38BB">
        <w:rPr>
          <w:rFonts w:ascii="Times New Roman" w:hAnsi="Times New Roman" w:cs="Times New Roman"/>
          <w:sz w:val="28"/>
          <w:szCs w:val="28"/>
        </w:rPr>
        <w:t xml:space="preserve">звания </w:t>
      </w:r>
      <w:r w:rsidRPr="00AC38BB">
        <w:rPr>
          <w:rFonts w:ascii="Times New Roman" w:hAnsi="Times New Roman" w:cs="Times New Roman"/>
          <w:sz w:val="28"/>
          <w:szCs w:val="28"/>
        </w:rPr>
        <w:t xml:space="preserve">является коллектив </w:t>
      </w:r>
      <w:r w:rsidR="006E2076" w:rsidRPr="00AC38BB">
        <w:rPr>
          <w:rFonts w:ascii="Times New Roman" w:hAnsi="Times New Roman" w:cs="Times New Roman"/>
          <w:sz w:val="28"/>
          <w:szCs w:val="28"/>
        </w:rPr>
        <w:t>предприятия, учреждения, организации</w:t>
      </w:r>
      <w:r w:rsidRPr="00AC38BB">
        <w:rPr>
          <w:rFonts w:ascii="Times New Roman" w:hAnsi="Times New Roman" w:cs="Times New Roman"/>
          <w:sz w:val="28"/>
          <w:szCs w:val="28"/>
        </w:rPr>
        <w:t xml:space="preserve">, решение о представлении к </w:t>
      </w:r>
      <w:r w:rsidR="00DE6F02" w:rsidRPr="00AC38BB">
        <w:rPr>
          <w:rFonts w:ascii="Times New Roman" w:hAnsi="Times New Roman" w:cs="Times New Roman"/>
          <w:sz w:val="28"/>
          <w:szCs w:val="28"/>
        </w:rPr>
        <w:t xml:space="preserve">присвоению </w:t>
      </w:r>
      <w:r w:rsidR="007E4C3A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DE6F02" w:rsidRPr="00AC38BB">
        <w:rPr>
          <w:rFonts w:ascii="Times New Roman" w:hAnsi="Times New Roman" w:cs="Times New Roman"/>
          <w:sz w:val="28"/>
          <w:szCs w:val="28"/>
        </w:rPr>
        <w:t>звания</w:t>
      </w:r>
      <w:r w:rsidRPr="00AC38BB">
        <w:rPr>
          <w:rFonts w:ascii="Times New Roman" w:hAnsi="Times New Roman" w:cs="Times New Roman"/>
          <w:sz w:val="28"/>
          <w:szCs w:val="28"/>
        </w:rPr>
        <w:t xml:space="preserve"> оформляется в виде выписки из протокола собрания (конференции) коллектива, содержащей решение о представлении к </w:t>
      </w:r>
      <w:r w:rsidR="006B0293" w:rsidRPr="00AC38BB">
        <w:rPr>
          <w:rFonts w:ascii="Times New Roman" w:hAnsi="Times New Roman" w:cs="Times New Roman"/>
          <w:sz w:val="28"/>
          <w:szCs w:val="28"/>
        </w:rPr>
        <w:t xml:space="preserve">присвоению </w:t>
      </w:r>
      <w:r w:rsidR="00B7271E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6B0293" w:rsidRPr="00AC38BB">
        <w:rPr>
          <w:rFonts w:ascii="Times New Roman" w:hAnsi="Times New Roman" w:cs="Times New Roman"/>
          <w:sz w:val="28"/>
          <w:szCs w:val="28"/>
        </w:rPr>
        <w:t>звания</w:t>
      </w:r>
      <w:r w:rsidRPr="00AC38BB">
        <w:rPr>
          <w:rFonts w:ascii="Times New Roman" w:hAnsi="Times New Roman" w:cs="Times New Roman"/>
          <w:sz w:val="28"/>
          <w:szCs w:val="28"/>
        </w:rPr>
        <w:t>.</w:t>
      </w:r>
    </w:p>
    <w:p w14:paraId="7ADEE26F" w14:textId="004CF930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D4592A" w:rsidRPr="00AC38BB">
        <w:rPr>
          <w:rFonts w:ascii="Times New Roman" w:hAnsi="Times New Roman" w:cs="Times New Roman"/>
          <w:sz w:val="28"/>
          <w:szCs w:val="28"/>
        </w:rPr>
        <w:t xml:space="preserve">инициатором присвоения </w:t>
      </w:r>
      <w:r w:rsidR="007E4C3A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D4592A" w:rsidRPr="00AC38BB">
        <w:rPr>
          <w:rFonts w:ascii="Times New Roman" w:hAnsi="Times New Roman" w:cs="Times New Roman"/>
          <w:sz w:val="28"/>
          <w:szCs w:val="28"/>
        </w:rPr>
        <w:t>звания</w:t>
      </w:r>
      <w:r w:rsidRPr="00AC38BB">
        <w:rPr>
          <w:rFonts w:ascii="Times New Roman" w:hAnsi="Times New Roman" w:cs="Times New Roman"/>
          <w:sz w:val="28"/>
          <w:szCs w:val="28"/>
        </w:rPr>
        <w:t xml:space="preserve"> является общественная организация, иная некоммерческая организация, решение о представлении к награждению оформляется в виде выписки из протокола (решения) уполномоченного органа общественной организации, иной некоммерческой организации.</w:t>
      </w:r>
    </w:p>
    <w:p w14:paraId="7BC23BB4" w14:textId="59312478" w:rsidR="00362FB7" w:rsidRPr="00AC38BB" w:rsidRDefault="00EA0D7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  <w:r w:rsidR="0055209D" w:rsidRPr="00AC38BB">
        <w:rPr>
          <w:rFonts w:ascii="Times New Roman" w:hAnsi="Times New Roman" w:cs="Times New Roman"/>
          <w:sz w:val="28"/>
          <w:szCs w:val="28"/>
        </w:rPr>
        <w:t>10</w:t>
      </w:r>
      <w:r w:rsidR="00362FB7" w:rsidRPr="00AC38BB">
        <w:rPr>
          <w:rFonts w:ascii="Times New Roman" w:hAnsi="Times New Roman" w:cs="Times New Roman"/>
          <w:sz w:val="28"/>
          <w:szCs w:val="28"/>
        </w:rPr>
        <w:t>. Ходатайств</w:t>
      </w:r>
      <w:r w:rsidR="00441E67" w:rsidRPr="00AC38BB">
        <w:rPr>
          <w:rFonts w:ascii="Times New Roman" w:hAnsi="Times New Roman" w:cs="Times New Roman"/>
          <w:sz w:val="28"/>
          <w:szCs w:val="28"/>
        </w:rPr>
        <w:t>а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о присвоении </w:t>
      </w:r>
      <w:r w:rsidR="00D36EF2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звания представляются инициаторами </w:t>
      </w:r>
      <w:r w:rsidR="00AD179A" w:rsidRPr="00AC38BB">
        <w:rPr>
          <w:rFonts w:ascii="Times New Roman" w:hAnsi="Times New Roman" w:cs="Times New Roman"/>
          <w:sz w:val="28"/>
          <w:szCs w:val="28"/>
        </w:rPr>
        <w:t>присвоения</w:t>
      </w:r>
      <w:r w:rsidR="00B7271E" w:rsidRPr="00AC38BB">
        <w:rPr>
          <w:rFonts w:ascii="Times New Roman" w:hAnsi="Times New Roman" w:cs="Times New Roman"/>
          <w:sz w:val="28"/>
          <w:szCs w:val="28"/>
        </w:rPr>
        <w:t xml:space="preserve"> Почетного</w:t>
      </w:r>
      <w:r w:rsidR="00AD179A" w:rsidRPr="00AC38BB">
        <w:rPr>
          <w:rFonts w:ascii="Times New Roman" w:hAnsi="Times New Roman" w:cs="Times New Roman"/>
          <w:sz w:val="28"/>
          <w:szCs w:val="28"/>
        </w:rPr>
        <w:t xml:space="preserve"> звания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659D8" w:rsidRPr="00AC38BB">
        <w:rPr>
          <w:rFonts w:ascii="Times New Roman" w:hAnsi="Times New Roman" w:cs="Times New Roman"/>
          <w:sz w:val="28"/>
          <w:szCs w:val="28"/>
        </w:rPr>
        <w:t>1</w:t>
      </w:r>
      <w:r w:rsidR="00DF2E19">
        <w:rPr>
          <w:rFonts w:ascii="Times New Roman" w:hAnsi="Times New Roman" w:cs="Times New Roman"/>
          <w:sz w:val="28"/>
          <w:szCs w:val="28"/>
        </w:rPr>
        <w:t>5</w:t>
      </w:r>
      <w:r w:rsidR="00F4754E" w:rsidRPr="00AC38BB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текущего года.</w:t>
      </w:r>
      <w:r w:rsidR="00C439F7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F4776A" w:rsidRPr="00AC3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47F7FF" w14:textId="2245BEE7" w:rsidR="00515659" w:rsidRPr="00AC38BB" w:rsidRDefault="000D1E69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  <w:r w:rsidRPr="00AC38BB">
        <w:rPr>
          <w:rFonts w:ascii="Times New Roman" w:hAnsi="Times New Roman" w:cs="Times New Roman"/>
          <w:sz w:val="28"/>
          <w:szCs w:val="28"/>
        </w:rPr>
        <w:t>1</w:t>
      </w:r>
      <w:r w:rsidR="0055209D" w:rsidRPr="00AC38BB">
        <w:rPr>
          <w:rFonts w:ascii="Times New Roman" w:hAnsi="Times New Roman" w:cs="Times New Roman"/>
          <w:sz w:val="28"/>
          <w:szCs w:val="28"/>
        </w:rPr>
        <w:t>1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. Документы, указанные </w:t>
      </w:r>
      <w:r w:rsidR="00362FB7" w:rsidRPr="00AC3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137">
        <w:r w:rsidR="00362FB7"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EA0D77"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="00362FB7"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B7271E"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="00362FB7" w:rsidRPr="00AC3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Положения, передаются для предварительного рассмотрения в </w:t>
      </w:r>
      <w:r w:rsidR="00310176" w:rsidRPr="00AC38BB">
        <w:rPr>
          <w:rFonts w:ascii="Times New Roman" w:hAnsi="Times New Roman" w:cs="Times New Roman"/>
          <w:sz w:val="28"/>
          <w:szCs w:val="28"/>
        </w:rPr>
        <w:t xml:space="preserve">комиссию по рассмотрению ходатайств о присвоении </w:t>
      </w:r>
      <w:r w:rsidR="00B7271E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310176" w:rsidRPr="00AC38BB">
        <w:rPr>
          <w:rFonts w:ascii="Times New Roman" w:hAnsi="Times New Roman" w:cs="Times New Roman"/>
          <w:sz w:val="28"/>
          <w:szCs w:val="28"/>
        </w:rPr>
        <w:t>звания «Почетный гражданин Ачинского муниципального округа</w:t>
      </w:r>
      <w:r w:rsidR="00F95061" w:rsidRPr="00AC38BB">
        <w:rPr>
          <w:rFonts w:ascii="Times New Roman" w:hAnsi="Times New Roman" w:cs="Times New Roman"/>
          <w:sz w:val="28"/>
          <w:szCs w:val="28"/>
        </w:rPr>
        <w:t>»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10176" w:rsidRPr="00AC38BB">
        <w:rPr>
          <w:rFonts w:ascii="Times New Roman" w:hAnsi="Times New Roman" w:cs="Times New Roman"/>
          <w:sz w:val="28"/>
          <w:szCs w:val="28"/>
        </w:rPr>
        <w:t>Комиссия</w:t>
      </w:r>
      <w:r w:rsidR="00515659" w:rsidRPr="00AC38BB">
        <w:rPr>
          <w:rFonts w:ascii="Times New Roman" w:hAnsi="Times New Roman" w:cs="Times New Roman"/>
          <w:sz w:val="28"/>
          <w:szCs w:val="28"/>
        </w:rPr>
        <w:t>).</w:t>
      </w:r>
    </w:p>
    <w:p w14:paraId="766BA6A1" w14:textId="4CCE9134" w:rsidR="00515659" w:rsidRPr="00AC38BB" w:rsidRDefault="00515659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Комиссия формируется в количестве 1</w:t>
      </w:r>
      <w:r w:rsidR="00F95061" w:rsidRPr="00AC38BB">
        <w:rPr>
          <w:rFonts w:ascii="Times New Roman" w:hAnsi="Times New Roman" w:cs="Times New Roman"/>
          <w:sz w:val="28"/>
          <w:szCs w:val="28"/>
        </w:rPr>
        <w:t>2</w:t>
      </w:r>
      <w:r w:rsidRPr="00AC38B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D1E69" w:rsidRPr="00AC38BB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B7271E" w:rsidRPr="00AC38BB">
        <w:rPr>
          <w:rFonts w:ascii="Times New Roman" w:hAnsi="Times New Roman" w:cs="Times New Roman"/>
          <w:sz w:val="28"/>
          <w:szCs w:val="28"/>
        </w:rPr>
        <w:t>ым</w:t>
      </w:r>
      <w:r w:rsidR="000D1E69" w:rsidRPr="00AC38BB">
        <w:rPr>
          <w:rFonts w:ascii="Times New Roman" w:hAnsi="Times New Roman" w:cs="Times New Roman"/>
          <w:sz w:val="28"/>
          <w:szCs w:val="28"/>
        </w:rPr>
        <w:t xml:space="preserve"> акт</w:t>
      </w:r>
      <w:r w:rsidR="00B7271E" w:rsidRPr="00AC38BB">
        <w:rPr>
          <w:rFonts w:ascii="Times New Roman" w:hAnsi="Times New Roman" w:cs="Times New Roman"/>
          <w:sz w:val="28"/>
          <w:szCs w:val="28"/>
        </w:rPr>
        <w:t>ом</w:t>
      </w:r>
      <w:r w:rsidR="000D1E69" w:rsidRPr="00AC38B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7271E" w:rsidRPr="00AC38BB">
        <w:rPr>
          <w:rFonts w:ascii="Times New Roman" w:hAnsi="Times New Roman" w:cs="Times New Roman"/>
          <w:sz w:val="28"/>
          <w:szCs w:val="28"/>
        </w:rPr>
        <w:t xml:space="preserve">Ачинского муниципального </w:t>
      </w:r>
      <w:r w:rsidR="000D1E69" w:rsidRPr="00AC38BB">
        <w:rPr>
          <w:rFonts w:ascii="Times New Roman" w:hAnsi="Times New Roman" w:cs="Times New Roman"/>
          <w:sz w:val="28"/>
          <w:szCs w:val="28"/>
        </w:rPr>
        <w:t>округа</w:t>
      </w:r>
      <w:r w:rsidR="00B7271E" w:rsidRPr="00AC38BB">
        <w:rPr>
          <w:rFonts w:ascii="Times New Roman" w:hAnsi="Times New Roman" w:cs="Times New Roman"/>
          <w:sz w:val="28"/>
          <w:szCs w:val="28"/>
        </w:rPr>
        <w:t xml:space="preserve"> (далее - Администрация округа)</w:t>
      </w:r>
      <w:r w:rsidR="000D1E69" w:rsidRPr="00AC38BB">
        <w:rPr>
          <w:rFonts w:ascii="Times New Roman" w:hAnsi="Times New Roman" w:cs="Times New Roman"/>
          <w:sz w:val="28"/>
          <w:szCs w:val="28"/>
        </w:rPr>
        <w:t>. В состав Комиссии входят</w:t>
      </w:r>
      <w:r w:rsidRPr="00AC38BB">
        <w:rPr>
          <w:rFonts w:ascii="Times New Roman" w:hAnsi="Times New Roman" w:cs="Times New Roman"/>
          <w:sz w:val="28"/>
          <w:szCs w:val="28"/>
        </w:rPr>
        <w:t xml:space="preserve"> лиц</w:t>
      </w:r>
      <w:r w:rsidR="000D1E69" w:rsidRPr="00AC38BB">
        <w:rPr>
          <w:rFonts w:ascii="Times New Roman" w:hAnsi="Times New Roman" w:cs="Times New Roman"/>
          <w:sz w:val="28"/>
          <w:szCs w:val="28"/>
        </w:rPr>
        <w:t>а</w:t>
      </w:r>
      <w:r w:rsidRPr="00AC38BB">
        <w:rPr>
          <w:rFonts w:ascii="Times New Roman" w:hAnsi="Times New Roman" w:cs="Times New Roman"/>
          <w:sz w:val="28"/>
          <w:szCs w:val="28"/>
        </w:rPr>
        <w:t>, замещающи</w:t>
      </w:r>
      <w:r w:rsidR="000D1E69" w:rsidRPr="00AC38BB">
        <w:rPr>
          <w:rFonts w:ascii="Times New Roman" w:hAnsi="Times New Roman" w:cs="Times New Roman"/>
          <w:sz w:val="28"/>
          <w:szCs w:val="28"/>
        </w:rPr>
        <w:t>е</w:t>
      </w:r>
      <w:r w:rsidRPr="00AC38BB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в </w:t>
      </w:r>
      <w:r w:rsidR="00C56E4A" w:rsidRPr="00AC38BB">
        <w:rPr>
          <w:rFonts w:ascii="Times New Roman" w:hAnsi="Times New Roman" w:cs="Times New Roman"/>
          <w:sz w:val="28"/>
          <w:szCs w:val="28"/>
        </w:rPr>
        <w:t>А</w:t>
      </w:r>
      <w:r w:rsidRPr="00AC38B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56E4A" w:rsidRPr="00AC38BB">
        <w:rPr>
          <w:rFonts w:ascii="Times New Roman" w:hAnsi="Times New Roman" w:cs="Times New Roman"/>
          <w:sz w:val="28"/>
          <w:szCs w:val="28"/>
        </w:rPr>
        <w:t>округа</w:t>
      </w:r>
      <w:r w:rsidR="000D1E69" w:rsidRPr="00AC38BB">
        <w:rPr>
          <w:rFonts w:ascii="Times New Roman" w:hAnsi="Times New Roman" w:cs="Times New Roman"/>
          <w:sz w:val="28"/>
          <w:szCs w:val="28"/>
        </w:rPr>
        <w:t>,</w:t>
      </w:r>
      <w:r w:rsidRPr="00AC38BB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0D1E69" w:rsidRPr="00AC38BB">
        <w:rPr>
          <w:rFonts w:ascii="Times New Roman" w:hAnsi="Times New Roman" w:cs="Times New Roman"/>
          <w:sz w:val="28"/>
          <w:szCs w:val="28"/>
        </w:rPr>
        <w:t>и</w:t>
      </w:r>
      <w:r w:rsidRPr="00AC38BB">
        <w:rPr>
          <w:rFonts w:ascii="Times New Roman" w:hAnsi="Times New Roman" w:cs="Times New Roman"/>
          <w:sz w:val="28"/>
          <w:szCs w:val="28"/>
        </w:rPr>
        <w:t xml:space="preserve"> общественности</w:t>
      </w:r>
      <w:r w:rsidR="00B7271E" w:rsidRPr="00AC38BB">
        <w:rPr>
          <w:rFonts w:ascii="Times New Roman" w:hAnsi="Times New Roman" w:cs="Times New Roman"/>
          <w:sz w:val="28"/>
          <w:szCs w:val="28"/>
        </w:rPr>
        <w:t xml:space="preserve"> по согласованию</w:t>
      </w:r>
      <w:r w:rsidR="000D1E69" w:rsidRPr="00AC38BB">
        <w:rPr>
          <w:rFonts w:ascii="Times New Roman" w:hAnsi="Times New Roman" w:cs="Times New Roman"/>
          <w:sz w:val="28"/>
          <w:szCs w:val="28"/>
        </w:rPr>
        <w:t>,</w:t>
      </w:r>
      <w:r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0D1E69" w:rsidRPr="00AC38BB">
        <w:rPr>
          <w:rFonts w:ascii="Times New Roman" w:hAnsi="Times New Roman" w:cs="Times New Roman"/>
          <w:sz w:val="28"/>
          <w:szCs w:val="28"/>
        </w:rPr>
        <w:t>депутаты окружного Совета по согласованию</w:t>
      </w:r>
      <w:r w:rsidR="00B7271E" w:rsidRPr="00AC38BB">
        <w:rPr>
          <w:rFonts w:ascii="Times New Roman" w:hAnsi="Times New Roman" w:cs="Times New Roman"/>
          <w:sz w:val="28"/>
          <w:szCs w:val="28"/>
        </w:rPr>
        <w:t>, на паритетных началах</w:t>
      </w:r>
      <w:r w:rsidRPr="00AC38BB">
        <w:rPr>
          <w:rFonts w:ascii="Times New Roman" w:hAnsi="Times New Roman" w:cs="Times New Roman"/>
          <w:sz w:val="28"/>
          <w:szCs w:val="28"/>
        </w:rPr>
        <w:t>.</w:t>
      </w:r>
    </w:p>
    <w:p w14:paraId="6FB79721" w14:textId="179DD64E" w:rsidR="00362FB7" w:rsidRPr="00AC38BB" w:rsidRDefault="000D1E69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  <w:r w:rsidRPr="00AC38BB">
        <w:rPr>
          <w:rFonts w:ascii="Times New Roman" w:hAnsi="Times New Roman" w:cs="Times New Roman"/>
          <w:sz w:val="28"/>
          <w:szCs w:val="28"/>
        </w:rPr>
        <w:t>1</w:t>
      </w:r>
      <w:r w:rsidR="0055209D"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 Заседани</w:t>
      </w:r>
      <w:r w:rsidR="000953EA" w:rsidRPr="00AC38BB">
        <w:rPr>
          <w:rFonts w:ascii="Times New Roman" w:hAnsi="Times New Roman" w:cs="Times New Roman"/>
          <w:sz w:val="28"/>
          <w:szCs w:val="28"/>
        </w:rPr>
        <w:t>е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6A12D3" w:rsidRPr="00AC38BB">
        <w:rPr>
          <w:rFonts w:ascii="Times New Roman" w:hAnsi="Times New Roman" w:cs="Times New Roman"/>
          <w:sz w:val="28"/>
          <w:szCs w:val="28"/>
        </w:rPr>
        <w:t>Комиссии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для рассмотрения ходатайств о присвоении </w:t>
      </w:r>
      <w:r w:rsidR="00F2521A" w:rsidRPr="00AC38BB">
        <w:rPr>
          <w:rFonts w:ascii="Times New Roman" w:hAnsi="Times New Roman" w:cs="Times New Roman"/>
          <w:sz w:val="28"/>
          <w:szCs w:val="28"/>
        </w:rPr>
        <w:t>П</w:t>
      </w:r>
      <w:r w:rsidR="00362FB7" w:rsidRPr="00AC38BB">
        <w:rPr>
          <w:rFonts w:ascii="Times New Roman" w:hAnsi="Times New Roman" w:cs="Times New Roman"/>
          <w:sz w:val="28"/>
          <w:szCs w:val="28"/>
        </w:rPr>
        <w:t>очетного звания провод</w:t>
      </w:r>
      <w:r w:rsidR="00BF4ACE" w:rsidRPr="00AC38BB">
        <w:rPr>
          <w:rFonts w:ascii="Times New Roman" w:hAnsi="Times New Roman" w:cs="Times New Roman"/>
          <w:sz w:val="28"/>
          <w:szCs w:val="28"/>
        </w:rPr>
        <w:t>и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тся один раз в год не позднее </w:t>
      </w:r>
      <w:r w:rsidR="001659D8" w:rsidRPr="00AC38BB">
        <w:rPr>
          <w:rFonts w:ascii="Times New Roman" w:hAnsi="Times New Roman" w:cs="Times New Roman"/>
          <w:sz w:val="28"/>
          <w:szCs w:val="28"/>
        </w:rPr>
        <w:t>01</w:t>
      </w:r>
      <w:r w:rsidR="004B4650" w:rsidRPr="00AC38BB">
        <w:rPr>
          <w:rFonts w:ascii="Times New Roman" w:hAnsi="Times New Roman" w:cs="Times New Roman"/>
          <w:sz w:val="28"/>
          <w:szCs w:val="28"/>
        </w:rPr>
        <w:t xml:space="preserve"> мая </w:t>
      </w:r>
      <w:r w:rsidR="00362FB7" w:rsidRPr="00AC38BB">
        <w:rPr>
          <w:rFonts w:ascii="Times New Roman" w:hAnsi="Times New Roman" w:cs="Times New Roman"/>
          <w:sz w:val="28"/>
          <w:szCs w:val="28"/>
        </w:rPr>
        <w:t>текущего года.</w:t>
      </w:r>
    </w:p>
    <w:p w14:paraId="712DC6F8" w14:textId="51201225" w:rsidR="00362FB7" w:rsidRPr="00AC38BB" w:rsidRDefault="006252C1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  <w:r w:rsidRPr="00AC38BB">
        <w:rPr>
          <w:rFonts w:ascii="Times New Roman" w:hAnsi="Times New Roman" w:cs="Times New Roman"/>
          <w:sz w:val="28"/>
          <w:szCs w:val="28"/>
        </w:rPr>
        <w:t>1</w:t>
      </w:r>
      <w:r w:rsidR="0055209D" w:rsidRPr="00AC38BB">
        <w:rPr>
          <w:rFonts w:ascii="Times New Roman" w:hAnsi="Times New Roman" w:cs="Times New Roman"/>
          <w:sz w:val="28"/>
          <w:szCs w:val="28"/>
        </w:rPr>
        <w:t>3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. </w:t>
      </w:r>
      <w:r w:rsidR="006A12D3" w:rsidRPr="00AC38BB">
        <w:rPr>
          <w:rFonts w:ascii="Times New Roman" w:hAnsi="Times New Roman" w:cs="Times New Roman"/>
          <w:sz w:val="28"/>
          <w:szCs w:val="28"/>
        </w:rPr>
        <w:t>Комиссия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оценивает заслуги гражданина и его вклад в развитие </w:t>
      </w:r>
      <w:r w:rsidR="004E39AF" w:rsidRPr="00AC38B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документов.</w:t>
      </w:r>
    </w:p>
    <w:p w14:paraId="04370D36" w14:textId="727C47B5" w:rsidR="00362FB7" w:rsidRPr="00AC38BB" w:rsidRDefault="00832D2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4E39AF" w:rsidRPr="00AC38BB">
        <w:rPr>
          <w:rFonts w:ascii="Times New Roman" w:hAnsi="Times New Roman" w:cs="Times New Roman"/>
          <w:sz w:val="28"/>
          <w:szCs w:val="28"/>
        </w:rPr>
        <w:t>может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принять одно из следующих решений:</w:t>
      </w:r>
    </w:p>
    <w:p w14:paraId="3E42C390" w14:textId="15E8E8BA" w:rsidR="0051358C" w:rsidRPr="00AC38BB" w:rsidRDefault="0051358C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 об обращении в окружной Совет с предложением</w:t>
      </w:r>
      <w:r w:rsidR="00DD2F27" w:rsidRPr="00AC38BB">
        <w:rPr>
          <w:rFonts w:ascii="Times New Roman" w:hAnsi="Times New Roman" w:cs="Times New Roman"/>
          <w:sz w:val="28"/>
          <w:szCs w:val="28"/>
        </w:rPr>
        <w:t xml:space="preserve"> о присвоении </w:t>
      </w:r>
      <w:r w:rsidR="00C73629" w:rsidRPr="00AC38BB">
        <w:rPr>
          <w:rFonts w:ascii="Times New Roman" w:hAnsi="Times New Roman" w:cs="Times New Roman"/>
          <w:sz w:val="28"/>
          <w:szCs w:val="28"/>
        </w:rPr>
        <w:t>П</w:t>
      </w:r>
      <w:r w:rsidR="00DD2F27" w:rsidRPr="00AC38BB">
        <w:rPr>
          <w:rFonts w:ascii="Times New Roman" w:hAnsi="Times New Roman" w:cs="Times New Roman"/>
          <w:sz w:val="28"/>
          <w:szCs w:val="28"/>
        </w:rPr>
        <w:t>очетного звания</w:t>
      </w:r>
      <w:r w:rsidRPr="00AC38BB">
        <w:rPr>
          <w:rFonts w:ascii="Times New Roman" w:hAnsi="Times New Roman" w:cs="Times New Roman"/>
          <w:sz w:val="28"/>
          <w:szCs w:val="28"/>
        </w:rPr>
        <w:t>;</w:t>
      </w:r>
    </w:p>
    <w:p w14:paraId="225540CF" w14:textId="5D2DEFA6" w:rsidR="0051358C" w:rsidRPr="00AC38BB" w:rsidRDefault="006252C1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- </w:t>
      </w:r>
      <w:r w:rsidR="0051358C" w:rsidRPr="00AC38BB">
        <w:rPr>
          <w:rFonts w:ascii="Times New Roman" w:hAnsi="Times New Roman" w:cs="Times New Roman"/>
          <w:sz w:val="28"/>
          <w:szCs w:val="28"/>
        </w:rPr>
        <w:t xml:space="preserve">об отклонении ходатайства путем направления письменного уведомления инициаторам </w:t>
      </w:r>
      <w:r w:rsidR="00A47E0E" w:rsidRPr="00AC38BB">
        <w:rPr>
          <w:rFonts w:ascii="Times New Roman" w:hAnsi="Times New Roman" w:cs="Times New Roman"/>
          <w:sz w:val="28"/>
          <w:szCs w:val="28"/>
        </w:rPr>
        <w:t>присвоения Почетного звания</w:t>
      </w:r>
      <w:r w:rsidR="0051358C" w:rsidRPr="00AC38BB">
        <w:rPr>
          <w:rFonts w:ascii="Times New Roman" w:hAnsi="Times New Roman" w:cs="Times New Roman"/>
          <w:sz w:val="28"/>
          <w:szCs w:val="28"/>
        </w:rPr>
        <w:t>.</w:t>
      </w:r>
    </w:p>
    <w:p w14:paraId="130820F8" w14:textId="45CDDE14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832D20" w:rsidRPr="00AC38BB">
        <w:rPr>
          <w:rFonts w:ascii="Times New Roman" w:hAnsi="Times New Roman" w:cs="Times New Roman"/>
          <w:sz w:val="28"/>
          <w:szCs w:val="28"/>
        </w:rPr>
        <w:t>Комиссии</w:t>
      </w:r>
      <w:r w:rsidRPr="00AC38BB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в нем принимают участие не менее 2/3 от общего числа членов </w:t>
      </w:r>
      <w:r w:rsidR="00832D20" w:rsidRPr="00AC38BB">
        <w:rPr>
          <w:rFonts w:ascii="Times New Roman" w:hAnsi="Times New Roman" w:cs="Times New Roman"/>
          <w:sz w:val="28"/>
          <w:szCs w:val="28"/>
        </w:rPr>
        <w:t>Комиссии</w:t>
      </w:r>
      <w:r w:rsidRPr="00AC38BB">
        <w:rPr>
          <w:rFonts w:ascii="Times New Roman" w:hAnsi="Times New Roman" w:cs="Times New Roman"/>
          <w:sz w:val="28"/>
          <w:szCs w:val="28"/>
        </w:rPr>
        <w:t>.</w:t>
      </w:r>
    </w:p>
    <w:p w14:paraId="355F6C95" w14:textId="07B5C152" w:rsidR="00362FB7" w:rsidRPr="00AC38BB" w:rsidRDefault="00832D2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Комиссия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принимает решение большинством голосов членов </w:t>
      </w:r>
      <w:r w:rsidRPr="00AC38BB">
        <w:rPr>
          <w:rFonts w:ascii="Times New Roman" w:hAnsi="Times New Roman" w:cs="Times New Roman"/>
          <w:sz w:val="28"/>
          <w:szCs w:val="28"/>
        </w:rPr>
        <w:t>Комиссии</w:t>
      </w:r>
      <w:r w:rsidR="00362FB7" w:rsidRPr="00AC38BB">
        <w:rPr>
          <w:rFonts w:ascii="Times New Roman" w:hAnsi="Times New Roman" w:cs="Times New Roman"/>
          <w:sz w:val="28"/>
          <w:szCs w:val="28"/>
        </w:rPr>
        <w:t>, присутствующих на заседании.</w:t>
      </w:r>
    </w:p>
    <w:p w14:paraId="5FCF68FB" w14:textId="1ADB1B29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F64BA" w:rsidRPr="00AC38BB">
        <w:rPr>
          <w:rFonts w:ascii="Times New Roman" w:hAnsi="Times New Roman" w:cs="Times New Roman"/>
          <w:sz w:val="28"/>
          <w:szCs w:val="28"/>
        </w:rPr>
        <w:t>Комиссии</w:t>
      </w:r>
      <w:r w:rsidRPr="00AC38BB">
        <w:rPr>
          <w:rFonts w:ascii="Times New Roman" w:hAnsi="Times New Roman" w:cs="Times New Roman"/>
          <w:sz w:val="28"/>
          <w:szCs w:val="28"/>
        </w:rPr>
        <w:t xml:space="preserve"> оформляется протоколом, который подписывается </w:t>
      </w:r>
      <w:r w:rsidRPr="00AC38BB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председательствующим на заседании и секретарем </w:t>
      </w:r>
      <w:r w:rsidR="00BB13F8" w:rsidRPr="00AC38BB">
        <w:rPr>
          <w:rFonts w:ascii="Times New Roman" w:hAnsi="Times New Roman" w:cs="Times New Roman"/>
          <w:sz w:val="28"/>
          <w:szCs w:val="28"/>
        </w:rPr>
        <w:t>Комиссии</w:t>
      </w:r>
      <w:r w:rsidRPr="00AC38BB">
        <w:rPr>
          <w:rFonts w:ascii="Times New Roman" w:hAnsi="Times New Roman" w:cs="Times New Roman"/>
          <w:sz w:val="28"/>
          <w:szCs w:val="28"/>
        </w:rPr>
        <w:t>.</w:t>
      </w:r>
    </w:p>
    <w:p w14:paraId="464CB1B3" w14:textId="51314533" w:rsidR="00A47E0E" w:rsidRPr="00AC38BB" w:rsidRDefault="00BB3187" w:rsidP="00A47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П</w:t>
      </w:r>
      <w:r w:rsidR="00A47E0E" w:rsidRPr="00AC38BB">
        <w:rPr>
          <w:rFonts w:ascii="Times New Roman" w:hAnsi="Times New Roman" w:cs="Times New Roman"/>
          <w:sz w:val="28"/>
          <w:szCs w:val="28"/>
        </w:rPr>
        <w:t>ротокол</w:t>
      </w:r>
      <w:r w:rsidRPr="00AC38B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DF2E19">
        <w:rPr>
          <w:rFonts w:ascii="Times New Roman" w:hAnsi="Times New Roman" w:cs="Times New Roman"/>
          <w:sz w:val="28"/>
          <w:szCs w:val="28"/>
        </w:rPr>
        <w:t xml:space="preserve"> в течение 5 рабочих дней, следующих за днем проведения заседания Комиссии,</w:t>
      </w:r>
      <w:r w:rsidR="00A47E0E" w:rsidRPr="00AC38BB">
        <w:rPr>
          <w:rFonts w:ascii="Times New Roman" w:hAnsi="Times New Roman" w:cs="Times New Roman"/>
          <w:sz w:val="28"/>
          <w:szCs w:val="28"/>
        </w:rPr>
        <w:t xml:space="preserve"> направляется Главе округа для оформления предложения Главы округа</w:t>
      </w:r>
      <w:r w:rsidRPr="00AC38BB">
        <w:rPr>
          <w:rFonts w:ascii="Times New Roman" w:hAnsi="Times New Roman" w:cs="Times New Roman"/>
          <w:sz w:val="28"/>
          <w:szCs w:val="28"/>
        </w:rPr>
        <w:t xml:space="preserve"> о кандидатурах на присвоение Почетного звания.</w:t>
      </w:r>
    </w:p>
    <w:p w14:paraId="695912EC" w14:textId="34E8C2EF" w:rsidR="00A47E0E" w:rsidRPr="00AC38BB" w:rsidRDefault="00DF2E19" w:rsidP="00A47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38BB">
        <w:rPr>
          <w:rFonts w:ascii="Times New Roman" w:hAnsi="Times New Roman" w:cs="Times New Roman"/>
          <w:sz w:val="28"/>
          <w:szCs w:val="28"/>
        </w:rPr>
        <w:t>редложение Главы округа с приложением протокола Комиссии и документов, указанных в пункте 2.9 настоящего Положения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2E19">
        <w:rPr>
          <w:rFonts w:ascii="Times New Roman" w:hAnsi="Times New Roman" w:cs="Times New Roman"/>
          <w:sz w:val="28"/>
          <w:szCs w:val="28"/>
        </w:rPr>
        <w:t xml:space="preserve"> вносятся в окружной Совет не позднее, чем за 15 дней до дня проведения сессии</w:t>
      </w:r>
      <w:r>
        <w:rPr>
          <w:rFonts w:ascii="Times New Roman" w:hAnsi="Times New Roman" w:cs="Times New Roman"/>
          <w:sz w:val="28"/>
          <w:szCs w:val="28"/>
        </w:rPr>
        <w:t xml:space="preserve"> в мае текущего года</w:t>
      </w:r>
      <w:r w:rsidR="00A47E0E" w:rsidRPr="00AC38BB">
        <w:rPr>
          <w:rFonts w:ascii="Times New Roman" w:hAnsi="Times New Roman" w:cs="Times New Roman"/>
          <w:sz w:val="28"/>
          <w:szCs w:val="28"/>
        </w:rPr>
        <w:t>.</w:t>
      </w:r>
    </w:p>
    <w:p w14:paraId="6EF7D4F5" w14:textId="7D29FAD4" w:rsidR="00362FB7" w:rsidRPr="00AC38BB" w:rsidRDefault="001C2A11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  <w:r w:rsidRPr="00AC38BB">
        <w:rPr>
          <w:rFonts w:ascii="Times New Roman" w:hAnsi="Times New Roman" w:cs="Times New Roman"/>
          <w:sz w:val="28"/>
          <w:szCs w:val="28"/>
        </w:rPr>
        <w:t>1</w:t>
      </w:r>
      <w:r w:rsidR="0055209D" w:rsidRPr="00AC38BB">
        <w:rPr>
          <w:rFonts w:ascii="Times New Roman" w:hAnsi="Times New Roman" w:cs="Times New Roman"/>
          <w:sz w:val="28"/>
          <w:szCs w:val="28"/>
        </w:rPr>
        <w:t>4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C248C4" w:rsidRPr="00AC38BB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Совета направляет поступившее предложение Главы </w:t>
      </w:r>
      <w:r w:rsidR="00C248C4" w:rsidRPr="00AC38BB">
        <w:rPr>
          <w:rFonts w:ascii="Times New Roman" w:hAnsi="Times New Roman" w:cs="Times New Roman"/>
          <w:sz w:val="28"/>
          <w:szCs w:val="28"/>
        </w:rPr>
        <w:t>округа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для рассмотрения в постоянную комиссию </w:t>
      </w:r>
      <w:r w:rsidR="004E4C16" w:rsidRPr="00AC38BB">
        <w:rPr>
          <w:rFonts w:ascii="Times New Roman" w:hAnsi="Times New Roman" w:cs="Times New Roman"/>
          <w:sz w:val="28"/>
          <w:szCs w:val="28"/>
        </w:rPr>
        <w:t xml:space="preserve">по местному самоуправлению, законности и правопорядку </w:t>
      </w:r>
      <w:r w:rsidR="00C248C4" w:rsidRPr="00AC38BB">
        <w:rPr>
          <w:rFonts w:ascii="Times New Roman" w:hAnsi="Times New Roman" w:cs="Times New Roman"/>
          <w:sz w:val="28"/>
          <w:szCs w:val="28"/>
        </w:rPr>
        <w:t>окружного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Совета (далее </w:t>
      </w:r>
      <w:r w:rsidR="00EA2FF5" w:rsidRPr="00AC38BB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362FB7" w:rsidRPr="00AC38BB">
        <w:rPr>
          <w:rFonts w:ascii="Times New Roman" w:hAnsi="Times New Roman" w:cs="Times New Roman"/>
          <w:sz w:val="28"/>
          <w:szCs w:val="28"/>
        </w:rPr>
        <w:t>- постоянная комиссия).</w:t>
      </w:r>
    </w:p>
    <w:p w14:paraId="4A750C0C" w14:textId="14F498C2" w:rsidR="00F2521A" w:rsidRPr="00AC38BB" w:rsidRDefault="00F2521A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Постоянная комиссия на своем заседании рассм</w:t>
      </w:r>
      <w:r w:rsidR="00A47E0E" w:rsidRPr="00AC38BB">
        <w:rPr>
          <w:rFonts w:ascii="Times New Roman" w:hAnsi="Times New Roman" w:cs="Times New Roman"/>
          <w:sz w:val="28"/>
          <w:szCs w:val="28"/>
        </w:rPr>
        <w:t>а</w:t>
      </w:r>
      <w:r w:rsidRPr="00AC38BB">
        <w:rPr>
          <w:rFonts w:ascii="Times New Roman" w:hAnsi="Times New Roman" w:cs="Times New Roman"/>
          <w:sz w:val="28"/>
          <w:szCs w:val="28"/>
        </w:rPr>
        <w:t>три</w:t>
      </w:r>
      <w:r w:rsidR="00A47E0E" w:rsidRPr="00AC38BB">
        <w:rPr>
          <w:rFonts w:ascii="Times New Roman" w:hAnsi="Times New Roman" w:cs="Times New Roman"/>
          <w:sz w:val="28"/>
          <w:szCs w:val="28"/>
        </w:rPr>
        <w:t>вает</w:t>
      </w:r>
      <w:r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A47E0E" w:rsidRPr="00AC38BB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Pr="00AC38BB">
        <w:rPr>
          <w:rFonts w:ascii="Times New Roman" w:hAnsi="Times New Roman" w:cs="Times New Roman"/>
          <w:sz w:val="28"/>
          <w:szCs w:val="28"/>
        </w:rPr>
        <w:t>материал</w:t>
      </w:r>
      <w:r w:rsidR="00A47E0E" w:rsidRPr="00AC38BB">
        <w:rPr>
          <w:rFonts w:ascii="Times New Roman" w:hAnsi="Times New Roman" w:cs="Times New Roman"/>
          <w:sz w:val="28"/>
          <w:szCs w:val="28"/>
        </w:rPr>
        <w:t>ы</w:t>
      </w:r>
      <w:r w:rsidRPr="00AC38BB">
        <w:rPr>
          <w:rFonts w:ascii="Times New Roman" w:hAnsi="Times New Roman" w:cs="Times New Roman"/>
          <w:sz w:val="28"/>
          <w:szCs w:val="28"/>
        </w:rPr>
        <w:t xml:space="preserve"> на присвоение Почетного звания</w:t>
      </w:r>
      <w:r w:rsidR="00A47E0E" w:rsidRPr="00AC38BB">
        <w:rPr>
          <w:rFonts w:ascii="Times New Roman" w:hAnsi="Times New Roman" w:cs="Times New Roman"/>
          <w:sz w:val="28"/>
          <w:szCs w:val="28"/>
        </w:rPr>
        <w:t>,</w:t>
      </w:r>
      <w:r w:rsidRPr="00AC38BB">
        <w:rPr>
          <w:rFonts w:ascii="Times New Roman" w:hAnsi="Times New Roman" w:cs="Times New Roman"/>
          <w:sz w:val="28"/>
          <w:szCs w:val="28"/>
        </w:rPr>
        <w:t xml:space="preserve"> принимает решение об удовлетворении предложения Главы округа и вынесени</w:t>
      </w:r>
      <w:r w:rsidR="00A47E0E" w:rsidRPr="00AC38BB">
        <w:rPr>
          <w:rFonts w:ascii="Times New Roman" w:hAnsi="Times New Roman" w:cs="Times New Roman"/>
          <w:sz w:val="28"/>
          <w:szCs w:val="28"/>
        </w:rPr>
        <w:t>и</w:t>
      </w:r>
      <w:r w:rsidRPr="00AC38BB">
        <w:rPr>
          <w:rFonts w:ascii="Times New Roman" w:hAnsi="Times New Roman" w:cs="Times New Roman"/>
          <w:sz w:val="28"/>
          <w:szCs w:val="28"/>
        </w:rPr>
        <w:t xml:space="preserve"> проекта соответствующего решения на рассмотрение сессии окружного Совета либо об отклонении предложения Главы округа.</w:t>
      </w:r>
    </w:p>
    <w:p w14:paraId="34B1A88D" w14:textId="69BC07A3" w:rsidR="00362FB7" w:rsidRPr="00AC38BB" w:rsidRDefault="00406B4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</w:t>
      </w:r>
      <w:r w:rsidRPr="00AC38BB">
        <w:rPr>
          <w:rFonts w:ascii="Times New Roman" w:hAnsi="Times New Roman" w:cs="Times New Roman"/>
          <w:sz w:val="28"/>
          <w:szCs w:val="28"/>
        </w:rPr>
        <w:t>1</w:t>
      </w:r>
      <w:r w:rsidR="0055209D" w:rsidRPr="00AC38BB">
        <w:rPr>
          <w:rFonts w:ascii="Times New Roman" w:hAnsi="Times New Roman" w:cs="Times New Roman"/>
          <w:sz w:val="28"/>
          <w:szCs w:val="28"/>
        </w:rPr>
        <w:t>5</w:t>
      </w:r>
      <w:r w:rsidR="00362FB7" w:rsidRPr="00AC38BB">
        <w:rPr>
          <w:rFonts w:ascii="Times New Roman" w:hAnsi="Times New Roman" w:cs="Times New Roman"/>
          <w:sz w:val="28"/>
          <w:szCs w:val="28"/>
        </w:rPr>
        <w:t>. Проек</w:t>
      </w:r>
      <w:r w:rsidR="00FC0A81" w:rsidRPr="00AC38BB">
        <w:rPr>
          <w:rFonts w:ascii="Times New Roman" w:hAnsi="Times New Roman" w:cs="Times New Roman"/>
          <w:sz w:val="28"/>
          <w:szCs w:val="28"/>
        </w:rPr>
        <w:t>т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FC0A81" w:rsidRPr="00AC38BB">
        <w:rPr>
          <w:rFonts w:ascii="Times New Roman" w:hAnsi="Times New Roman" w:cs="Times New Roman"/>
          <w:sz w:val="28"/>
          <w:szCs w:val="28"/>
        </w:rPr>
        <w:t>решения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FC0A81" w:rsidRPr="00AC38BB">
        <w:rPr>
          <w:rFonts w:ascii="Times New Roman" w:hAnsi="Times New Roman" w:cs="Times New Roman"/>
          <w:sz w:val="28"/>
          <w:szCs w:val="28"/>
        </w:rPr>
        <w:t>е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тся </w:t>
      </w:r>
      <w:r w:rsidR="00FC0A81" w:rsidRPr="00AC38BB">
        <w:rPr>
          <w:rFonts w:ascii="Times New Roman" w:hAnsi="Times New Roman" w:cs="Times New Roman"/>
          <w:sz w:val="28"/>
          <w:szCs w:val="28"/>
        </w:rPr>
        <w:t>окружным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Советом в порядке, определенном Регламентом </w:t>
      </w:r>
      <w:r w:rsidR="00AA3564" w:rsidRPr="00AC38BB">
        <w:rPr>
          <w:rFonts w:ascii="Times New Roman" w:hAnsi="Times New Roman" w:cs="Times New Roman"/>
          <w:sz w:val="28"/>
          <w:szCs w:val="28"/>
        </w:rPr>
        <w:t>окружного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14:paraId="1E9BF248" w14:textId="102092ED" w:rsidR="00362FB7" w:rsidRPr="00AC38BB" w:rsidRDefault="00362FB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О результатах рассмотрения проекта </w:t>
      </w:r>
      <w:r w:rsidR="009230A2" w:rsidRPr="00AC38B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AC38BB">
        <w:rPr>
          <w:rFonts w:ascii="Times New Roman" w:hAnsi="Times New Roman" w:cs="Times New Roman"/>
          <w:sz w:val="28"/>
          <w:szCs w:val="28"/>
        </w:rPr>
        <w:t xml:space="preserve">информируется Глава </w:t>
      </w:r>
      <w:r w:rsidR="009230A2" w:rsidRPr="00AC38BB">
        <w:rPr>
          <w:rFonts w:ascii="Times New Roman" w:hAnsi="Times New Roman" w:cs="Times New Roman"/>
          <w:sz w:val="28"/>
          <w:szCs w:val="28"/>
        </w:rPr>
        <w:t>округа</w:t>
      </w:r>
      <w:r w:rsidRPr="00AC38BB">
        <w:rPr>
          <w:rFonts w:ascii="Times New Roman" w:hAnsi="Times New Roman" w:cs="Times New Roman"/>
          <w:sz w:val="28"/>
          <w:szCs w:val="28"/>
        </w:rPr>
        <w:t>.</w:t>
      </w:r>
    </w:p>
    <w:p w14:paraId="0FD4699F" w14:textId="3D32559F" w:rsidR="001B03DF" w:rsidRPr="00AC38BB" w:rsidRDefault="001B03DF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Решение окружного Совета о присвоении Почетного звания </w:t>
      </w:r>
      <w:r w:rsidR="00941C94" w:rsidRPr="00AC38BB">
        <w:rPr>
          <w:rFonts w:ascii="Times New Roman" w:hAnsi="Times New Roman" w:cs="Times New Roman"/>
          <w:sz w:val="28"/>
          <w:szCs w:val="28"/>
        </w:rPr>
        <w:t>подлежит официальному опубликованию</w:t>
      </w:r>
      <w:r w:rsidR="00332080" w:rsidRPr="00AC38BB">
        <w:rPr>
          <w:rFonts w:ascii="Times New Roman" w:hAnsi="Times New Roman" w:cs="Times New Roman"/>
          <w:sz w:val="28"/>
          <w:szCs w:val="28"/>
        </w:rPr>
        <w:t>.</w:t>
      </w:r>
    </w:p>
    <w:p w14:paraId="35079D7E" w14:textId="0E657F90" w:rsidR="00362FB7" w:rsidRPr="00AC38BB" w:rsidRDefault="00406B4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.1</w:t>
      </w:r>
      <w:r w:rsidR="0055209D" w:rsidRPr="00AC38BB">
        <w:rPr>
          <w:rFonts w:ascii="Times New Roman" w:hAnsi="Times New Roman" w:cs="Times New Roman"/>
          <w:sz w:val="28"/>
          <w:szCs w:val="28"/>
        </w:rPr>
        <w:t>6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. Направление ходатайства о </w:t>
      </w:r>
      <w:r w:rsidR="00AA3564" w:rsidRPr="00AC38BB">
        <w:rPr>
          <w:rFonts w:ascii="Times New Roman" w:hAnsi="Times New Roman" w:cs="Times New Roman"/>
          <w:sz w:val="28"/>
          <w:szCs w:val="28"/>
        </w:rPr>
        <w:t xml:space="preserve">присвоении </w:t>
      </w:r>
      <w:r w:rsidR="00130C1A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AA3564" w:rsidRPr="00AC38BB">
        <w:rPr>
          <w:rFonts w:ascii="Times New Roman" w:hAnsi="Times New Roman" w:cs="Times New Roman"/>
          <w:sz w:val="28"/>
          <w:szCs w:val="28"/>
        </w:rPr>
        <w:t>звания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лиц</w:t>
      </w:r>
      <w:r w:rsidR="00941C94" w:rsidRPr="00AC38BB">
        <w:rPr>
          <w:rFonts w:ascii="Times New Roman" w:hAnsi="Times New Roman" w:cs="Times New Roman"/>
          <w:sz w:val="28"/>
          <w:szCs w:val="28"/>
        </w:rPr>
        <w:t>у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, в отношении которого принято решение об отклонении ходатайства о </w:t>
      </w:r>
      <w:r w:rsidR="00AA3564" w:rsidRPr="00AC38BB">
        <w:rPr>
          <w:rFonts w:ascii="Times New Roman" w:hAnsi="Times New Roman" w:cs="Times New Roman"/>
          <w:sz w:val="28"/>
          <w:szCs w:val="28"/>
        </w:rPr>
        <w:t xml:space="preserve">присвоении </w:t>
      </w:r>
      <w:r w:rsidR="00941C94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AA3564" w:rsidRPr="00AC38BB">
        <w:rPr>
          <w:rFonts w:ascii="Times New Roman" w:hAnsi="Times New Roman" w:cs="Times New Roman"/>
          <w:sz w:val="28"/>
          <w:szCs w:val="28"/>
        </w:rPr>
        <w:t>звания</w:t>
      </w:r>
      <w:r w:rsidR="00362FB7" w:rsidRPr="00AC38BB">
        <w:rPr>
          <w:rFonts w:ascii="Times New Roman" w:hAnsi="Times New Roman" w:cs="Times New Roman"/>
          <w:sz w:val="28"/>
          <w:szCs w:val="28"/>
        </w:rPr>
        <w:t>, возможно не ранее чем через год со дня направления предыдущего ходатайства.</w:t>
      </w:r>
    </w:p>
    <w:p w14:paraId="1F222BDC" w14:textId="66DB7BCB" w:rsidR="00441E67" w:rsidRPr="00AC38BB" w:rsidRDefault="00816102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2</w:t>
      </w:r>
      <w:r w:rsidR="00362FB7" w:rsidRPr="00AC38BB">
        <w:rPr>
          <w:rFonts w:ascii="Times New Roman" w:hAnsi="Times New Roman" w:cs="Times New Roman"/>
          <w:sz w:val="28"/>
          <w:szCs w:val="28"/>
        </w:rPr>
        <w:t>.1</w:t>
      </w:r>
      <w:r w:rsidR="0055209D" w:rsidRPr="00AC38BB">
        <w:rPr>
          <w:rFonts w:ascii="Times New Roman" w:hAnsi="Times New Roman" w:cs="Times New Roman"/>
          <w:sz w:val="28"/>
          <w:szCs w:val="28"/>
        </w:rPr>
        <w:t>7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. Гражданин может быть лишен </w:t>
      </w:r>
      <w:r w:rsidR="00941C94" w:rsidRPr="00AC38BB">
        <w:rPr>
          <w:rFonts w:ascii="Times New Roman" w:hAnsi="Times New Roman" w:cs="Times New Roman"/>
          <w:sz w:val="28"/>
          <w:szCs w:val="28"/>
        </w:rPr>
        <w:t xml:space="preserve">Почетного </w:t>
      </w:r>
      <w:r w:rsidR="00654EC7" w:rsidRPr="00AC38BB">
        <w:rPr>
          <w:rFonts w:ascii="Times New Roman" w:hAnsi="Times New Roman" w:cs="Times New Roman"/>
          <w:sz w:val="28"/>
          <w:szCs w:val="28"/>
        </w:rPr>
        <w:t>звания «Почетный гражданин Ачинского муниципального округа»</w:t>
      </w:r>
      <w:r w:rsidR="00362FB7" w:rsidRPr="00AC38BB">
        <w:rPr>
          <w:rFonts w:ascii="Times New Roman" w:hAnsi="Times New Roman" w:cs="Times New Roman"/>
          <w:sz w:val="28"/>
          <w:szCs w:val="28"/>
        </w:rPr>
        <w:t xml:space="preserve"> правовым актом </w:t>
      </w:r>
      <w:r w:rsidR="00654EC7" w:rsidRPr="00AC38BB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362FB7" w:rsidRPr="00AC38BB">
        <w:rPr>
          <w:rFonts w:ascii="Times New Roman" w:hAnsi="Times New Roman" w:cs="Times New Roman"/>
          <w:sz w:val="28"/>
          <w:szCs w:val="28"/>
        </w:rPr>
        <w:t>Совет</w:t>
      </w:r>
      <w:r w:rsidR="00A85CF5" w:rsidRPr="00AC38BB">
        <w:rPr>
          <w:rFonts w:ascii="Times New Roman" w:hAnsi="Times New Roman" w:cs="Times New Roman"/>
          <w:sz w:val="28"/>
          <w:szCs w:val="28"/>
        </w:rPr>
        <w:t>а в случае</w:t>
      </w:r>
      <w:r w:rsidR="00441E67" w:rsidRPr="00AC38BB">
        <w:rPr>
          <w:rFonts w:ascii="Times New Roman" w:hAnsi="Times New Roman" w:cs="Times New Roman"/>
          <w:sz w:val="28"/>
          <w:szCs w:val="28"/>
        </w:rPr>
        <w:t>:</w:t>
      </w:r>
    </w:p>
    <w:p w14:paraId="469372EC" w14:textId="4F0B80AA" w:rsidR="00441E67" w:rsidRPr="00AC38BB" w:rsidRDefault="00441E6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</w:t>
      </w:r>
      <w:r w:rsidR="00A85CF5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941C94" w:rsidRPr="00AC38BB">
        <w:rPr>
          <w:rFonts w:ascii="Times New Roman" w:hAnsi="Times New Roman" w:cs="Times New Roman"/>
          <w:sz w:val="28"/>
          <w:szCs w:val="28"/>
        </w:rPr>
        <w:t>вступления в законную силу приговора суда в отношении Почетного гражданина;</w:t>
      </w:r>
    </w:p>
    <w:p w14:paraId="7190C804" w14:textId="35EC4620" w:rsidR="006E3FAF" w:rsidRPr="00AC38BB" w:rsidRDefault="00441E67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-</w:t>
      </w:r>
      <w:r w:rsidR="00DB0544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5D6B23" w:rsidRPr="00AC38BB">
        <w:rPr>
          <w:rFonts w:ascii="Times New Roman" w:hAnsi="Times New Roman" w:cs="Times New Roman"/>
          <w:sz w:val="28"/>
          <w:szCs w:val="28"/>
        </w:rPr>
        <w:t xml:space="preserve">представления документов, подтверждающих </w:t>
      </w:r>
      <w:r w:rsidRPr="00AC38BB">
        <w:rPr>
          <w:rFonts w:ascii="Times New Roman" w:hAnsi="Times New Roman" w:cs="Times New Roman"/>
          <w:sz w:val="28"/>
          <w:szCs w:val="28"/>
        </w:rPr>
        <w:t>недостоверность представленных документов на присвоение Почетного звания.</w:t>
      </w:r>
    </w:p>
    <w:p w14:paraId="622DB223" w14:textId="5C616514" w:rsidR="006E3FAF" w:rsidRDefault="006E3FAF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Удостоверение Почетного гражданина, нагрудный знак, специальный диплом, атласная лента с надписью: </w:t>
      </w:r>
      <w:r w:rsidR="00432DF0" w:rsidRPr="00AC38BB">
        <w:rPr>
          <w:rFonts w:ascii="Times New Roman" w:hAnsi="Times New Roman" w:cs="Times New Roman"/>
          <w:sz w:val="28"/>
          <w:szCs w:val="28"/>
        </w:rPr>
        <w:t>«</w:t>
      </w:r>
      <w:r w:rsidRPr="00AC38BB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432DF0" w:rsidRPr="00AC38BB"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  <w:r w:rsidRPr="00AC38BB">
        <w:rPr>
          <w:rFonts w:ascii="Times New Roman" w:hAnsi="Times New Roman" w:cs="Times New Roman"/>
          <w:sz w:val="28"/>
          <w:szCs w:val="28"/>
        </w:rPr>
        <w:t>, врученные лицу, в отношении которого принято решение об отмене Почетного звания, подлежат возврату в Ад</w:t>
      </w:r>
      <w:r w:rsidR="0072379B">
        <w:rPr>
          <w:rFonts w:ascii="Times New Roman" w:hAnsi="Times New Roman" w:cs="Times New Roman"/>
          <w:sz w:val="28"/>
          <w:szCs w:val="28"/>
        </w:rPr>
        <w:t>министрацию округа</w:t>
      </w:r>
      <w:r w:rsidRPr="00AC38BB">
        <w:rPr>
          <w:rFonts w:ascii="Times New Roman" w:hAnsi="Times New Roman" w:cs="Times New Roman"/>
          <w:sz w:val="28"/>
          <w:szCs w:val="28"/>
        </w:rPr>
        <w:t>.</w:t>
      </w:r>
    </w:p>
    <w:p w14:paraId="405453F6" w14:textId="673015D3" w:rsidR="00CF0A65" w:rsidRPr="00AC38BB" w:rsidRDefault="00140996" w:rsidP="006B753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3</w:t>
      </w:r>
      <w:r w:rsidR="00CF0A65" w:rsidRPr="00AC38BB">
        <w:rPr>
          <w:rFonts w:ascii="Times New Roman" w:hAnsi="Times New Roman" w:cs="Times New Roman"/>
          <w:sz w:val="28"/>
          <w:szCs w:val="28"/>
        </w:rPr>
        <w:t>. НАГРАЖДЕНИЕ ПОЧЕТНЫМ ЗВАНИЕМ</w:t>
      </w:r>
      <w:r w:rsidR="005D6B23" w:rsidRPr="00AC38BB">
        <w:rPr>
          <w:rFonts w:ascii="Times New Roman" w:hAnsi="Times New Roman" w:cs="Times New Roman"/>
          <w:sz w:val="28"/>
          <w:szCs w:val="28"/>
        </w:rPr>
        <w:t xml:space="preserve"> «ПОЧЕТНЫЙ ГРАЖДАНИН АЧИНСКОГО МУНИЦИПАЛЬНОГО ОКРУГА»</w:t>
      </w:r>
    </w:p>
    <w:p w14:paraId="7E25E41F" w14:textId="2C0DEBC9" w:rsidR="00CF0A65" w:rsidRPr="00AC38BB" w:rsidRDefault="00140996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3</w:t>
      </w:r>
      <w:r w:rsidR="00CF0A65" w:rsidRPr="00AC38BB">
        <w:rPr>
          <w:rFonts w:ascii="Times New Roman" w:hAnsi="Times New Roman" w:cs="Times New Roman"/>
          <w:sz w:val="28"/>
          <w:szCs w:val="28"/>
        </w:rPr>
        <w:t>.</w:t>
      </w:r>
      <w:r w:rsidR="00116CE5" w:rsidRPr="00AC38BB">
        <w:rPr>
          <w:rFonts w:ascii="Times New Roman" w:hAnsi="Times New Roman" w:cs="Times New Roman"/>
          <w:sz w:val="28"/>
          <w:szCs w:val="28"/>
        </w:rPr>
        <w:t xml:space="preserve">1. </w:t>
      </w:r>
      <w:r w:rsidR="00116CE5" w:rsidRPr="0072379B">
        <w:rPr>
          <w:rFonts w:ascii="Times New Roman" w:hAnsi="Times New Roman" w:cs="Times New Roman"/>
          <w:sz w:val="28"/>
          <w:szCs w:val="28"/>
        </w:rPr>
        <w:t>Церемония</w:t>
      </w:r>
      <w:r w:rsidR="00333DE6" w:rsidRPr="0072379B">
        <w:rPr>
          <w:rFonts w:ascii="Times New Roman" w:hAnsi="Times New Roman" w:cs="Times New Roman"/>
          <w:sz w:val="28"/>
          <w:szCs w:val="28"/>
        </w:rPr>
        <w:t xml:space="preserve"> награждения Почетным званием</w:t>
      </w:r>
      <w:r w:rsidR="00116CE5" w:rsidRPr="00AC38BB">
        <w:rPr>
          <w:rFonts w:ascii="Times New Roman" w:hAnsi="Times New Roman" w:cs="Times New Roman"/>
          <w:sz w:val="28"/>
          <w:szCs w:val="28"/>
        </w:rPr>
        <w:t xml:space="preserve"> «</w:t>
      </w:r>
      <w:r w:rsidR="00CF0A65" w:rsidRPr="00AC38BB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116CE5" w:rsidRPr="00AC38BB"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  <w:r w:rsidR="00CF0A65" w:rsidRPr="00AC38BB">
        <w:rPr>
          <w:rFonts w:ascii="Times New Roman" w:hAnsi="Times New Roman" w:cs="Times New Roman"/>
          <w:sz w:val="28"/>
          <w:szCs w:val="28"/>
        </w:rPr>
        <w:t xml:space="preserve"> проводится в торжественной обстановке. Лицам, удостоенным звания </w:t>
      </w:r>
      <w:r w:rsidR="00116CE5" w:rsidRPr="00AC38BB">
        <w:rPr>
          <w:rFonts w:ascii="Times New Roman" w:hAnsi="Times New Roman" w:cs="Times New Roman"/>
          <w:sz w:val="28"/>
          <w:szCs w:val="28"/>
        </w:rPr>
        <w:t>«Почетный гражданин Ачинского муниципального округа»</w:t>
      </w:r>
      <w:r w:rsidR="00CF0A65" w:rsidRPr="00AC38BB">
        <w:rPr>
          <w:rFonts w:ascii="Times New Roman" w:hAnsi="Times New Roman" w:cs="Times New Roman"/>
          <w:sz w:val="28"/>
          <w:szCs w:val="28"/>
        </w:rPr>
        <w:t xml:space="preserve">, Главой </w:t>
      </w:r>
      <w:r w:rsidR="00116CE5" w:rsidRPr="00AC38BB">
        <w:rPr>
          <w:rFonts w:ascii="Times New Roman" w:hAnsi="Times New Roman" w:cs="Times New Roman"/>
          <w:sz w:val="28"/>
          <w:szCs w:val="28"/>
        </w:rPr>
        <w:t>округа</w:t>
      </w:r>
      <w:r w:rsidR="005D6B23" w:rsidRPr="00AC38BB">
        <w:rPr>
          <w:rFonts w:ascii="Times New Roman" w:hAnsi="Times New Roman" w:cs="Times New Roman"/>
          <w:sz w:val="28"/>
          <w:szCs w:val="28"/>
        </w:rPr>
        <w:t xml:space="preserve"> и председателем окружного Совета</w:t>
      </w:r>
      <w:r w:rsidR="00CF0A65" w:rsidRPr="00AC38BB">
        <w:rPr>
          <w:rFonts w:ascii="Times New Roman" w:hAnsi="Times New Roman" w:cs="Times New Roman"/>
          <w:sz w:val="28"/>
          <w:szCs w:val="28"/>
        </w:rPr>
        <w:t xml:space="preserve"> в присутствии депутатов </w:t>
      </w:r>
      <w:r w:rsidR="00116CE5" w:rsidRPr="00AC38BB">
        <w:rPr>
          <w:rFonts w:ascii="Times New Roman" w:hAnsi="Times New Roman" w:cs="Times New Roman"/>
          <w:sz w:val="28"/>
          <w:szCs w:val="28"/>
        </w:rPr>
        <w:t>окружного</w:t>
      </w:r>
      <w:r w:rsidR="00CF0A65" w:rsidRPr="00AC38BB">
        <w:rPr>
          <w:rFonts w:ascii="Times New Roman" w:hAnsi="Times New Roman" w:cs="Times New Roman"/>
          <w:sz w:val="28"/>
          <w:szCs w:val="28"/>
        </w:rPr>
        <w:t xml:space="preserve"> Совета и должностных лиц </w:t>
      </w:r>
      <w:r w:rsidR="00116CE5" w:rsidRPr="00AC38BB">
        <w:rPr>
          <w:rFonts w:ascii="Times New Roman" w:hAnsi="Times New Roman" w:cs="Times New Roman"/>
          <w:sz w:val="28"/>
          <w:szCs w:val="28"/>
        </w:rPr>
        <w:t>А</w:t>
      </w:r>
      <w:r w:rsidR="00CF0A65" w:rsidRPr="00AC38B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16CE5" w:rsidRPr="00AC38BB">
        <w:rPr>
          <w:rFonts w:ascii="Times New Roman" w:hAnsi="Times New Roman" w:cs="Times New Roman"/>
          <w:sz w:val="28"/>
          <w:szCs w:val="28"/>
        </w:rPr>
        <w:t>округа</w:t>
      </w:r>
      <w:r w:rsidR="00CF0A65" w:rsidRPr="00AC38BB">
        <w:rPr>
          <w:rFonts w:ascii="Times New Roman" w:hAnsi="Times New Roman" w:cs="Times New Roman"/>
          <w:sz w:val="28"/>
          <w:szCs w:val="28"/>
        </w:rPr>
        <w:t xml:space="preserve"> вручаются удостоверение </w:t>
      </w:r>
      <w:r w:rsidR="00172C2A" w:rsidRPr="00AC38BB">
        <w:rPr>
          <w:rFonts w:ascii="Times New Roman" w:hAnsi="Times New Roman" w:cs="Times New Roman"/>
          <w:sz w:val="28"/>
          <w:szCs w:val="28"/>
        </w:rPr>
        <w:t>«</w:t>
      </w:r>
      <w:r w:rsidR="00116CE5" w:rsidRPr="00AC38BB">
        <w:rPr>
          <w:rFonts w:ascii="Times New Roman" w:hAnsi="Times New Roman" w:cs="Times New Roman"/>
          <w:sz w:val="28"/>
          <w:szCs w:val="28"/>
        </w:rPr>
        <w:t>Почетн</w:t>
      </w:r>
      <w:r w:rsidR="00172C2A" w:rsidRPr="00AC38BB">
        <w:rPr>
          <w:rFonts w:ascii="Times New Roman" w:hAnsi="Times New Roman" w:cs="Times New Roman"/>
          <w:sz w:val="28"/>
          <w:szCs w:val="28"/>
        </w:rPr>
        <w:t>ый</w:t>
      </w:r>
      <w:r w:rsidR="00116CE5" w:rsidRPr="00AC38BB">
        <w:rPr>
          <w:rFonts w:ascii="Times New Roman" w:hAnsi="Times New Roman" w:cs="Times New Roman"/>
          <w:sz w:val="28"/>
          <w:szCs w:val="28"/>
        </w:rPr>
        <w:t xml:space="preserve"> гражданин Ачинского муниципального </w:t>
      </w:r>
      <w:r w:rsidR="00116CE5" w:rsidRPr="00AC38BB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="00172C2A" w:rsidRPr="00AC38BB">
        <w:rPr>
          <w:rFonts w:ascii="Times New Roman" w:hAnsi="Times New Roman" w:cs="Times New Roman"/>
          <w:sz w:val="28"/>
          <w:szCs w:val="28"/>
        </w:rPr>
        <w:t>»</w:t>
      </w:r>
      <w:r w:rsidR="00CF0A65" w:rsidRPr="00AC38BB">
        <w:rPr>
          <w:rFonts w:ascii="Times New Roman" w:hAnsi="Times New Roman" w:cs="Times New Roman"/>
          <w:sz w:val="28"/>
          <w:szCs w:val="28"/>
        </w:rPr>
        <w:t xml:space="preserve">, нагрудный знак, лента с надписью </w:t>
      </w:r>
      <w:r w:rsidR="00116CE5" w:rsidRPr="00AC38BB">
        <w:rPr>
          <w:rFonts w:ascii="Times New Roman" w:hAnsi="Times New Roman" w:cs="Times New Roman"/>
          <w:sz w:val="28"/>
          <w:szCs w:val="28"/>
        </w:rPr>
        <w:t>«Почетный гражданин Ачинского муниципального округа»</w:t>
      </w:r>
      <w:r w:rsidR="00CF0A65" w:rsidRPr="00AC38BB">
        <w:rPr>
          <w:rFonts w:ascii="Times New Roman" w:hAnsi="Times New Roman" w:cs="Times New Roman"/>
          <w:sz w:val="28"/>
          <w:szCs w:val="28"/>
        </w:rPr>
        <w:t>, специальный диплом и ценный подарок.</w:t>
      </w:r>
    </w:p>
    <w:p w14:paraId="3F1E0295" w14:textId="35FB4EA1" w:rsidR="003237CC" w:rsidRPr="00AC38BB" w:rsidRDefault="00CF0A65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Вручение документов о присвоении Почетного звания производится лично лицу, которому присвоено Почетное звание. В исключительных случаях, при наличии уважительных причин, в результате которых невозможно личное присутствие, документы о присвоении Почетного звания, ценный подарок могут быть вручены его представителю.</w:t>
      </w:r>
    </w:p>
    <w:p w14:paraId="730F08E0" w14:textId="63044AD2" w:rsidR="00AB0DE7" w:rsidRDefault="0033208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3</w:t>
      </w:r>
      <w:r w:rsidR="003237CC" w:rsidRPr="00AC38BB">
        <w:rPr>
          <w:rFonts w:ascii="Times New Roman" w:hAnsi="Times New Roman" w:cs="Times New Roman"/>
          <w:sz w:val="28"/>
          <w:szCs w:val="28"/>
        </w:rPr>
        <w:t>.</w:t>
      </w:r>
      <w:r w:rsidR="00AB0DE7" w:rsidRPr="00AC38BB">
        <w:rPr>
          <w:rFonts w:ascii="Times New Roman" w:hAnsi="Times New Roman" w:cs="Times New Roman"/>
          <w:sz w:val="28"/>
          <w:szCs w:val="28"/>
        </w:rPr>
        <w:t>2</w:t>
      </w:r>
      <w:r w:rsidR="003237CC" w:rsidRPr="00AC38BB">
        <w:rPr>
          <w:rFonts w:ascii="Times New Roman" w:hAnsi="Times New Roman" w:cs="Times New Roman"/>
          <w:sz w:val="28"/>
          <w:szCs w:val="28"/>
        </w:rPr>
        <w:t xml:space="preserve">. В случае утраты наград </w:t>
      </w:r>
      <w:r w:rsidR="00F5688E" w:rsidRPr="00AC38BB">
        <w:rPr>
          <w:rFonts w:ascii="Times New Roman" w:hAnsi="Times New Roman" w:cs="Times New Roman"/>
          <w:sz w:val="28"/>
          <w:szCs w:val="28"/>
        </w:rPr>
        <w:t>округ</w:t>
      </w:r>
      <w:r w:rsidR="003237CC" w:rsidRPr="00AC38BB">
        <w:rPr>
          <w:rFonts w:ascii="Times New Roman" w:hAnsi="Times New Roman" w:cs="Times New Roman"/>
          <w:sz w:val="28"/>
          <w:szCs w:val="28"/>
        </w:rPr>
        <w:t>а</w:t>
      </w:r>
      <w:r w:rsidR="00681CA5" w:rsidRPr="00AC38BB">
        <w:rPr>
          <w:rFonts w:ascii="Times New Roman" w:hAnsi="Times New Roman" w:cs="Times New Roman"/>
          <w:sz w:val="28"/>
          <w:szCs w:val="28"/>
        </w:rPr>
        <w:t xml:space="preserve">, </w:t>
      </w:r>
      <w:r w:rsidR="003237CC" w:rsidRPr="00AC38BB">
        <w:rPr>
          <w:rFonts w:ascii="Times New Roman" w:hAnsi="Times New Roman" w:cs="Times New Roman"/>
          <w:sz w:val="28"/>
          <w:szCs w:val="28"/>
        </w:rPr>
        <w:t>дубликаты ленты, нагрудного знака не</w:t>
      </w:r>
      <w:r w:rsidR="0086234B" w:rsidRPr="00AC38BB">
        <w:rPr>
          <w:rFonts w:ascii="Times New Roman" w:hAnsi="Times New Roman" w:cs="Times New Roman"/>
          <w:sz w:val="28"/>
          <w:szCs w:val="28"/>
        </w:rPr>
        <w:t xml:space="preserve"> </w:t>
      </w:r>
      <w:r w:rsidR="003237CC" w:rsidRPr="00AC38BB">
        <w:rPr>
          <w:rFonts w:ascii="Times New Roman" w:hAnsi="Times New Roman" w:cs="Times New Roman"/>
          <w:sz w:val="28"/>
          <w:szCs w:val="28"/>
        </w:rPr>
        <w:t>выдаются, дубликаты удостоверений</w:t>
      </w:r>
      <w:r w:rsidR="003237CC" w:rsidRPr="00362FB7">
        <w:rPr>
          <w:rFonts w:ascii="Times New Roman" w:hAnsi="Times New Roman" w:cs="Times New Roman"/>
          <w:sz w:val="28"/>
          <w:szCs w:val="28"/>
        </w:rPr>
        <w:t xml:space="preserve"> выдаются по заявлениям лиц, удостоенных </w:t>
      </w:r>
      <w:r w:rsidR="00FE78B3">
        <w:rPr>
          <w:rFonts w:ascii="Times New Roman" w:hAnsi="Times New Roman" w:cs="Times New Roman"/>
          <w:sz w:val="28"/>
          <w:szCs w:val="28"/>
        </w:rPr>
        <w:t>Почетного звания</w:t>
      </w:r>
      <w:r w:rsidR="003237CC" w:rsidRPr="00362FB7">
        <w:rPr>
          <w:rFonts w:ascii="Times New Roman" w:hAnsi="Times New Roman" w:cs="Times New Roman"/>
          <w:sz w:val="28"/>
          <w:szCs w:val="28"/>
        </w:rPr>
        <w:t>.</w:t>
      </w:r>
    </w:p>
    <w:p w14:paraId="4D7A8DE2" w14:textId="4BAC55A4" w:rsidR="00CF0A65" w:rsidRPr="00CF0A65" w:rsidRDefault="00332080" w:rsidP="00CF0A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0A65" w:rsidRPr="00CF0A65">
        <w:rPr>
          <w:rFonts w:ascii="Times New Roman" w:hAnsi="Times New Roman" w:cs="Times New Roman"/>
          <w:sz w:val="28"/>
          <w:szCs w:val="28"/>
        </w:rPr>
        <w:t>. СТАТУС ЛИЦ, УДОСТОЕННЫХ ПОЧЕТНОГО ЗВАНИЯ</w:t>
      </w:r>
      <w:r w:rsidR="007E1B33">
        <w:rPr>
          <w:rFonts w:ascii="Times New Roman" w:hAnsi="Times New Roman" w:cs="Times New Roman"/>
          <w:sz w:val="28"/>
          <w:szCs w:val="28"/>
        </w:rPr>
        <w:t xml:space="preserve"> «</w:t>
      </w:r>
      <w:r w:rsidR="007E1B33" w:rsidRPr="00CF0A65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7E1B33"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</w:p>
    <w:p w14:paraId="6C5A6295" w14:textId="21CF9CF0" w:rsidR="00CF0A65" w:rsidRPr="00CF0A65" w:rsidRDefault="0033208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0A65" w:rsidRPr="00CF0A65">
        <w:rPr>
          <w:rFonts w:ascii="Times New Roman" w:hAnsi="Times New Roman" w:cs="Times New Roman"/>
          <w:sz w:val="28"/>
          <w:szCs w:val="28"/>
        </w:rPr>
        <w:t>.1. Лица, удостоенные Почетного звания, имеют право публичного пользования этим званием.</w:t>
      </w:r>
    </w:p>
    <w:p w14:paraId="6284E5F0" w14:textId="6FEC3380" w:rsidR="00CF0A65" w:rsidRPr="00CF0A65" w:rsidRDefault="00332080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0A65" w:rsidRPr="00CF0A65">
        <w:rPr>
          <w:rFonts w:ascii="Times New Roman" w:hAnsi="Times New Roman" w:cs="Times New Roman"/>
          <w:sz w:val="28"/>
          <w:szCs w:val="28"/>
        </w:rPr>
        <w:t>.2. Лицам, удостоенным Почетного звания, предоставляются следующие гарантии:</w:t>
      </w:r>
    </w:p>
    <w:p w14:paraId="1F76131D" w14:textId="79AACFB7" w:rsidR="00CF0A65" w:rsidRPr="00CF0A65" w:rsidRDefault="00CF0A65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65">
        <w:rPr>
          <w:rFonts w:ascii="Times New Roman" w:hAnsi="Times New Roman" w:cs="Times New Roman"/>
          <w:sz w:val="28"/>
          <w:szCs w:val="28"/>
        </w:rPr>
        <w:t xml:space="preserve">- право на безотлагательный прием Главой </w:t>
      </w:r>
      <w:r w:rsidR="003237CC">
        <w:rPr>
          <w:rFonts w:ascii="Times New Roman" w:hAnsi="Times New Roman" w:cs="Times New Roman"/>
          <w:sz w:val="28"/>
          <w:szCs w:val="28"/>
        </w:rPr>
        <w:t>округа</w:t>
      </w:r>
      <w:r w:rsidRPr="00CF0A65">
        <w:rPr>
          <w:rFonts w:ascii="Times New Roman" w:hAnsi="Times New Roman" w:cs="Times New Roman"/>
          <w:sz w:val="28"/>
          <w:szCs w:val="28"/>
        </w:rPr>
        <w:t xml:space="preserve">, должностными лицами </w:t>
      </w:r>
      <w:r w:rsidR="003237CC">
        <w:rPr>
          <w:rFonts w:ascii="Times New Roman" w:hAnsi="Times New Roman" w:cs="Times New Roman"/>
          <w:sz w:val="28"/>
          <w:szCs w:val="28"/>
        </w:rPr>
        <w:t>окружного</w:t>
      </w:r>
      <w:r w:rsidRPr="00CF0A65">
        <w:rPr>
          <w:rFonts w:ascii="Times New Roman" w:hAnsi="Times New Roman" w:cs="Times New Roman"/>
          <w:sz w:val="28"/>
          <w:szCs w:val="28"/>
        </w:rPr>
        <w:t xml:space="preserve"> Совета, </w:t>
      </w:r>
      <w:r w:rsidR="003237CC">
        <w:rPr>
          <w:rFonts w:ascii="Times New Roman" w:hAnsi="Times New Roman" w:cs="Times New Roman"/>
          <w:sz w:val="28"/>
          <w:szCs w:val="28"/>
        </w:rPr>
        <w:t>А</w:t>
      </w:r>
      <w:r w:rsidRPr="00CF0A6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237CC">
        <w:rPr>
          <w:rFonts w:ascii="Times New Roman" w:hAnsi="Times New Roman" w:cs="Times New Roman"/>
          <w:sz w:val="28"/>
          <w:szCs w:val="28"/>
        </w:rPr>
        <w:t>округа</w:t>
      </w:r>
      <w:r w:rsidRPr="00CF0A65">
        <w:rPr>
          <w:rFonts w:ascii="Times New Roman" w:hAnsi="Times New Roman" w:cs="Times New Roman"/>
          <w:sz w:val="28"/>
          <w:szCs w:val="28"/>
        </w:rPr>
        <w:t>, муниципальных учреждений и предприятий;</w:t>
      </w:r>
    </w:p>
    <w:p w14:paraId="0FC7FABB" w14:textId="7E143175" w:rsidR="00CF0A65" w:rsidRPr="00CF0A65" w:rsidRDefault="00CF0A65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65">
        <w:rPr>
          <w:rFonts w:ascii="Times New Roman" w:hAnsi="Times New Roman" w:cs="Times New Roman"/>
          <w:sz w:val="28"/>
          <w:szCs w:val="28"/>
        </w:rPr>
        <w:t xml:space="preserve">- право участия в работе сессий Ачинского </w:t>
      </w:r>
      <w:r w:rsidR="003237CC">
        <w:rPr>
          <w:rFonts w:ascii="Times New Roman" w:hAnsi="Times New Roman" w:cs="Times New Roman"/>
          <w:sz w:val="28"/>
          <w:szCs w:val="28"/>
        </w:rPr>
        <w:t>окружного</w:t>
      </w:r>
      <w:r w:rsidRPr="00CF0A65">
        <w:rPr>
          <w:rFonts w:ascii="Times New Roman" w:hAnsi="Times New Roman" w:cs="Times New Roman"/>
          <w:sz w:val="28"/>
          <w:szCs w:val="28"/>
        </w:rPr>
        <w:t xml:space="preserve"> Совета депутатов с правом совещательного голоса;</w:t>
      </w:r>
    </w:p>
    <w:p w14:paraId="05EA9E72" w14:textId="6F423557" w:rsidR="00CF0A65" w:rsidRPr="00CF0A65" w:rsidRDefault="00CF0A65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65">
        <w:rPr>
          <w:rFonts w:ascii="Times New Roman" w:hAnsi="Times New Roman" w:cs="Times New Roman"/>
          <w:sz w:val="28"/>
          <w:szCs w:val="28"/>
        </w:rPr>
        <w:t xml:space="preserve">- право участия в торжественных заседаниях органов местного самоуправления и общественности </w:t>
      </w:r>
      <w:r w:rsidR="00F15A57">
        <w:rPr>
          <w:rFonts w:ascii="Times New Roman" w:hAnsi="Times New Roman" w:cs="Times New Roman"/>
          <w:sz w:val="28"/>
          <w:szCs w:val="28"/>
        </w:rPr>
        <w:t>округа</w:t>
      </w:r>
      <w:r w:rsidRPr="00CF0A65">
        <w:rPr>
          <w:rFonts w:ascii="Times New Roman" w:hAnsi="Times New Roman" w:cs="Times New Roman"/>
          <w:sz w:val="28"/>
          <w:szCs w:val="28"/>
        </w:rPr>
        <w:t>, проводимых по случаю государственных и муниципальных праздников, юбилеев и других торжеств;</w:t>
      </w:r>
    </w:p>
    <w:p w14:paraId="1E1C978C" w14:textId="5920A6A7" w:rsidR="00CF0A65" w:rsidRPr="00CF0A65" w:rsidRDefault="00CF0A65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65">
        <w:rPr>
          <w:rFonts w:ascii="Times New Roman" w:hAnsi="Times New Roman" w:cs="Times New Roman"/>
          <w:sz w:val="28"/>
          <w:szCs w:val="28"/>
        </w:rPr>
        <w:t>- право на ежемесячную денежную выплату в размере 5747,00 (пять тысяч семьс</w:t>
      </w:r>
      <w:r w:rsidR="00A62CFD">
        <w:rPr>
          <w:rFonts w:ascii="Times New Roman" w:hAnsi="Times New Roman" w:cs="Times New Roman"/>
          <w:sz w:val="28"/>
          <w:szCs w:val="28"/>
        </w:rPr>
        <w:t>от сорок семь) рублей 00 копеек</w:t>
      </w:r>
      <w:r w:rsidR="00333DE6" w:rsidRPr="0072379B">
        <w:rPr>
          <w:rFonts w:ascii="Times New Roman" w:hAnsi="Times New Roman" w:cs="Times New Roman"/>
          <w:sz w:val="28"/>
          <w:szCs w:val="28"/>
        </w:rPr>
        <w:t>, в порядке определенном правовым актом Администрации округа</w:t>
      </w:r>
      <w:r w:rsidR="00A62CFD" w:rsidRPr="0072379B">
        <w:rPr>
          <w:rFonts w:ascii="Times New Roman" w:hAnsi="Times New Roman" w:cs="Times New Roman"/>
          <w:sz w:val="28"/>
          <w:szCs w:val="28"/>
        </w:rPr>
        <w:t>.</w:t>
      </w:r>
      <w:r w:rsidR="007237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1D0E25" w14:textId="0B6AF72F" w:rsidR="00CF0A65" w:rsidRPr="00CF0A65" w:rsidRDefault="00CF0A65" w:rsidP="00134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65">
        <w:rPr>
          <w:rFonts w:ascii="Times New Roman" w:hAnsi="Times New Roman" w:cs="Times New Roman"/>
          <w:sz w:val="28"/>
          <w:szCs w:val="28"/>
        </w:rPr>
        <w:t xml:space="preserve">Лица, удостоенные Почетного звания, обладают гарантиями с момента вступления в силу решения Ачинского </w:t>
      </w:r>
      <w:r w:rsidR="003237CC">
        <w:rPr>
          <w:rFonts w:ascii="Times New Roman" w:hAnsi="Times New Roman" w:cs="Times New Roman"/>
          <w:sz w:val="28"/>
          <w:szCs w:val="28"/>
        </w:rPr>
        <w:t>окружного</w:t>
      </w:r>
      <w:r w:rsidRPr="00CF0A65">
        <w:rPr>
          <w:rFonts w:ascii="Times New Roman" w:hAnsi="Times New Roman" w:cs="Times New Roman"/>
          <w:sz w:val="28"/>
          <w:szCs w:val="28"/>
        </w:rPr>
        <w:t xml:space="preserve"> Совета депутатов о присвоении Почетного звания.</w:t>
      </w:r>
    </w:p>
    <w:p w14:paraId="3640967D" w14:textId="4D4F7550" w:rsidR="00CF0A65" w:rsidRDefault="00CF0A65" w:rsidP="00723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65">
        <w:rPr>
          <w:rFonts w:ascii="Times New Roman" w:hAnsi="Times New Roman" w:cs="Times New Roman"/>
          <w:sz w:val="28"/>
          <w:szCs w:val="28"/>
        </w:rPr>
        <w:t xml:space="preserve">Документом, удостоверяющим права на гарантии, является удостоверение </w:t>
      </w:r>
      <w:r w:rsidR="00172C2A">
        <w:rPr>
          <w:rFonts w:ascii="Times New Roman" w:hAnsi="Times New Roman" w:cs="Times New Roman"/>
          <w:sz w:val="28"/>
          <w:szCs w:val="28"/>
        </w:rPr>
        <w:t>«</w:t>
      </w:r>
      <w:r w:rsidR="003237CC" w:rsidRPr="00CF0A65">
        <w:rPr>
          <w:rFonts w:ascii="Times New Roman" w:hAnsi="Times New Roman" w:cs="Times New Roman"/>
          <w:sz w:val="28"/>
          <w:szCs w:val="28"/>
        </w:rPr>
        <w:t>Почетн</w:t>
      </w:r>
      <w:r w:rsidR="00172C2A">
        <w:rPr>
          <w:rFonts w:ascii="Times New Roman" w:hAnsi="Times New Roman" w:cs="Times New Roman"/>
          <w:sz w:val="28"/>
          <w:szCs w:val="28"/>
        </w:rPr>
        <w:t>ый</w:t>
      </w:r>
      <w:r w:rsidR="003237CC" w:rsidRPr="00CF0A65">
        <w:rPr>
          <w:rFonts w:ascii="Times New Roman" w:hAnsi="Times New Roman" w:cs="Times New Roman"/>
          <w:sz w:val="28"/>
          <w:szCs w:val="28"/>
        </w:rPr>
        <w:t xml:space="preserve"> гражданин </w:t>
      </w:r>
      <w:r w:rsidR="003237CC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172C2A">
        <w:rPr>
          <w:rFonts w:ascii="Times New Roman" w:hAnsi="Times New Roman" w:cs="Times New Roman"/>
          <w:sz w:val="28"/>
          <w:szCs w:val="28"/>
        </w:rPr>
        <w:t>»</w:t>
      </w:r>
      <w:r w:rsidRPr="00CF0A65">
        <w:rPr>
          <w:rFonts w:ascii="Times New Roman" w:hAnsi="Times New Roman" w:cs="Times New Roman"/>
          <w:sz w:val="28"/>
          <w:szCs w:val="28"/>
        </w:rPr>
        <w:t>.</w:t>
      </w:r>
      <w:r w:rsidR="003237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57377" w14:textId="6D79ECD2" w:rsidR="00CF0A65" w:rsidRPr="00CF0A65" w:rsidRDefault="001E36AF" w:rsidP="0013499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0A65" w:rsidRPr="00CF0A65">
        <w:rPr>
          <w:rFonts w:ascii="Times New Roman" w:hAnsi="Times New Roman" w:cs="Times New Roman"/>
          <w:sz w:val="28"/>
          <w:szCs w:val="28"/>
        </w:rPr>
        <w:t>. ФИНАНСИРОВАНИЕ МЕРОПРИЯТИЙ,</w:t>
      </w:r>
      <w:r w:rsidR="00134997">
        <w:rPr>
          <w:rFonts w:ascii="Times New Roman" w:hAnsi="Times New Roman" w:cs="Times New Roman"/>
          <w:sz w:val="28"/>
          <w:szCs w:val="28"/>
        </w:rPr>
        <w:t xml:space="preserve"> </w:t>
      </w:r>
      <w:r w:rsidR="00CF0A65" w:rsidRPr="00CF0A65">
        <w:rPr>
          <w:rFonts w:ascii="Times New Roman" w:hAnsi="Times New Roman" w:cs="Times New Roman"/>
          <w:sz w:val="28"/>
          <w:szCs w:val="28"/>
        </w:rPr>
        <w:t>СВЯЗАННЫХ С ПРИСВОЕНИЕМ ПОЧЕТНОГО ЗВАНИЯ</w:t>
      </w:r>
      <w:r w:rsidR="00134997">
        <w:rPr>
          <w:rFonts w:ascii="Times New Roman" w:hAnsi="Times New Roman" w:cs="Times New Roman"/>
          <w:sz w:val="28"/>
          <w:szCs w:val="28"/>
        </w:rPr>
        <w:t xml:space="preserve"> </w:t>
      </w:r>
      <w:r w:rsidR="0046549A">
        <w:rPr>
          <w:rFonts w:ascii="Times New Roman" w:hAnsi="Times New Roman" w:cs="Times New Roman"/>
          <w:sz w:val="28"/>
          <w:szCs w:val="28"/>
        </w:rPr>
        <w:t>«</w:t>
      </w:r>
      <w:r w:rsidR="00CF0A65" w:rsidRPr="00CF0A65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3237CC">
        <w:rPr>
          <w:rFonts w:ascii="Times New Roman" w:hAnsi="Times New Roman" w:cs="Times New Roman"/>
          <w:sz w:val="28"/>
          <w:szCs w:val="28"/>
        </w:rPr>
        <w:t>АЧИНСКОГО</w:t>
      </w:r>
      <w:r w:rsidR="00134997">
        <w:rPr>
          <w:rFonts w:ascii="Times New Roman" w:hAnsi="Times New Roman" w:cs="Times New Roman"/>
          <w:sz w:val="28"/>
          <w:szCs w:val="28"/>
        </w:rPr>
        <w:t xml:space="preserve"> </w:t>
      </w:r>
      <w:r w:rsidR="003237C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6549A">
        <w:rPr>
          <w:rFonts w:ascii="Times New Roman" w:hAnsi="Times New Roman" w:cs="Times New Roman"/>
          <w:sz w:val="28"/>
          <w:szCs w:val="28"/>
        </w:rPr>
        <w:t>»</w:t>
      </w:r>
    </w:p>
    <w:p w14:paraId="55DBED8E" w14:textId="24D63F34" w:rsidR="002C4756" w:rsidRDefault="00CF0A65" w:rsidP="0072379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A65">
        <w:rPr>
          <w:rFonts w:ascii="Times New Roman" w:hAnsi="Times New Roman" w:cs="Times New Roman"/>
          <w:sz w:val="28"/>
          <w:szCs w:val="28"/>
        </w:rPr>
        <w:t xml:space="preserve">Расходы на изготовление удостоверений, нагрудных знаков, специальных дипломов и лент </w:t>
      </w:r>
      <w:r w:rsidR="003237CC" w:rsidRPr="00CF0A65">
        <w:rPr>
          <w:rFonts w:ascii="Times New Roman" w:hAnsi="Times New Roman" w:cs="Times New Roman"/>
          <w:sz w:val="28"/>
          <w:szCs w:val="28"/>
        </w:rPr>
        <w:t>Почетн</w:t>
      </w:r>
      <w:r w:rsidR="003237CC">
        <w:rPr>
          <w:rFonts w:ascii="Times New Roman" w:hAnsi="Times New Roman" w:cs="Times New Roman"/>
          <w:sz w:val="28"/>
          <w:szCs w:val="28"/>
        </w:rPr>
        <w:t>ого</w:t>
      </w:r>
      <w:r w:rsidR="003237CC" w:rsidRPr="00CF0A65">
        <w:rPr>
          <w:rFonts w:ascii="Times New Roman" w:hAnsi="Times New Roman" w:cs="Times New Roman"/>
          <w:sz w:val="28"/>
          <w:szCs w:val="28"/>
        </w:rPr>
        <w:t xml:space="preserve"> </w:t>
      </w:r>
      <w:r w:rsidR="003237CC" w:rsidRPr="00AC38BB">
        <w:rPr>
          <w:rFonts w:ascii="Times New Roman" w:hAnsi="Times New Roman" w:cs="Times New Roman"/>
          <w:sz w:val="28"/>
          <w:szCs w:val="28"/>
        </w:rPr>
        <w:t>гражданина Ачинского муниципального округа</w:t>
      </w:r>
      <w:r w:rsidRPr="00AC38BB">
        <w:rPr>
          <w:rFonts w:ascii="Times New Roman" w:hAnsi="Times New Roman" w:cs="Times New Roman"/>
          <w:sz w:val="28"/>
          <w:szCs w:val="28"/>
        </w:rPr>
        <w:t xml:space="preserve">, приобретение ценных подарков (стоимость ценного подарка устанавливается в размере, не превышающем дохода, указанного в </w:t>
      </w:r>
      <w:hyperlink r:id="rId12">
        <w:r w:rsidRPr="00AC38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28 статьи 217</w:t>
        </w:r>
      </w:hyperlink>
      <w:r w:rsidRPr="00AC3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AC38BB">
        <w:rPr>
          <w:rFonts w:ascii="Times New Roman" w:hAnsi="Times New Roman" w:cs="Times New Roman"/>
          <w:sz w:val="28"/>
          <w:szCs w:val="28"/>
        </w:rPr>
        <w:t>логового кодекса РФ), осуществляются</w:t>
      </w:r>
      <w:r w:rsidR="0072379B" w:rsidRPr="0072379B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72379B">
        <w:rPr>
          <w:rFonts w:ascii="Times New Roman" w:hAnsi="Times New Roman" w:cs="Times New Roman"/>
          <w:sz w:val="28"/>
          <w:szCs w:val="28"/>
        </w:rPr>
        <w:t>ей</w:t>
      </w:r>
      <w:r w:rsidR="0072379B" w:rsidRPr="0072379B">
        <w:rPr>
          <w:rFonts w:ascii="Times New Roman" w:hAnsi="Times New Roman" w:cs="Times New Roman"/>
          <w:sz w:val="28"/>
          <w:szCs w:val="28"/>
        </w:rPr>
        <w:t xml:space="preserve"> </w:t>
      </w:r>
      <w:r w:rsidR="0072379B">
        <w:rPr>
          <w:rFonts w:ascii="Times New Roman" w:hAnsi="Times New Roman" w:cs="Times New Roman"/>
          <w:sz w:val="28"/>
          <w:szCs w:val="28"/>
        </w:rPr>
        <w:t>о</w:t>
      </w:r>
      <w:r w:rsidR="0072379B" w:rsidRPr="0072379B">
        <w:rPr>
          <w:rFonts w:ascii="Times New Roman" w:hAnsi="Times New Roman" w:cs="Times New Roman"/>
          <w:sz w:val="28"/>
          <w:szCs w:val="28"/>
        </w:rPr>
        <w:t>круга</w:t>
      </w:r>
      <w:r w:rsidRPr="00AC38BB">
        <w:rPr>
          <w:rFonts w:ascii="Times New Roman" w:hAnsi="Times New Roman" w:cs="Times New Roman"/>
          <w:sz w:val="28"/>
          <w:szCs w:val="28"/>
        </w:rPr>
        <w:t xml:space="preserve"> за счет средств бюджета </w:t>
      </w:r>
      <w:r w:rsidR="003237CC" w:rsidRPr="00AC38BB">
        <w:rPr>
          <w:rFonts w:ascii="Times New Roman" w:hAnsi="Times New Roman" w:cs="Times New Roman"/>
          <w:sz w:val="28"/>
          <w:szCs w:val="28"/>
        </w:rPr>
        <w:t>округа</w:t>
      </w:r>
      <w:r w:rsidRPr="00AC38BB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предусмотренных</w:t>
      </w:r>
      <w:r w:rsidRPr="00CF0A65">
        <w:rPr>
          <w:rFonts w:ascii="Times New Roman" w:hAnsi="Times New Roman" w:cs="Times New Roman"/>
          <w:sz w:val="28"/>
          <w:szCs w:val="28"/>
        </w:rPr>
        <w:t xml:space="preserve"> решением Ачинского </w:t>
      </w:r>
      <w:r w:rsidR="003237CC">
        <w:rPr>
          <w:rFonts w:ascii="Times New Roman" w:hAnsi="Times New Roman" w:cs="Times New Roman"/>
          <w:sz w:val="28"/>
          <w:szCs w:val="28"/>
        </w:rPr>
        <w:t>окружного</w:t>
      </w:r>
      <w:r w:rsidRPr="00CF0A65">
        <w:rPr>
          <w:rFonts w:ascii="Times New Roman" w:hAnsi="Times New Roman" w:cs="Times New Roman"/>
          <w:sz w:val="28"/>
          <w:szCs w:val="28"/>
        </w:rPr>
        <w:t xml:space="preserve"> Совета депутатов о бюджете </w:t>
      </w:r>
      <w:r w:rsidR="003237CC">
        <w:rPr>
          <w:rFonts w:ascii="Times New Roman" w:hAnsi="Times New Roman" w:cs="Times New Roman"/>
          <w:sz w:val="28"/>
          <w:szCs w:val="28"/>
        </w:rPr>
        <w:t>округа</w:t>
      </w:r>
      <w:r w:rsidRPr="00CF0A65">
        <w:rPr>
          <w:rFonts w:ascii="Times New Roman" w:hAnsi="Times New Roman" w:cs="Times New Roman"/>
          <w:sz w:val="28"/>
          <w:szCs w:val="28"/>
        </w:rPr>
        <w:t xml:space="preserve"> на</w:t>
      </w:r>
      <w:r w:rsidR="00AB0DE7">
        <w:rPr>
          <w:rFonts w:ascii="Times New Roman" w:hAnsi="Times New Roman" w:cs="Times New Roman"/>
          <w:sz w:val="28"/>
          <w:szCs w:val="28"/>
        </w:rPr>
        <w:t xml:space="preserve"> соответствующий финансовый год</w:t>
      </w:r>
      <w:bookmarkStart w:id="1" w:name="P214"/>
      <w:bookmarkEnd w:id="1"/>
      <w:r w:rsidR="009B0D99">
        <w:rPr>
          <w:rFonts w:ascii="Times New Roman" w:hAnsi="Times New Roman" w:cs="Times New Roman"/>
          <w:sz w:val="28"/>
          <w:szCs w:val="28"/>
        </w:rPr>
        <w:t>.</w:t>
      </w:r>
      <w:r w:rsidR="00333D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249FC" w14:textId="77777777" w:rsidR="00D5061B" w:rsidRDefault="00D5061B" w:rsidP="00D50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875FD1" w14:textId="77777777" w:rsidR="0086234B" w:rsidRDefault="0086234B" w:rsidP="00D50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89DDCF" w14:textId="40255E01" w:rsidR="00006EAA" w:rsidRPr="00A9430F" w:rsidRDefault="00006EAA" w:rsidP="00006EA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9430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F0EEA">
        <w:rPr>
          <w:rFonts w:ascii="Times New Roman" w:hAnsi="Times New Roman" w:cs="Times New Roman"/>
          <w:sz w:val="28"/>
          <w:szCs w:val="28"/>
        </w:rPr>
        <w:t xml:space="preserve"> </w:t>
      </w:r>
      <w:r w:rsidR="00905C4C">
        <w:rPr>
          <w:rFonts w:ascii="Times New Roman" w:hAnsi="Times New Roman" w:cs="Times New Roman"/>
          <w:sz w:val="28"/>
          <w:szCs w:val="28"/>
        </w:rPr>
        <w:t>1</w:t>
      </w:r>
    </w:p>
    <w:p w14:paraId="556F57D8" w14:textId="77777777" w:rsidR="00A567EF" w:rsidRDefault="00006EAA" w:rsidP="00A56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30F">
        <w:rPr>
          <w:rFonts w:ascii="Times New Roman" w:hAnsi="Times New Roman" w:cs="Times New Roman"/>
          <w:sz w:val="28"/>
          <w:szCs w:val="28"/>
        </w:rPr>
        <w:t xml:space="preserve">к </w:t>
      </w:r>
      <w:r w:rsidR="00905C4C" w:rsidRPr="00A567EF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A567EF" w:rsidRPr="00A567EF">
        <w:rPr>
          <w:rFonts w:ascii="Times New Roman" w:hAnsi="Times New Roman" w:cs="Times New Roman"/>
          <w:sz w:val="28"/>
          <w:szCs w:val="28"/>
        </w:rPr>
        <w:t xml:space="preserve">о </w:t>
      </w:r>
      <w:r w:rsidR="00A567EF">
        <w:rPr>
          <w:rFonts w:ascii="Times New Roman" w:hAnsi="Times New Roman" w:cs="Times New Roman"/>
          <w:sz w:val="28"/>
          <w:szCs w:val="28"/>
        </w:rPr>
        <w:t>П</w:t>
      </w:r>
      <w:r w:rsidR="00A567EF" w:rsidRPr="00A567EF">
        <w:rPr>
          <w:rFonts w:ascii="Times New Roman" w:hAnsi="Times New Roman" w:cs="Times New Roman"/>
          <w:sz w:val="28"/>
          <w:szCs w:val="28"/>
        </w:rPr>
        <w:t>очетном звании</w:t>
      </w:r>
    </w:p>
    <w:p w14:paraId="72217F04" w14:textId="77777777" w:rsidR="00A567EF" w:rsidRDefault="00A567EF" w:rsidP="00A56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67E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567EF">
        <w:rPr>
          <w:rFonts w:ascii="Times New Roman" w:hAnsi="Times New Roman" w:cs="Times New Roman"/>
          <w:sz w:val="28"/>
          <w:szCs w:val="28"/>
        </w:rPr>
        <w:t>очетный гражданин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567EF">
        <w:rPr>
          <w:rFonts w:ascii="Times New Roman" w:hAnsi="Times New Roman" w:cs="Times New Roman"/>
          <w:sz w:val="28"/>
          <w:szCs w:val="28"/>
        </w:rPr>
        <w:t>чинского</w:t>
      </w:r>
    </w:p>
    <w:p w14:paraId="0EC775E0" w14:textId="0A12BB76" w:rsidR="00006EAA" w:rsidRPr="00894643" w:rsidRDefault="00A567EF" w:rsidP="00A56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67EF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</w:p>
    <w:p w14:paraId="7F4FF8C8" w14:textId="77777777" w:rsidR="00880940" w:rsidRDefault="00880940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72322C" w14:textId="77777777" w:rsidR="007B08CD" w:rsidRPr="00880940" w:rsidRDefault="007B08CD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5E601A" w14:textId="77777777" w:rsidR="007E1B33" w:rsidRDefault="00775B20" w:rsidP="008809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УДОСТОВЕРЕНИЕ «</w:t>
      </w:r>
      <w:r w:rsidR="00880940" w:rsidRPr="00880940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</w:p>
    <w:p w14:paraId="3A07FEE0" w14:textId="18999206" w:rsidR="00880940" w:rsidRDefault="00775B20" w:rsidP="008809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</w:p>
    <w:p w14:paraId="37BF432A" w14:textId="77777777" w:rsidR="007B08CD" w:rsidRDefault="007B08CD" w:rsidP="008809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8BFCFB8" w14:textId="792D80A9" w:rsidR="00880940" w:rsidRDefault="006B5651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Удостоверение «</w:t>
      </w:r>
      <w:r w:rsidR="00880940" w:rsidRPr="0088094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четный гражданин Ачинского муниципального округа»</w:t>
      </w:r>
      <w:r w:rsidR="00880940" w:rsidRPr="00880940">
        <w:rPr>
          <w:rFonts w:ascii="Times New Roman" w:hAnsi="Times New Roman" w:cs="Times New Roman"/>
          <w:sz w:val="28"/>
          <w:szCs w:val="28"/>
        </w:rPr>
        <w:t xml:space="preserve"> изготавливается по единому образцу и подтверждает факт присвоения удостоенному лицу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094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четный гражданин Ачинского муниципального округа»</w:t>
      </w:r>
      <w:r w:rsidR="00880940" w:rsidRPr="00880940">
        <w:rPr>
          <w:rFonts w:ascii="Times New Roman" w:hAnsi="Times New Roman" w:cs="Times New Roman"/>
          <w:sz w:val="28"/>
          <w:szCs w:val="28"/>
        </w:rPr>
        <w:t>.</w:t>
      </w:r>
    </w:p>
    <w:p w14:paraId="08F8E24E" w14:textId="77777777" w:rsidR="007B08CD" w:rsidRPr="00880940" w:rsidRDefault="007B08CD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90A91F" w14:textId="77777777" w:rsid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>1.2. Удостоверение изготавливается типографским способом в виде книжки в твердой обложке бордового цвета, имеет размер 215 мм на 75 мм в развернутом виде и 105 мм на 75 мм в сложенном виде.</w:t>
      </w:r>
    </w:p>
    <w:p w14:paraId="08F946BB" w14:textId="77777777" w:rsidR="007B08CD" w:rsidRPr="00880940" w:rsidRDefault="007B08CD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6F49A0" w14:textId="77777777" w:rsidR="006B5651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 xml:space="preserve">1.3. На лицевой стороне обложки, в центре, тиснением золотистого цвета заглавными буквами расположена надпись </w:t>
      </w:r>
      <w:r w:rsidR="006B5651">
        <w:rPr>
          <w:rFonts w:ascii="Times New Roman" w:hAnsi="Times New Roman" w:cs="Times New Roman"/>
          <w:sz w:val="28"/>
          <w:szCs w:val="28"/>
        </w:rPr>
        <w:t>«</w:t>
      </w:r>
      <w:r w:rsidR="006B5651" w:rsidRPr="00880940">
        <w:rPr>
          <w:rFonts w:ascii="Times New Roman" w:hAnsi="Times New Roman" w:cs="Times New Roman"/>
          <w:sz w:val="28"/>
          <w:szCs w:val="28"/>
        </w:rPr>
        <w:t>По</w:t>
      </w:r>
      <w:r w:rsidR="006B5651">
        <w:rPr>
          <w:rFonts w:ascii="Times New Roman" w:hAnsi="Times New Roman" w:cs="Times New Roman"/>
          <w:sz w:val="28"/>
          <w:szCs w:val="28"/>
        </w:rPr>
        <w:t>четный гражданин Ачинского муниципального округа».</w:t>
      </w:r>
    </w:p>
    <w:p w14:paraId="53B80DD3" w14:textId="77777777" w:rsidR="007B08CD" w:rsidRDefault="007B08CD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7F3E7F" w14:textId="64383345" w:rsidR="00880940" w:rsidRPr="00A9430F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 xml:space="preserve">1.4. На левой части разворота внутренней стороны (вкладыша) удостоверения </w:t>
      </w:r>
      <w:r w:rsidRPr="00A9430F">
        <w:rPr>
          <w:rFonts w:ascii="Times New Roman" w:hAnsi="Times New Roman" w:cs="Times New Roman"/>
          <w:sz w:val="28"/>
          <w:szCs w:val="28"/>
        </w:rPr>
        <w:t xml:space="preserve">в левом верхнем углу изображен герб </w:t>
      </w:r>
      <w:r w:rsidR="00A9430F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A9430F">
        <w:rPr>
          <w:rFonts w:ascii="Times New Roman" w:hAnsi="Times New Roman" w:cs="Times New Roman"/>
          <w:sz w:val="28"/>
          <w:szCs w:val="28"/>
        </w:rPr>
        <w:t>.</w:t>
      </w:r>
    </w:p>
    <w:p w14:paraId="5B8D8B91" w14:textId="3655495C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30F">
        <w:rPr>
          <w:rFonts w:ascii="Times New Roman" w:hAnsi="Times New Roman" w:cs="Times New Roman"/>
          <w:sz w:val="28"/>
          <w:szCs w:val="28"/>
        </w:rPr>
        <w:t xml:space="preserve">Правее изображения герба </w:t>
      </w:r>
      <w:r w:rsidR="00A9430F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A9430F">
        <w:rPr>
          <w:rFonts w:ascii="Times New Roman" w:hAnsi="Times New Roman" w:cs="Times New Roman"/>
          <w:sz w:val="28"/>
          <w:szCs w:val="28"/>
        </w:rPr>
        <w:t xml:space="preserve"> буквами</w:t>
      </w:r>
      <w:r w:rsidRPr="00880940">
        <w:rPr>
          <w:rFonts w:ascii="Times New Roman" w:hAnsi="Times New Roman" w:cs="Times New Roman"/>
          <w:sz w:val="28"/>
          <w:szCs w:val="28"/>
        </w:rPr>
        <w:t xml:space="preserve"> черного цвета в три строки выполнены реквизиты:</w:t>
      </w:r>
    </w:p>
    <w:p w14:paraId="60301636" w14:textId="70D9A9C7" w:rsidR="00880940" w:rsidRPr="00880940" w:rsidRDefault="00A9430F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0940" w:rsidRPr="0088094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2FD0FBF8" w14:textId="77777777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14:paraId="7F5F3793" w14:textId="6CFA326D" w:rsidR="00880940" w:rsidRPr="00880940" w:rsidRDefault="00A868B7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АЧИНСКИЙ МУНИЦИПАЛЬНЫЙ ОКРУГ</w:t>
      </w:r>
      <w:r w:rsidR="00A9430F">
        <w:rPr>
          <w:rFonts w:ascii="Times New Roman" w:hAnsi="Times New Roman" w:cs="Times New Roman"/>
          <w:sz w:val="28"/>
          <w:szCs w:val="28"/>
        </w:rPr>
        <w:t>»</w:t>
      </w:r>
      <w:r w:rsidR="00880940" w:rsidRPr="00880940">
        <w:rPr>
          <w:rFonts w:ascii="Times New Roman" w:hAnsi="Times New Roman" w:cs="Times New Roman"/>
          <w:sz w:val="28"/>
          <w:szCs w:val="28"/>
        </w:rPr>
        <w:t>.</w:t>
      </w:r>
    </w:p>
    <w:p w14:paraId="02E4047B" w14:textId="42B94EDE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 xml:space="preserve">Ниже выполнена надпись в одну строку: </w:t>
      </w:r>
      <w:r w:rsidR="00D5061B">
        <w:rPr>
          <w:rFonts w:ascii="Times New Roman" w:hAnsi="Times New Roman" w:cs="Times New Roman"/>
          <w:sz w:val="28"/>
          <w:szCs w:val="28"/>
        </w:rPr>
        <w:t>«</w:t>
      </w:r>
      <w:r w:rsidRPr="00880940">
        <w:rPr>
          <w:rFonts w:ascii="Times New Roman" w:hAnsi="Times New Roman" w:cs="Times New Roman"/>
          <w:sz w:val="28"/>
          <w:szCs w:val="28"/>
        </w:rPr>
        <w:t>УДОСТОВЕРЕНИЕ</w:t>
      </w:r>
      <w:r w:rsidR="00D5061B">
        <w:rPr>
          <w:rFonts w:ascii="Times New Roman" w:hAnsi="Times New Roman" w:cs="Times New Roman"/>
          <w:sz w:val="28"/>
          <w:szCs w:val="28"/>
        </w:rPr>
        <w:t>»</w:t>
      </w:r>
      <w:r w:rsidRPr="00880940">
        <w:rPr>
          <w:rFonts w:ascii="Times New Roman" w:hAnsi="Times New Roman" w:cs="Times New Roman"/>
          <w:sz w:val="28"/>
          <w:szCs w:val="28"/>
        </w:rPr>
        <w:t xml:space="preserve">, под ней в две строки указываются фамилия, имя, отчество Почетного гражданина </w:t>
      </w:r>
      <w:r w:rsidR="00A868B7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880940">
        <w:rPr>
          <w:rFonts w:ascii="Times New Roman" w:hAnsi="Times New Roman" w:cs="Times New Roman"/>
          <w:sz w:val="28"/>
          <w:szCs w:val="28"/>
        </w:rPr>
        <w:t xml:space="preserve"> в именительном падеже.</w:t>
      </w:r>
    </w:p>
    <w:p w14:paraId="008CA2C0" w14:textId="77777777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>Под ними расположена надпись в две строки:</w:t>
      </w:r>
    </w:p>
    <w:p w14:paraId="2E4C5ED8" w14:textId="0B6B27C1" w:rsidR="00880940" w:rsidRPr="00880940" w:rsidRDefault="00A9430F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0940" w:rsidRPr="00880940">
        <w:rPr>
          <w:rFonts w:ascii="Times New Roman" w:hAnsi="Times New Roman" w:cs="Times New Roman"/>
          <w:sz w:val="28"/>
          <w:szCs w:val="28"/>
        </w:rPr>
        <w:t>ПОЧЕТНЫЙ ГРАЖДАНИН</w:t>
      </w:r>
    </w:p>
    <w:p w14:paraId="42DF4CB2" w14:textId="76486DFD" w:rsidR="00880940" w:rsidRPr="00880940" w:rsidRDefault="00A9430F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  <w:r w:rsidR="00880940" w:rsidRPr="00880940">
        <w:rPr>
          <w:rFonts w:ascii="Times New Roman" w:hAnsi="Times New Roman" w:cs="Times New Roman"/>
          <w:sz w:val="28"/>
          <w:szCs w:val="28"/>
        </w:rPr>
        <w:t>.</w:t>
      </w:r>
    </w:p>
    <w:p w14:paraId="0B8E1342" w14:textId="77777777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>1.5. На правой части разворота внутренней стороны (вкладыша) удостоверения буквами черного цвета размещен текст в три строки:</w:t>
      </w:r>
    </w:p>
    <w:p w14:paraId="64858AD0" w14:textId="6DB0B613" w:rsidR="00880940" w:rsidRPr="00880940" w:rsidRDefault="00A9430F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0940" w:rsidRPr="00880940">
        <w:rPr>
          <w:rFonts w:ascii="Times New Roman" w:hAnsi="Times New Roman" w:cs="Times New Roman"/>
          <w:sz w:val="28"/>
          <w:szCs w:val="28"/>
        </w:rPr>
        <w:t xml:space="preserve">решение Ачинского </w:t>
      </w:r>
      <w:r w:rsidR="004F4A63">
        <w:rPr>
          <w:rFonts w:ascii="Times New Roman" w:hAnsi="Times New Roman" w:cs="Times New Roman"/>
          <w:sz w:val="28"/>
          <w:szCs w:val="28"/>
        </w:rPr>
        <w:t>окружного</w:t>
      </w:r>
      <w:r w:rsidR="00880940" w:rsidRPr="00880940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14:paraId="722B4479" w14:textId="32E23991" w:rsidR="00880940" w:rsidRPr="00880940" w:rsidRDefault="00A9430F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ДД.ММ.ГГГГ </w:t>
      </w:r>
      <w:r w:rsidR="00FD38A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00-00р «</w:t>
      </w:r>
      <w:r w:rsidR="00880940" w:rsidRPr="00880940">
        <w:rPr>
          <w:rFonts w:ascii="Times New Roman" w:hAnsi="Times New Roman" w:cs="Times New Roman"/>
          <w:sz w:val="28"/>
          <w:szCs w:val="28"/>
        </w:rPr>
        <w:t>О присвоении звания</w:t>
      </w:r>
    </w:p>
    <w:p w14:paraId="00EEB9EA" w14:textId="42AFFC84" w:rsidR="00880940" w:rsidRPr="00880940" w:rsidRDefault="004F4A63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8094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четный гражданин Ачинского муниципального округа»</w:t>
      </w:r>
      <w:r w:rsidR="00880940" w:rsidRPr="00880940">
        <w:rPr>
          <w:rFonts w:ascii="Times New Roman" w:hAnsi="Times New Roman" w:cs="Times New Roman"/>
          <w:sz w:val="28"/>
          <w:szCs w:val="28"/>
        </w:rPr>
        <w:t>.</w:t>
      </w:r>
    </w:p>
    <w:p w14:paraId="615F0578" w14:textId="6BA1E8BC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>Под текстом в левой части расположена фотография размерами 4 x</w:t>
      </w:r>
      <w:r w:rsidR="00B07E96">
        <w:rPr>
          <w:rFonts w:ascii="Times New Roman" w:hAnsi="Times New Roman" w:cs="Times New Roman"/>
          <w:sz w:val="28"/>
          <w:szCs w:val="28"/>
        </w:rPr>
        <w:t xml:space="preserve"> 3 см, в правой части надпись: «Выдано»</w:t>
      </w:r>
      <w:r w:rsidRPr="00880940">
        <w:rPr>
          <w:rFonts w:ascii="Times New Roman" w:hAnsi="Times New Roman" w:cs="Times New Roman"/>
          <w:sz w:val="28"/>
          <w:szCs w:val="28"/>
        </w:rPr>
        <w:t>, ниже дата выдачи.</w:t>
      </w:r>
    </w:p>
    <w:p w14:paraId="1561C708" w14:textId="77777777" w:rsid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>В правом нижнем углу расположен текст в четыре строки:</w:t>
      </w:r>
    </w:p>
    <w:p w14:paraId="27126AD5" w14:textId="77777777" w:rsidR="007B08CD" w:rsidRDefault="007B08CD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450"/>
      </w:tblGrid>
      <w:tr w:rsidR="00880940" w:rsidRPr="00880940" w14:paraId="2952F59A" w14:textId="77777777" w:rsidTr="00FD38A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F131591" w14:textId="77777777" w:rsidR="007B08CD" w:rsidRDefault="007B08CD" w:rsidP="004A0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EE7AD" w14:textId="77777777" w:rsidR="007B08CD" w:rsidRPr="00880940" w:rsidRDefault="007B08CD" w:rsidP="004A0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</w:tcPr>
          <w:p w14:paraId="34EB01CE" w14:textId="77777777" w:rsidR="00FD38A2" w:rsidRDefault="00880940" w:rsidP="004A0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6F5AC53E" w14:textId="36B11A8C" w:rsidR="00880940" w:rsidRPr="00880940" w:rsidRDefault="004F4A63" w:rsidP="004A0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14:paraId="084DBCDC" w14:textId="06094970" w:rsidR="00880940" w:rsidRPr="00880940" w:rsidRDefault="00880940" w:rsidP="004A0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880940" w:rsidRPr="00880940" w14:paraId="4F4901FC" w14:textId="77777777" w:rsidTr="004A0E87">
        <w:trPr>
          <w:trHeight w:val="64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51F2C95" w14:textId="5DC4AD6F" w:rsidR="00880940" w:rsidRPr="00880940" w:rsidRDefault="00880940" w:rsidP="004A0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</w:tcPr>
          <w:p w14:paraId="57FE3BCD" w14:textId="35CED3D7" w:rsidR="00880940" w:rsidRPr="00880940" w:rsidRDefault="00A9430F" w:rsidP="004A0E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(подпись)»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7485DB3" w14:textId="1FE1F88A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 xml:space="preserve">1.6. Оттиск гербовой печати муниципального образования </w:t>
      </w:r>
      <w:r w:rsidR="00DA3E1D">
        <w:rPr>
          <w:rFonts w:ascii="Times New Roman" w:hAnsi="Times New Roman" w:cs="Times New Roman"/>
          <w:sz w:val="28"/>
          <w:szCs w:val="28"/>
        </w:rPr>
        <w:t>Ачинский муниципальный округ</w:t>
      </w:r>
      <w:r w:rsidRPr="00880940">
        <w:rPr>
          <w:rFonts w:ascii="Times New Roman" w:hAnsi="Times New Roman" w:cs="Times New Roman"/>
          <w:sz w:val="28"/>
          <w:szCs w:val="28"/>
        </w:rPr>
        <w:t xml:space="preserve"> наносится между надписями</w:t>
      </w:r>
      <w:r w:rsidR="002959B7">
        <w:rPr>
          <w:rFonts w:ascii="Times New Roman" w:hAnsi="Times New Roman" w:cs="Times New Roman"/>
          <w:sz w:val="28"/>
          <w:szCs w:val="28"/>
        </w:rPr>
        <w:t xml:space="preserve"> «Выдано» и «МП»</w:t>
      </w:r>
      <w:r w:rsidRPr="00880940">
        <w:rPr>
          <w:rFonts w:ascii="Times New Roman" w:hAnsi="Times New Roman" w:cs="Times New Roman"/>
          <w:sz w:val="28"/>
          <w:szCs w:val="28"/>
        </w:rPr>
        <w:t xml:space="preserve"> таким образом, чтобы часть оттиска располагалась поверх нижней и боковой части фотографии.</w:t>
      </w:r>
    </w:p>
    <w:p w14:paraId="5E3F93FC" w14:textId="77777777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>1.7. Форма удостоверения:</w:t>
      </w:r>
    </w:p>
    <w:p w14:paraId="481D2355" w14:textId="77777777" w:rsidR="00880940" w:rsidRPr="00880940" w:rsidRDefault="00880940" w:rsidP="004A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>Внешняя сторона (обложка) удостоверения: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5099"/>
      </w:tblGrid>
      <w:tr w:rsidR="00880940" w:rsidRPr="00880940" w14:paraId="37BD17FF" w14:textId="77777777" w:rsidTr="003D12CC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D4FEA72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20D46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42BFE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888F6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B2F76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8C9DD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4F0D7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9" w:type="dxa"/>
            <w:tcBorders>
              <w:top w:val="single" w:sz="4" w:space="0" w:color="auto"/>
              <w:bottom w:val="single" w:sz="4" w:space="0" w:color="auto"/>
            </w:tcBorders>
          </w:tcPr>
          <w:p w14:paraId="4D081B81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414EE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3CBF8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4DD4E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EA70A" w14:textId="62DAA8A8" w:rsidR="00880940" w:rsidRPr="00880940" w:rsidRDefault="00880940" w:rsidP="00DA3E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ПОЧЕТНЫЙ</w:t>
            </w:r>
            <w:r w:rsidR="00DA3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</w:p>
          <w:p w14:paraId="5D5B09B7" w14:textId="6E51948F" w:rsidR="00880940" w:rsidRPr="00880940" w:rsidRDefault="00DA3E1D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ОКРУГА</w:t>
            </w:r>
          </w:p>
          <w:p w14:paraId="08909EA8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33919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2320B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6D883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4E5598" w14:textId="77777777" w:rsidR="00880940" w:rsidRPr="00880940" w:rsidRDefault="00880940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369EC2" w14:textId="66D86E95" w:rsidR="00880940" w:rsidRDefault="00880940" w:rsidP="007E1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>Внутренняя сторона удостоверения:</w:t>
      </w:r>
    </w:p>
    <w:p w14:paraId="75B9582E" w14:textId="77777777" w:rsidR="007B08CD" w:rsidRPr="00880940" w:rsidRDefault="007B08CD" w:rsidP="007E1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2"/>
        <w:gridCol w:w="3848"/>
        <w:gridCol w:w="340"/>
        <w:gridCol w:w="1594"/>
        <w:gridCol w:w="3156"/>
      </w:tblGrid>
      <w:tr w:rsidR="00880940" w:rsidRPr="00880940" w14:paraId="64DCFBFA" w14:textId="77777777" w:rsidTr="003D12CC"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34E984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noProof/>
                <w:position w:val="-42"/>
                <w:sz w:val="28"/>
                <w:szCs w:val="28"/>
              </w:rPr>
              <w:drawing>
                <wp:inline distT="0" distB="0" distL="0" distR="0" wp14:anchorId="304C6F2C" wp14:editId="3782D1BD">
                  <wp:extent cx="538480" cy="6896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EF4F57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5CAD" w14:textId="77777777" w:rsidR="00880940" w:rsidRPr="004A0E87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КРАСНОЯРСКИЙ КРАЙ</w:t>
            </w:r>
          </w:p>
          <w:p w14:paraId="2EC728CD" w14:textId="11EE171D" w:rsidR="00880940" w:rsidRPr="004A0E87" w:rsidRDefault="004A0E87" w:rsidP="004A0E87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АЧИНСКИЙ МУНИЦИПАЛЬНЫЙ </w:t>
            </w:r>
            <w:r w:rsidR="00A9430F" w:rsidRPr="004A0E87">
              <w:rPr>
                <w:rFonts w:ascii="Times New Roman" w:hAnsi="Times New Roman" w:cs="Times New Roman"/>
                <w:sz w:val="20"/>
              </w:rPr>
              <w:t>ОКРУГ</w:t>
            </w:r>
          </w:p>
          <w:p w14:paraId="297503AF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B27CB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14:paraId="71D25AB4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EA1EE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14:paraId="36C6E8B9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ИМЯ ОТЧЕСТВО</w:t>
            </w:r>
          </w:p>
          <w:p w14:paraId="07DAE311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5BF31" w14:textId="77777777" w:rsidR="00880940" w:rsidRPr="004A0E87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0E87">
              <w:rPr>
                <w:rFonts w:ascii="Times New Roman" w:hAnsi="Times New Roman" w:cs="Times New Roman"/>
                <w:szCs w:val="22"/>
              </w:rPr>
              <w:t>ПОЧЕТНЫЙ ГРАЖДАНИН</w:t>
            </w:r>
          </w:p>
          <w:p w14:paraId="55C4A798" w14:textId="6CD69179" w:rsidR="00BF529B" w:rsidRPr="004A0E87" w:rsidRDefault="004A0E87" w:rsidP="004A0E87">
            <w:pPr>
              <w:pStyle w:val="ConsPlusNormal"/>
              <w:ind w:left="-41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E87">
              <w:rPr>
                <w:rFonts w:ascii="Times New Roman" w:hAnsi="Times New Roman" w:cs="Times New Roman"/>
                <w:sz w:val="18"/>
                <w:szCs w:val="18"/>
              </w:rPr>
              <w:t xml:space="preserve">АЧИНСКОГО МУНИЦИПАЛЬНОГО </w:t>
            </w:r>
            <w:r w:rsidR="00DA3E1D" w:rsidRPr="004A0E87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</w:p>
          <w:p w14:paraId="4E966405" w14:textId="79AC82D5" w:rsidR="00880940" w:rsidRPr="00BF529B" w:rsidRDefault="00880940" w:rsidP="00BF529B">
            <w:pPr>
              <w:rPr>
                <w:lang w:eastAsia="ru-RU"/>
              </w:rPr>
            </w:pPr>
          </w:p>
        </w:tc>
        <w:tc>
          <w:tcPr>
            <w:tcW w:w="50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E6887" w14:textId="08E8CF73" w:rsidR="00880940" w:rsidRPr="004A0E87" w:rsidRDefault="00880940" w:rsidP="004A0E87">
            <w:pPr>
              <w:pStyle w:val="ConsPlusNormal"/>
              <w:ind w:left="-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0E87">
              <w:rPr>
                <w:rFonts w:ascii="Times New Roman" w:hAnsi="Times New Roman" w:cs="Times New Roman"/>
                <w:sz w:val="18"/>
                <w:szCs w:val="18"/>
              </w:rPr>
              <w:t xml:space="preserve">решение Ачинского </w:t>
            </w:r>
            <w:r w:rsidR="00DA3E1D" w:rsidRPr="004A0E87">
              <w:rPr>
                <w:rFonts w:ascii="Times New Roman" w:hAnsi="Times New Roman" w:cs="Times New Roman"/>
                <w:sz w:val="18"/>
                <w:szCs w:val="18"/>
              </w:rPr>
              <w:t>окружного</w:t>
            </w:r>
            <w:r w:rsidRPr="004A0E87">
              <w:rPr>
                <w:rFonts w:ascii="Times New Roman" w:hAnsi="Times New Roman" w:cs="Times New Roman"/>
                <w:sz w:val="18"/>
                <w:szCs w:val="18"/>
              </w:rPr>
              <w:t xml:space="preserve"> Совета депутатов от ДД.ММ.ГГГГ </w:t>
            </w:r>
            <w:r w:rsidR="003D12CC" w:rsidRPr="004A0E8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4A0E87">
              <w:rPr>
                <w:rFonts w:ascii="Times New Roman" w:hAnsi="Times New Roman" w:cs="Times New Roman"/>
                <w:sz w:val="18"/>
                <w:szCs w:val="18"/>
              </w:rPr>
              <w:t xml:space="preserve"> 00-00р </w:t>
            </w:r>
            <w:r w:rsidR="001E36AF" w:rsidRPr="004A0E8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A0E87">
              <w:rPr>
                <w:rFonts w:ascii="Times New Roman" w:hAnsi="Times New Roman" w:cs="Times New Roman"/>
                <w:sz w:val="18"/>
                <w:szCs w:val="18"/>
              </w:rPr>
              <w:t>О присво</w:t>
            </w:r>
            <w:r w:rsidR="0024355B" w:rsidRPr="004A0E87">
              <w:rPr>
                <w:rFonts w:ascii="Times New Roman" w:hAnsi="Times New Roman" w:cs="Times New Roman"/>
                <w:sz w:val="18"/>
                <w:szCs w:val="18"/>
              </w:rPr>
              <w:t>ении звания «</w:t>
            </w:r>
            <w:r w:rsidRPr="004A0E87">
              <w:rPr>
                <w:rFonts w:ascii="Times New Roman" w:hAnsi="Times New Roman" w:cs="Times New Roman"/>
                <w:sz w:val="18"/>
                <w:szCs w:val="18"/>
              </w:rPr>
              <w:t xml:space="preserve">Почетный гражданин </w:t>
            </w:r>
            <w:r w:rsidR="00DA3E1D" w:rsidRPr="004A0E87">
              <w:rPr>
                <w:rFonts w:ascii="Times New Roman" w:hAnsi="Times New Roman" w:cs="Times New Roman"/>
                <w:sz w:val="18"/>
                <w:szCs w:val="18"/>
              </w:rPr>
              <w:t>Ачинского муниципального округа</w:t>
            </w:r>
            <w:r w:rsidR="0024355B" w:rsidRPr="004A0E8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880940" w:rsidRPr="00880940" w14:paraId="552AE3E9" w14:textId="77777777" w:rsidTr="003D12CC">
        <w:tblPrEx>
          <w:tblBorders>
            <w:insideV w:val="single" w:sz="4" w:space="0" w:color="auto"/>
          </w:tblBorders>
        </w:tblPrEx>
        <w:tc>
          <w:tcPr>
            <w:tcW w:w="97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BB8642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1A3CB0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696F3F2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581953BE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E8F24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14:paraId="69B6403A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</w:p>
          <w:p w14:paraId="0FCADD58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14:paraId="749A3E80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5C5CA3EB" w14:textId="77777777" w:rsidR="00880940" w:rsidRPr="004A0E87" w:rsidRDefault="00880940" w:rsidP="009B4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7">
              <w:rPr>
                <w:rFonts w:ascii="Times New Roman" w:hAnsi="Times New Roman" w:cs="Times New Roman"/>
                <w:sz w:val="24"/>
                <w:szCs w:val="24"/>
              </w:rPr>
              <w:t>Выдано:</w:t>
            </w:r>
          </w:p>
          <w:p w14:paraId="69094C1B" w14:textId="7F0CAD6F" w:rsidR="00880940" w:rsidRPr="004A0E87" w:rsidRDefault="0024355B" w:rsidP="009B4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7">
              <w:rPr>
                <w:rFonts w:ascii="Times New Roman" w:hAnsi="Times New Roman" w:cs="Times New Roman"/>
                <w:sz w:val="24"/>
                <w:szCs w:val="24"/>
              </w:rPr>
              <w:t xml:space="preserve">«ДД» </w:t>
            </w:r>
            <w:r w:rsidR="00880940" w:rsidRPr="004A0E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D12CC" w:rsidRPr="004A0E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0940" w:rsidRPr="004A0E87">
              <w:rPr>
                <w:rFonts w:ascii="Times New Roman" w:hAnsi="Times New Roman" w:cs="Times New Roman"/>
                <w:sz w:val="24"/>
                <w:szCs w:val="24"/>
              </w:rPr>
              <w:t>.ГГГГ</w:t>
            </w:r>
          </w:p>
          <w:p w14:paraId="24B98A91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5EFBF" w14:textId="77777777" w:rsidR="003D12CC" w:rsidRDefault="003D12CC" w:rsidP="003D12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59F95" w14:textId="5F3309A0" w:rsidR="00880940" w:rsidRPr="004A0E87" w:rsidRDefault="00880940" w:rsidP="003D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DA3E1D" w:rsidRPr="004A0E87">
              <w:rPr>
                <w:rFonts w:ascii="Times New Roman" w:hAnsi="Times New Roman" w:cs="Times New Roman"/>
                <w:sz w:val="24"/>
                <w:szCs w:val="24"/>
              </w:rPr>
              <w:t>Ачин</w:t>
            </w:r>
            <w:r w:rsidR="00A9430F" w:rsidRPr="004A0E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3E1D" w:rsidRPr="004A0E87">
              <w:rPr>
                <w:rFonts w:ascii="Times New Roman" w:hAnsi="Times New Roman" w:cs="Times New Roman"/>
                <w:sz w:val="24"/>
                <w:szCs w:val="24"/>
              </w:rPr>
              <w:t>кого муниципального округа</w:t>
            </w:r>
          </w:p>
          <w:p w14:paraId="5BC81F33" w14:textId="77777777" w:rsidR="00880940" w:rsidRPr="004A0E87" w:rsidRDefault="00880940" w:rsidP="009B44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50E21" w14:textId="0EA22FB3" w:rsidR="00880940" w:rsidRPr="004A0E87" w:rsidRDefault="00880940" w:rsidP="003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E8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A9430F" w:rsidRPr="004A0E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A0E8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3D12CC" w:rsidRPr="004A0E8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A0E8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4ABFD8E" w14:textId="21C6E0A8" w:rsidR="00880940" w:rsidRPr="00880940" w:rsidRDefault="00880940" w:rsidP="009B44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E87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  <w:r w:rsidR="003D12CC" w:rsidRPr="004A0E8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4A0E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D12CC" w:rsidRPr="004A0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E87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  <w:tr w:rsidR="00880940" w:rsidRPr="00880940" w14:paraId="37A611BF" w14:textId="77777777" w:rsidTr="003D12CC"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764BBE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499A7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C78F82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9412C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ED8DB7" w14:textId="12E9D435" w:rsidR="002C0D72" w:rsidRDefault="002C0D72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6B355C" w14:textId="77777777" w:rsidR="003D12CC" w:rsidRDefault="002C0D72" w:rsidP="002C0D7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0D72">
        <w:rPr>
          <w:rFonts w:ascii="Times New Roman" w:hAnsi="Times New Roman" w:cs="Times New Roman"/>
          <w:sz w:val="28"/>
          <w:szCs w:val="28"/>
        </w:rPr>
        <w:t xml:space="preserve">2. НАГРУДНЫЙ ЗНАК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D7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ЧЕТНЫЙ ГРАЖДАНИН </w:t>
      </w:r>
    </w:p>
    <w:p w14:paraId="308F2589" w14:textId="39EAE84F" w:rsidR="002C0D72" w:rsidRDefault="002C0D72" w:rsidP="00A411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</w:p>
    <w:p w14:paraId="6360A9E2" w14:textId="77777777" w:rsidR="007B08CD" w:rsidRPr="002C0D72" w:rsidRDefault="007B08CD" w:rsidP="00A411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03ACC10" w14:textId="7665D216" w:rsidR="002C0D72" w:rsidRPr="002C0D72" w:rsidRDefault="002C0D72" w:rsidP="00A411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72">
        <w:rPr>
          <w:rFonts w:ascii="Times New Roman" w:hAnsi="Times New Roman" w:cs="Times New Roman"/>
          <w:sz w:val="28"/>
          <w:szCs w:val="28"/>
        </w:rPr>
        <w:t xml:space="preserve">2.1. Нагрудный знак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D72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  <w:r w:rsidRPr="002C0D72">
        <w:rPr>
          <w:rFonts w:ascii="Times New Roman" w:hAnsi="Times New Roman" w:cs="Times New Roman"/>
          <w:sz w:val="28"/>
          <w:szCs w:val="28"/>
        </w:rPr>
        <w:t xml:space="preserve"> представляет собой стилизованное изображение герба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2C0D72">
        <w:rPr>
          <w:rFonts w:ascii="Times New Roman" w:hAnsi="Times New Roman" w:cs="Times New Roman"/>
          <w:sz w:val="28"/>
          <w:szCs w:val="28"/>
        </w:rPr>
        <w:t xml:space="preserve"> на фоне золотой ленты размером 20 x 20 мм. Знак </w:t>
      </w:r>
      <w:r w:rsidRPr="002C0D72">
        <w:rPr>
          <w:rFonts w:ascii="Times New Roman" w:hAnsi="Times New Roman" w:cs="Times New Roman"/>
          <w:sz w:val="28"/>
          <w:szCs w:val="28"/>
        </w:rPr>
        <w:lastRenderedPageBreak/>
        <w:t>выполняется из латуни с покрытием под золото.</w:t>
      </w:r>
    </w:p>
    <w:p w14:paraId="7AB373C6" w14:textId="72E6C00A" w:rsidR="002C0D72" w:rsidRPr="002C0D72" w:rsidRDefault="002C0D72" w:rsidP="00A411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72">
        <w:rPr>
          <w:rFonts w:ascii="Times New Roman" w:hAnsi="Times New Roman" w:cs="Times New Roman"/>
          <w:sz w:val="28"/>
          <w:szCs w:val="28"/>
        </w:rPr>
        <w:t xml:space="preserve">2.2. На лицевой стороне нагрудного знака расположено изображение герба </w:t>
      </w:r>
      <w:r w:rsidR="00262D2B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2C0D72">
        <w:rPr>
          <w:rFonts w:ascii="Times New Roman" w:hAnsi="Times New Roman" w:cs="Times New Roman"/>
          <w:sz w:val="28"/>
          <w:szCs w:val="28"/>
        </w:rPr>
        <w:t xml:space="preserve"> на фоне ленты золотого цвета, на которой находится надпись про</w:t>
      </w:r>
      <w:r w:rsidR="00262D2B">
        <w:rPr>
          <w:rFonts w:ascii="Times New Roman" w:hAnsi="Times New Roman" w:cs="Times New Roman"/>
          <w:sz w:val="28"/>
          <w:szCs w:val="28"/>
        </w:rPr>
        <w:t>писными буквами золотого цвета «</w:t>
      </w:r>
      <w:r w:rsidRPr="002C0D72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262D2B">
        <w:rPr>
          <w:rFonts w:ascii="Times New Roman" w:hAnsi="Times New Roman" w:cs="Times New Roman"/>
          <w:sz w:val="28"/>
          <w:szCs w:val="28"/>
        </w:rPr>
        <w:t>Ачинского муниципального округа»</w:t>
      </w:r>
      <w:r w:rsidRPr="002C0D72">
        <w:rPr>
          <w:rFonts w:ascii="Times New Roman" w:hAnsi="Times New Roman" w:cs="Times New Roman"/>
          <w:sz w:val="28"/>
          <w:szCs w:val="28"/>
        </w:rPr>
        <w:t xml:space="preserve">. Над гербом </w:t>
      </w:r>
      <w:r w:rsidR="00262D2B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2C0D72">
        <w:rPr>
          <w:rFonts w:ascii="Times New Roman" w:hAnsi="Times New Roman" w:cs="Times New Roman"/>
          <w:sz w:val="28"/>
          <w:szCs w:val="28"/>
        </w:rPr>
        <w:t xml:space="preserve"> римскими цифрами красного цвета написана дата </w:t>
      </w:r>
      <w:r w:rsidR="00BE14CB">
        <w:rPr>
          <w:rFonts w:ascii="Times New Roman" w:hAnsi="Times New Roman" w:cs="Times New Roman"/>
          <w:sz w:val="28"/>
          <w:szCs w:val="28"/>
        </w:rPr>
        <w:t>образования Ачинского муниципального округа</w:t>
      </w:r>
      <w:r w:rsidRPr="002C0D72">
        <w:rPr>
          <w:rFonts w:ascii="Times New Roman" w:hAnsi="Times New Roman" w:cs="Times New Roman"/>
          <w:sz w:val="28"/>
          <w:szCs w:val="28"/>
        </w:rPr>
        <w:t>.</w:t>
      </w:r>
    </w:p>
    <w:p w14:paraId="516D7DB2" w14:textId="77777777" w:rsidR="002C0D72" w:rsidRPr="002C0D72" w:rsidRDefault="002C0D72" w:rsidP="00A411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72">
        <w:rPr>
          <w:rFonts w:ascii="Times New Roman" w:hAnsi="Times New Roman" w:cs="Times New Roman"/>
          <w:sz w:val="28"/>
          <w:szCs w:val="28"/>
        </w:rPr>
        <w:t>2.3. Нагрудный знак снабжается цанговым, винтовым или булавочным креплением.</w:t>
      </w:r>
    </w:p>
    <w:p w14:paraId="0BB576C8" w14:textId="0ACEBA7B" w:rsidR="007942F5" w:rsidRPr="007942F5" w:rsidRDefault="007942F5" w:rsidP="004A0E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942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85525C" wp14:editId="19E110F6">
            <wp:extent cx="3686860" cy="3779746"/>
            <wp:effectExtent l="0" t="0" r="8890" b="0"/>
            <wp:docPr id="17447695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28" cy="380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EE908" w14:textId="77777777" w:rsidR="003D12CC" w:rsidRDefault="00DA3E1D" w:rsidP="008809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ДИПЛОМ «</w:t>
      </w:r>
      <w:r w:rsidR="00880940" w:rsidRPr="00880940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</w:p>
    <w:p w14:paraId="2FFE0B6C" w14:textId="199E9294" w:rsidR="00880940" w:rsidRDefault="005F0EEA" w:rsidP="008809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АЧИ</w:t>
      </w:r>
      <w:r w:rsidR="00DA3E1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A3E1D">
        <w:rPr>
          <w:rFonts w:ascii="Times New Roman" w:hAnsi="Times New Roman" w:cs="Times New Roman"/>
          <w:sz w:val="28"/>
          <w:szCs w:val="28"/>
        </w:rPr>
        <w:t>КОГО МУНИЦИПАЛЬНОГО ОКРУГА»</w:t>
      </w:r>
    </w:p>
    <w:p w14:paraId="69C2C442" w14:textId="77777777" w:rsidR="007B08CD" w:rsidRPr="00880940" w:rsidRDefault="007B08CD" w:rsidP="008809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520173B" w14:textId="11015DB9" w:rsidR="00880940" w:rsidRPr="00880940" w:rsidRDefault="00880940" w:rsidP="00A411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 xml:space="preserve">3.1. Диплом </w:t>
      </w:r>
      <w:r w:rsidR="00DA3E1D">
        <w:rPr>
          <w:rFonts w:ascii="Times New Roman" w:hAnsi="Times New Roman" w:cs="Times New Roman"/>
          <w:sz w:val="28"/>
          <w:szCs w:val="28"/>
        </w:rPr>
        <w:t>«</w:t>
      </w:r>
      <w:r w:rsidR="00DA3E1D" w:rsidRPr="00880940">
        <w:rPr>
          <w:rFonts w:ascii="Times New Roman" w:hAnsi="Times New Roman" w:cs="Times New Roman"/>
          <w:sz w:val="28"/>
          <w:szCs w:val="28"/>
        </w:rPr>
        <w:t>По</w:t>
      </w:r>
      <w:r w:rsidR="00DA3E1D">
        <w:rPr>
          <w:rFonts w:ascii="Times New Roman" w:hAnsi="Times New Roman" w:cs="Times New Roman"/>
          <w:sz w:val="28"/>
          <w:szCs w:val="28"/>
        </w:rPr>
        <w:t>четный гражданин Ачинского муниципального округа»</w:t>
      </w:r>
      <w:r w:rsidRPr="00880940">
        <w:rPr>
          <w:rFonts w:ascii="Times New Roman" w:hAnsi="Times New Roman" w:cs="Times New Roman"/>
          <w:sz w:val="28"/>
          <w:szCs w:val="28"/>
        </w:rPr>
        <w:t xml:space="preserve"> изготавливается по единому образцу и вручается лицу, удостоенному звания </w:t>
      </w:r>
      <w:r w:rsidR="00DA3E1D">
        <w:rPr>
          <w:rFonts w:ascii="Times New Roman" w:hAnsi="Times New Roman" w:cs="Times New Roman"/>
          <w:sz w:val="28"/>
          <w:szCs w:val="28"/>
        </w:rPr>
        <w:t>«</w:t>
      </w:r>
      <w:r w:rsidR="00DA3E1D" w:rsidRPr="00880940">
        <w:rPr>
          <w:rFonts w:ascii="Times New Roman" w:hAnsi="Times New Roman" w:cs="Times New Roman"/>
          <w:sz w:val="28"/>
          <w:szCs w:val="28"/>
        </w:rPr>
        <w:t>По</w:t>
      </w:r>
      <w:r w:rsidR="00DA3E1D">
        <w:rPr>
          <w:rFonts w:ascii="Times New Roman" w:hAnsi="Times New Roman" w:cs="Times New Roman"/>
          <w:sz w:val="28"/>
          <w:szCs w:val="28"/>
        </w:rPr>
        <w:t>четный гражданин Ачинского муниципального округа»</w:t>
      </w:r>
      <w:r w:rsidRPr="00880940">
        <w:rPr>
          <w:rFonts w:ascii="Times New Roman" w:hAnsi="Times New Roman" w:cs="Times New Roman"/>
          <w:sz w:val="28"/>
          <w:szCs w:val="28"/>
        </w:rPr>
        <w:t>.</w:t>
      </w:r>
    </w:p>
    <w:p w14:paraId="2B2806BB" w14:textId="4354371D" w:rsidR="00880940" w:rsidRPr="00880940" w:rsidRDefault="00880940" w:rsidP="00A411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940">
        <w:rPr>
          <w:rFonts w:ascii="Times New Roman" w:hAnsi="Times New Roman" w:cs="Times New Roman"/>
          <w:sz w:val="28"/>
          <w:szCs w:val="28"/>
        </w:rPr>
        <w:t xml:space="preserve">3.2. Диплом имеет размер 210 мм на 297 мм. В заголовке страницы по центру расположен герб </w:t>
      </w:r>
      <w:r w:rsidR="00FD38A2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F5688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80940">
        <w:rPr>
          <w:rFonts w:ascii="Times New Roman" w:hAnsi="Times New Roman" w:cs="Times New Roman"/>
          <w:sz w:val="28"/>
          <w:szCs w:val="28"/>
        </w:rPr>
        <w:t xml:space="preserve"> в цветном исполнении. Ниже размещен следующий текст (выравнивание по центру):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80940" w:rsidRPr="00880940" w14:paraId="52EFA728" w14:textId="77777777" w:rsidTr="009B44B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F3541EC" w14:textId="15C50F16" w:rsidR="00880940" w:rsidRPr="00880940" w:rsidRDefault="00FD38A2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0940" w:rsidRPr="0088094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14:paraId="692EF9F6" w14:textId="77777777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83CB1" w14:textId="77777777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14:paraId="6A7D2279" w14:textId="77777777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0636E" w14:textId="77777777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о присвоении звания</w:t>
            </w:r>
          </w:p>
          <w:p w14:paraId="1D52CE26" w14:textId="04E7EE64" w:rsidR="00880940" w:rsidRPr="00880940" w:rsidRDefault="00DA3E1D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четный гражданин Ачинского муниципального округа»</w:t>
            </w:r>
          </w:p>
          <w:p w14:paraId="0CBB4D91" w14:textId="77777777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</w:t>
            </w:r>
          </w:p>
          <w:p w14:paraId="089B6B47" w14:textId="77777777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F2DBA" w14:textId="64C87359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решению Ачинского </w:t>
            </w:r>
            <w:r w:rsidR="00DA3E1D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14:paraId="3D3A157B" w14:textId="42BD0C53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от ДД.ММ.ГГГГ </w:t>
            </w:r>
            <w:r w:rsidR="003D12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 00-00р</w:t>
            </w:r>
          </w:p>
          <w:p w14:paraId="3AA27BD5" w14:textId="77777777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присвоено звание</w:t>
            </w:r>
          </w:p>
          <w:p w14:paraId="0675781E" w14:textId="00969D6B" w:rsidR="00880940" w:rsidRPr="00880940" w:rsidRDefault="00DA3E1D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четный гражданин Ачинского муниципального округа»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38DD34A" w14:textId="77777777" w:rsidR="00880940" w:rsidRPr="00880940" w:rsidRDefault="00880940" w:rsidP="00A411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940" w:rsidRPr="00880940" w14:paraId="044743FD" w14:textId="77777777" w:rsidTr="009B44B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98E980D" w14:textId="77777777" w:rsidR="003D12CC" w:rsidRDefault="00880940" w:rsidP="00DA3E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4EEC8B3D" w14:textId="1E6C2B01" w:rsidR="00880940" w:rsidRPr="00880940" w:rsidRDefault="00DA3E1D" w:rsidP="00DA3E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6BA77A4" w14:textId="77777777" w:rsidR="003D12CC" w:rsidRDefault="00DA3E1D" w:rsidP="00DA3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14:paraId="63A6779A" w14:textId="2A8CA3D9" w:rsidR="00880940" w:rsidRPr="00880940" w:rsidRDefault="00880940" w:rsidP="003D12C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880940" w:rsidRPr="00880940" w14:paraId="3A4EC921" w14:textId="77777777" w:rsidTr="009B44B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D07E9BF" w14:textId="4776EF28" w:rsidR="00880940" w:rsidRPr="00880940" w:rsidRDefault="00F5688E" w:rsidP="009B44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39F1E00" w14:textId="395B1043" w:rsidR="00880940" w:rsidRPr="00880940" w:rsidRDefault="00F5688E" w:rsidP="00F56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80940" w:rsidRPr="00880940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номер: ___</w:t>
            </w:r>
          </w:p>
        </w:tc>
      </w:tr>
      <w:tr w:rsidR="00880940" w:rsidRPr="00880940" w14:paraId="7FD211FE" w14:textId="77777777" w:rsidTr="009B44B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6DCD0" w14:textId="57B520F9" w:rsidR="00880940" w:rsidRPr="00880940" w:rsidRDefault="00880940" w:rsidP="009B44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  <w:r w:rsidR="00FD38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390935FC" w14:textId="77777777" w:rsidR="00880940" w:rsidRPr="00880940" w:rsidRDefault="00880940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68D000" w14:textId="77777777" w:rsidR="00880940" w:rsidRPr="00880940" w:rsidRDefault="00880940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006678" w14:textId="77777777" w:rsidR="00880940" w:rsidRPr="00880940" w:rsidRDefault="00880940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67D499" w14:textId="77777777" w:rsidR="00880940" w:rsidRPr="00880940" w:rsidRDefault="00880940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53C49B" w14:textId="05623080" w:rsidR="00880940" w:rsidRDefault="00880940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EB4025" w14:textId="38DA8F08" w:rsidR="00A9430F" w:rsidRDefault="00A9430F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ADEE83" w14:textId="55E8E798" w:rsidR="00A9430F" w:rsidRDefault="00A9430F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547320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D17096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D8FBCA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40514B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7B8D13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E00238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C202F9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F8E233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0A8CE6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CC539C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B04B7C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4C9649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2E37E0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225F8C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B84929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DB98C9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8150A1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FF02D6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1C971F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DE4FC4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A6BAF8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5F6860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341221" w14:textId="77777777" w:rsidR="00A411E1" w:rsidRDefault="00A411E1" w:rsidP="008809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D0FD28" w14:textId="77DE5756" w:rsidR="00006EAA" w:rsidRPr="005F0EEA" w:rsidRDefault="00006EAA" w:rsidP="00006EA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F0EE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F0EEA" w:rsidRPr="005F0EEA">
        <w:rPr>
          <w:rFonts w:ascii="Times New Roman" w:hAnsi="Times New Roman" w:cs="Times New Roman"/>
          <w:sz w:val="28"/>
          <w:szCs w:val="28"/>
        </w:rPr>
        <w:t xml:space="preserve"> </w:t>
      </w:r>
      <w:r w:rsidR="00905C4C">
        <w:rPr>
          <w:rFonts w:ascii="Times New Roman" w:hAnsi="Times New Roman" w:cs="Times New Roman"/>
          <w:sz w:val="28"/>
          <w:szCs w:val="28"/>
        </w:rPr>
        <w:t>2</w:t>
      </w:r>
    </w:p>
    <w:p w14:paraId="25C6C628" w14:textId="77777777" w:rsidR="00A567EF" w:rsidRDefault="00A567EF" w:rsidP="00A56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30F">
        <w:rPr>
          <w:rFonts w:ascii="Times New Roman" w:hAnsi="Times New Roman" w:cs="Times New Roman"/>
          <w:sz w:val="28"/>
          <w:szCs w:val="28"/>
        </w:rPr>
        <w:t xml:space="preserve">к </w:t>
      </w:r>
      <w:r w:rsidRPr="00A567EF">
        <w:rPr>
          <w:rFonts w:ascii="Times New Roman" w:hAnsi="Times New Roman" w:cs="Times New Roman"/>
          <w:sz w:val="28"/>
          <w:szCs w:val="28"/>
        </w:rPr>
        <w:t xml:space="preserve">Положению 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567EF">
        <w:rPr>
          <w:rFonts w:ascii="Times New Roman" w:hAnsi="Times New Roman" w:cs="Times New Roman"/>
          <w:sz w:val="28"/>
          <w:szCs w:val="28"/>
        </w:rPr>
        <w:t>очетном звании</w:t>
      </w:r>
    </w:p>
    <w:p w14:paraId="55ACA567" w14:textId="77777777" w:rsidR="00A567EF" w:rsidRDefault="00A567EF" w:rsidP="00A56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67E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567EF">
        <w:rPr>
          <w:rFonts w:ascii="Times New Roman" w:hAnsi="Times New Roman" w:cs="Times New Roman"/>
          <w:sz w:val="28"/>
          <w:szCs w:val="28"/>
        </w:rPr>
        <w:t>очетный гражданин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567EF">
        <w:rPr>
          <w:rFonts w:ascii="Times New Roman" w:hAnsi="Times New Roman" w:cs="Times New Roman"/>
          <w:sz w:val="28"/>
          <w:szCs w:val="28"/>
        </w:rPr>
        <w:t>чинского</w:t>
      </w:r>
    </w:p>
    <w:p w14:paraId="5B523516" w14:textId="77777777" w:rsidR="00A567EF" w:rsidRPr="00894643" w:rsidRDefault="00A567EF" w:rsidP="00A56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67EF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</w:p>
    <w:p w14:paraId="179DF825" w14:textId="77777777" w:rsidR="00880940" w:rsidRPr="00880940" w:rsidRDefault="00880940" w:rsidP="0088094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907"/>
        <w:gridCol w:w="1417"/>
        <w:gridCol w:w="1135"/>
        <w:gridCol w:w="860"/>
        <w:gridCol w:w="4589"/>
      </w:tblGrid>
      <w:tr w:rsidR="00880940" w:rsidRPr="00880940" w14:paraId="3331E4F1" w14:textId="77777777" w:rsidTr="003D12CC"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6C601F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352"/>
            <w:bookmarkEnd w:id="2"/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</w:p>
          <w:p w14:paraId="44B069D1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85EA0" w14:textId="70768A6E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3D12C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0DB308F4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1255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86B308A" w14:textId="0EA98C8F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  <w:r w:rsidR="003D12C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880940" w:rsidRPr="00880940" w14:paraId="5C81C95D" w14:textId="77777777" w:rsidTr="003D12CC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C28BDFB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D0426" w14:textId="708C2A82" w:rsidR="00880940" w:rsidRPr="00880940" w:rsidRDefault="00603FA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286507F6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12551">
              <w:rPr>
                <w:rFonts w:ascii="Times New Roman" w:hAnsi="Times New Roman" w:cs="Times New Roman"/>
                <w:sz w:val="24"/>
                <w:szCs w:val="24"/>
              </w:rPr>
              <w:t>серия, номер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6EF4042" w14:textId="4159C6FC" w:rsidR="00880940" w:rsidRPr="00880940" w:rsidRDefault="00F12551" w:rsidP="00603F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 xml:space="preserve">ыдан </w:t>
            </w:r>
          </w:p>
        </w:tc>
        <w:tc>
          <w:tcPr>
            <w:tcW w:w="5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10049" w14:textId="19820153" w:rsidR="00880940" w:rsidRPr="00880940" w:rsidRDefault="00603FA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940" w:rsidRPr="0088094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3D12C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66F4E854" w14:textId="3B1EF03C" w:rsidR="00880940" w:rsidRPr="00880940" w:rsidRDefault="00603FA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940" w:rsidRPr="008809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80940" w:rsidRPr="00F125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выдавшего паспорт</w:t>
            </w:r>
            <w:r w:rsidR="00880940" w:rsidRPr="008809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0940" w:rsidRPr="00880940" w14:paraId="581E6081" w14:textId="77777777" w:rsidTr="003D12CC"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16CF5F" w14:textId="2B79898C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  <w:r w:rsidR="003D12C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880940" w:rsidRPr="00880940" w14:paraId="3475ABA7" w14:textId="77777777" w:rsidTr="003D12CC"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90B68" w14:textId="69BBC9FA" w:rsidR="00880940" w:rsidRPr="00880940" w:rsidRDefault="00603FA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880940" w:rsidRPr="008809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8E766C0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12551">
              <w:rPr>
                <w:rFonts w:ascii="Times New Roman" w:hAnsi="Times New Roman" w:cs="Times New Roman"/>
                <w:sz w:val="24"/>
                <w:szCs w:val="24"/>
              </w:rPr>
              <w:t>дата выдачи паспорта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DC903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5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55C46" w14:textId="709E82C5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3D12C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47E19749" w14:textId="0C0BA14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940" w:rsidRPr="00880940" w14:paraId="3129D363" w14:textId="77777777" w:rsidTr="003D12CC"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47013C" w14:textId="3536CEE0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  <w:r w:rsidR="003D12C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7587A76D" w14:textId="6762CB76" w:rsidR="00880940" w:rsidRPr="00880940" w:rsidRDefault="00880940" w:rsidP="00603F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</w:t>
            </w:r>
            <w:hyperlink r:id="rId15">
              <w:r w:rsidRPr="008B624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статьей 9</w:t>
              </w:r>
            </w:hyperlink>
            <w:r w:rsidRPr="008B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едерального закона от 27.07.2006 </w:t>
            </w:r>
            <w:r w:rsidR="00AB4D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 152-ФЗ </w:t>
            </w:r>
            <w:r w:rsidR="008B62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О персональных данных</w:t>
            </w:r>
            <w:r w:rsidR="008B62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 даю согласие Ачинскому 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>окружному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 Совету депутатов</w:t>
            </w:r>
            <w:r w:rsidR="00F568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448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Ачинского муниципального округа, 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расположенн</w:t>
            </w:r>
            <w:r w:rsidR="00114480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город Ачинск, улица Свердлова, здание 17, на обработку персональных данных с целью рассмотрения вопроса о присвоении звания 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3FA0" w:rsidRPr="0088094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>четный гражданин Ачинского муниципального округа»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Персональные данные, на обработку которых распространяется данное согласие:</w:t>
            </w:r>
          </w:p>
          <w:p w14:paraId="702EFDCD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отчество;</w:t>
            </w:r>
          </w:p>
          <w:p w14:paraId="55CB8F64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дата и место рождения;</w:t>
            </w:r>
          </w:p>
          <w:p w14:paraId="7D48DB26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6F0C2941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работы;</w:t>
            </w:r>
          </w:p>
          <w:p w14:paraId="4097848B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образование (специальность по образованию, наименование учебного заведения, год окончания);</w:t>
            </w:r>
          </w:p>
          <w:p w14:paraId="0FC4B1EC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ученая степень, ученое звание, воинское или специальное звание, классный чин, ранг;</w:t>
            </w:r>
          </w:p>
          <w:p w14:paraId="07EA7405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имеющиеся награды, даты награждения;</w:t>
            </w:r>
          </w:p>
          <w:p w14:paraId="487189A8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домашний адрес;</w:t>
            </w:r>
          </w:p>
          <w:p w14:paraId="46BAC175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общий стаж работы, стаж работы в отрасли;</w:t>
            </w:r>
          </w:p>
          <w:p w14:paraId="059C6DAA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деятельность, включая учебу в высших и средних специальных учебных заведениях, военную службу;</w:t>
            </w:r>
          </w:p>
          <w:p w14:paraId="5D27C329" w14:textId="77777777" w:rsidR="00880940" w:rsidRPr="00880940" w:rsidRDefault="00880940" w:rsidP="009B44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факты, события и обстоятельства моей жизни, отраженные в документах.</w:t>
            </w:r>
          </w:p>
          <w:p w14:paraId="5976E2C5" w14:textId="77777777" w:rsidR="00880940" w:rsidRPr="00880940" w:rsidRDefault="00880940" w:rsidP="00AB4D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Обработка указанных данных может совершаться с использованием средств автоматизации и без использования таких средств.</w:t>
            </w:r>
          </w:p>
          <w:p w14:paraId="40E68877" w14:textId="77777777" w:rsidR="00880940" w:rsidRPr="00880940" w:rsidRDefault="00880940" w:rsidP="00AB4D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Настоящим даю согласие на публикацию (размещение) в информационно-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телекоммуникационной сети Интернет информации, указанной в настоящем согласии.</w:t>
            </w:r>
          </w:p>
          <w:p w14:paraId="670E2275" w14:textId="77777777" w:rsidR="00880940" w:rsidRPr="00880940" w:rsidRDefault="00880940" w:rsidP="00AB4D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Мое согласие на обработку персональных данных и их использование в целях, указанных в настоящем согласии, является бессрочным.</w:t>
            </w:r>
          </w:p>
          <w:p w14:paraId="244CCB8E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940" w:rsidRPr="00880940" w14:paraId="2855BBCC" w14:textId="77777777" w:rsidTr="003D12CC"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F5DC6" w14:textId="77777777" w:rsidR="00880940" w:rsidRPr="00880940" w:rsidRDefault="0088094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D427A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14:paraId="5B4C4272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B2AA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14:paraId="179E00A2" w14:textId="191DD734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14:paraId="238B0BF0" w14:textId="77777777" w:rsidR="00880940" w:rsidRPr="00880940" w:rsidRDefault="00880940" w:rsidP="009B44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B2AA2"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  <w:r w:rsidRPr="008809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0940" w:rsidRPr="00880940" w14:paraId="65BF5EE4" w14:textId="77777777" w:rsidTr="003D12CC"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125121" w14:textId="28DC7A88" w:rsidR="00880940" w:rsidRPr="00880940" w:rsidRDefault="002670D0" w:rsidP="009B44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880940" w:rsidRPr="00880940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 г.</w:t>
            </w:r>
          </w:p>
        </w:tc>
      </w:tr>
    </w:tbl>
    <w:p w14:paraId="54B4FA8C" w14:textId="77777777" w:rsidR="00362FB7" w:rsidRPr="00880940" w:rsidRDefault="00362FB7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62FB7" w:rsidRPr="00880940" w:rsidSect="009B44B8">
      <w:footerReference w:type="default" r:id="rId16"/>
      <w:pgSz w:w="11906" w:h="16838" w:code="9"/>
      <w:pgMar w:top="1134" w:right="851" w:bottom="1134" w:left="1134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C5E5A" w14:textId="77777777" w:rsidR="0072379B" w:rsidRDefault="0072379B" w:rsidP="00CB6225">
      <w:pPr>
        <w:spacing w:after="0" w:line="240" w:lineRule="auto"/>
      </w:pPr>
      <w:r>
        <w:separator/>
      </w:r>
    </w:p>
  </w:endnote>
  <w:endnote w:type="continuationSeparator" w:id="0">
    <w:p w14:paraId="154549B7" w14:textId="77777777" w:rsidR="0072379B" w:rsidRDefault="0072379B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34745636"/>
      <w:docPartObj>
        <w:docPartGallery w:val="Page Numbers (Bottom of Page)"/>
        <w:docPartUnique/>
      </w:docPartObj>
    </w:sdtPr>
    <w:sdtEndPr/>
    <w:sdtContent>
      <w:p w14:paraId="1E563D93" w14:textId="3DD1F53D" w:rsidR="0072379B" w:rsidRPr="00D02AF4" w:rsidRDefault="0072379B">
        <w:pPr>
          <w:pStyle w:val="a5"/>
          <w:jc w:val="center"/>
          <w:rPr>
            <w:rFonts w:ascii="Times New Roman" w:hAnsi="Times New Roman" w:cs="Times New Roman"/>
          </w:rPr>
        </w:pPr>
        <w:r w:rsidRPr="00D02AF4">
          <w:rPr>
            <w:rFonts w:ascii="Times New Roman" w:hAnsi="Times New Roman" w:cs="Times New Roman"/>
          </w:rPr>
          <w:fldChar w:fldCharType="begin"/>
        </w:r>
        <w:r w:rsidRPr="00D02AF4">
          <w:rPr>
            <w:rFonts w:ascii="Times New Roman" w:hAnsi="Times New Roman" w:cs="Times New Roman"/>
          </w:rPr>
          <w:instrText>PAGE   \* MERGEFORMAT</w:instrText>
        </w:r>
        <w:r w:rsidRPr="00D02AF4">
          <w:rPr>
            <w:rFonts w:ascii="Times New Roman" w:hAnsi="Times New Roman" w:cs="Times New Roman"/>
          </w:rPr>
          <w:fldChar w:fldCharType="separate"/>
        </w:r>
        <w:r w:rsidR="00E50C07">
          <w:rPr>
            <w:rFonts w:ascii="Times New Roman" w:hAnsi="Times New Roman" w:cs="Times New Roman"/>
            <w:noProof/>
          </w:rPr>
          <w:t>2</w:t>
        </w:r>
        <w:r w:rsidRPr="00D02AF4">
          <w:rPr>
            <w:rFonts w:ascii="Times New Roman" w:hAnsi="Times New Roman" w:cs="Times New Roman"/>
          </w:rPr>
          <w:fldChar w:fldCharType="end"/>
        </w:r>
      </w:p>
    </w:sdtContent>
  </w:sdt>
  <w:p w14:paraId="6D84E3E0" w14:textId="77777777" w:rsidR="0072379B" w:rsidRDefault="007237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1A22" w14:textId="77777777" w:rsidR="0072379B" w:rsidRDefault="0072379B" w:rsidP="00CB6225">
      <w:pPr>
        <w:spacing w:after="0" w:line="240" w:lineRule="auto"/>
      </w:pPr>
      <w:r>
        <w:separator/>
      </w:r>
    </w:p>
  </w:footnote>
  <w:footnote w:type="continuationSeparator" w:id="0">
    <w:p w14:paraId="04B5FA19" w14:textId="77777777" w:rsidR="0072379B" w:rsidRDefault="0072379B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E00"/>
    <w:multiLevelType w:val="hybridMultilevel"/>
    <w:tmpl w:val="A3907E58"/>
    <w:lvl w:ilvl="0" w:tplc="DD2EB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0A09EA"/>
    <w:multiLevelType w:val="hybridMultilevel"/>
    <w:tmpl w:val="D2246B5E"/>
    <w:lvl w:ilvl="0" w:tplc="FCB8C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9946E9"/>
    <w:multiLevelType w:val="hybridMultilevel"/>
    <w:tmpl w:val="25FC9E72"/>
    <w:lvl w:ilvl="0" w:tplc="16A079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02698"/>
    <w:multiLevelType w:val="hybridMultilevel"/>
    <w:tmpl w:val="AD4A761C"/>
    <w:lvl w:ilvl="0" w:tplc="B9DCC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F0086"/>
    <w:multiLevelType w:val="hybridMultilevel"/>
    <w:tmpl w:val="AB987F94"/>
    <w:lvl w:ilvl="0" w:tplc="DD2EB2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1705937">
    <w:abstractNumId w:val="3"/>
  </w:num>
  <w:num w:numId="2" w16cid:durableId="657081013">
    <w:abstractNumId w:val="0"/>
  </w:num>
  <w:num w:numId="3" w16cid:durableId="1392001666">
    <w:abstractNumId w:val="5"/>
  </w:num>
  <w:num w:numId="4" w16cid:durableId="1219391544">
    <w:abstractNumId w:val="1"/>
  </w:num>
  <w:num w:numId="5" w16cid:durableId="1122919978">
    <w:abstractNumId w:val="4"/>
  </w:num>
  <w:num w:numId="6" w16cid:durableId="1909261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0361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04C1C"/>
    <w:rsid w:val="00005338"/>
    <w:rsid w:val="00006EAA"/>
    <w:rsid w:val="0001082B"/>
    <w:rsid w:val="00025265"/>
    <w:rsid w:val="00026F39"/>
    <w:rsid w:val="00041A4B"/>
    <w:rsid w:val="00046897"/>
    <w:rsid w:val="0005151C"/>
    <w:rsid w:val="0005360F"/>
    <w:rsid w:val="0006153C"/>
    <w:rsid w:val="0006263A"/>
    <w:rsid w:val="00065F0E"/>
    <w:rsid w:val="00070DB0"/>
    <w:rsid w:val="000737FD"/>
    <w:rsid w:val="00081AC7"/>
    <w:rsid w:val="00084E57"/>
    <w:rsid w:val="00087A90"/>
    <w:rsid w:val="000953EA"/>
    <w:rsid w:val="000A0C71"/>
    <w:rsid w:val="000A2ED6"/>
    <w:rsid w:val="000A480A"/>
    <w:rsid w:val="000C187A"/>
    <w:rsid w:val="000D1E69"/>
    <w:rsid w:val="000D1FB6"/>
    <w:rsid w:val="000D618E"/>
    <w:rsid w:val="000E253C"/>
    <w:rsid w:val="00103B07"/>
    <w:rsid w:val="00106F63"/>
    <w:rsid w:val="00106FB2"/>
    <w:rsid w:val="00114480"/>
    <w:rsid w:val="001154DF"/>
    <w:rsid w:val="00116CE5"/>
    <w:rsid w:val="001210D0"/>
    <w:rsid w:val="00130C1A"/>
    <w:rsid w:val="00130C56"/>
    <w:rsid w:val="00132EB9"/>
    <w:rsid w:val="00134997"/>
    <w:rsid w:val="0013794B"/>
    <w:rsid w:val="00140996"/>
    <w:rsid w:val="0015602E"/>
    <w:rsid w:val="00157350"/>
    <w:rsid w:val="00157BEB"/>
    <w:rsid w:val="00163784"/>
    <w:rsid w:val="001652A4"/>
    <w:rsid w:val="001659D8"/>
    <w:rsid w:val="00172BFE"/>
    <w:rsid w:val="00172C2A"/>
    <w:rsid w:val="00185906"/>
    <w:rsid w:val="00193F89"/>
    <w:rsid w:val="00196BBE"/>
    <w:rsid w:val="001A1B22"/>
    <w:rsid w:val="001B03DF"/>
    <w:rsid w:val="001B1812"/>
    <w:rsid w:val="001B2BC0"/>
    <w:rsid w:val="001C1D03"/>
    <w:rsid w:val="001C2A11"/>
    <w:rsid w:val="001D0F5B"/>
    <w:rsid w:val="001D251D"/>
    <w:rsid w:val="001D4CD5"/>
    <w:rsid w:val="001D5E5E"/>
    <w:rsid w:val="001D688C"/>
    <w:rsid w:val="001E2D23"/>
    <w:rsid w:val="001E36AF"/>
    <w:rsid w:val="001E4BD9"/>
    <w:rsid w:val="001E5FA1"/>
    <w:rsid w:val="001F1A16"/>
    <w:rsid w:val="001F1C50"/>
    <w:rsid w:val="0020691C"/>
    <w:rsid w:val="00212186"/>
    <w:rsid w:val="00212D14"/>
    <w:rsid w:val="00216306"/>
    <w:rsid w:val="00232E9B"/>
    <w:rsid w:val="00234314"/>
    <w:rsid w:val="0024167E"/>
    <w:rsid w:val="0024355B"/>
    <w:rsid w:val="00247E93"/>
    <w:rsid w:val="00255060"/>
    <w:rsid w:val="00262D2B"/>
    <w:rsid w:val="002670D0"/>
    <w:rsid w:val="00291B6E"/>
    <w:rsid w:val="002959B7"/>
    <w:rsid w:val="002B3AD6"/>
    <w:rsid w:val="002B5EF0"/>
    <w:rsid w:val="002C0D72"/>
    <w:rsid w:val="002C4756"/>
    <w:rsid w:val="002C7658"/>
    <w:rsid w:val="002E06EE"/>
    <w:rsid w:val="002E18AE"/>
    <w:rsid w:val="002E6240"/>
    <w:rsid w:val="002F2037"/>
    <w:rsid w:val="002F72F2"/>
    <w:rsid w:val="00310176"/>
    <w:rsid w:val="00311BFE"/>
    <w:rsid w:val="0031613F"/>
    <w:rsid w:val="003237CC"/>
    <w:rsid w:val="00332080"/>
    <w:rsid w:val="00333DE6"/>
    <w:rsid w:val="0033738E"/>
    <w:rsid w:val="00346C43"/>
    <w:rsid w:val="00353A13"/>
    <w:rsid w:val="00362FB7"/>
    <w:rsid w:val="00386DA3"/>
    <w:rsid w:val="00392A10"/>
    <w:rsid w:val="003A1A43"/>
    <w:rsid w:val="003B01D4"/>
    <w:rsid w:val="003B05BB"/>
    <w:rsid w:val="003B3181"/>
    <w:rsid w:val="003B4860"/>
    <w:rsid w:val="003C06DA"/>
    <w:rsid w:val="003C599F"/>
    <w:rsid w:val="003D12CC"/>
    <w:rsid w:val="003D2D0B"/>
    <w:rsid w:val="003D2E3B"/>
    <w:rsid w:val="003D3C91"/>
    <w:rsid w:val="003E1342"/>
    <w:rsid w:val="003E2389"/>
    <w:rsid w:val="003E3B85"/>
    <w:rsid w:val="003E4753"/>
    <w:rsid w:val="003F605F"/>
    <w:rsid w:val="00401144"/>
    <w:rsid w:val="004038AB"/>
    <w:rsid w:val="00406415"/>
    <w:rsid w:val="00406B40"/>
    <w:rsid w:val="00412FC9"/>
    <w:rsid w:val="00414439"/>
    <w:rsid w:val="00426394"/>
    <w:rsid w:val="00426C30"/>
    <w:rsid w:val="00427AD8"/>
    <w:rsid w:val="00432DF0"/>
    <w:rsid w:val="00434833"/>
    <w:rsid w:val="00441E67"/>
    <w:rsid w:val="00446314"/>
    <w:rsid w:val="00453C4B"/>
    <w:rsid w:val="00453D24"/>
    <w:rsid w:val="0046549A"/>
    <w:rsid w:val="004672A1"/>
    <w:rsid w:val="00470A18"/>
    <w:rsid w:val="00472B82"/>
    <w:rsid w:val="00475592"/>
    <w:rsid w:val="00480757"/>
    <w:rsid w:val="00482E86"/>
    <w:rsid w:val="004841A6"/>
    <w:rsid w:val="00485078"/>
    <w:rsid w:val="0048565A"/>
    <w:rsid w:val="004878CE"/>
    <w:rsid w:val="00493C3E"/>
    <w:rsid w:val="00495167"/>
    <w:rsid w:val="00496BDB"/>
    <w:rsid w:val="00496CDE"/>
    <w:rsid w:val="004A0E87"/>
    <w:rsid w:val="004B4650"/>
    <w:rsid w:val="004B7560"/>
    <w:rsid w:val="004C0B0F"/>
    <w:rsid w:val="004E0370"/>
    <w:rsid w:val="004E39AF"/>
    <w:rsid w:val="004E4C16"/>
    <w:rsid w:val="004F3857"/>
    <w:rsid w:val="004F4A63"/>
    <w:rsid w:val="004F6F90"/>
    <w:rsid w:val="00506039"/>
    <w:rsid w:val="0051348D"/>
    <w:rsid w:val="0051358C"/>
    <w:rsid w:val="0051426D"/>
    <w:rsid w:val="00515659"/>
    <w:rsid w:val="005173F3"/>
    <w:rsid w:val="005241F6"/>
    <w:rsid w:val="005279F9"/>
    <w:rsid w:val="00527C41"/>
    <w:rsid w:val="00537A67"/>
    <w:rsid w:val="005400C4"/>
    <w:rsid w:val="0054614E"/>
    <w:rsid w:val="00551280"/>
    <w:rsid w:val="0055209D"/>
    <w:rsid w:val="005631A8"/>
    <w:rsid w:val="0056410A"/>
    <w:rsid w:val="00564920"/>
    <w:rsid w:val="00573870"/>
    <w:rsid w:val="00573F5D"/>
    <w:rsid w:val="00595D14"/>
    <w:rsid w:val="005A0EFE"/>
    <w:rsid w:val="005A1588"/>
    <w:rsid w:val="005A1EFB"/>
    <w:rsid w:val="005A786E"/>
    <w:rsid w:val="005B6DEF"/>
    <w:rsid w:val="005B704F"/>
    <w:rsid w:val="005C4AD5"/>
    <w:rsid w:val="005C74BA"/>
    <w:rsid w:val="005D0E16"/>
    <w:rsid w:val="005D6B23"/>
    <w:rsid w:val="005E01C3"/>
    <w:rsid w:val="005E0489"/>
    <w:rsid w:val="005F0706"/>
    <w:rsid w:val="005F0EEA"/>
    <w:rsid w:val="005F4D1A"/>
    <w:rsid w:val="005F6982"/>
    <w:rsid w:val="0060101A"/>
    <w:rsid w:val="00603FA0"/>
    <w:rsid w:val="006155CA"/>
    <w:rsid w:val="0061735B"/>
    <w:rsid w:val="006220EC"/>
    <w:rsid w:val="006252C1"/>
    <w:rsid w:val="00627631"/>
    <w:rsid w:val="00633DB8"/>
    <w:rsid w:val="00654EC7"/>
    <w:rsid w:val="00660979"/>
    <w:rsid w:val="00676798"/>
    <w:rsid w:val="00677381"/>
    <w:rsid w:val="00681CA5"/>
    <w:rsid w:val="00683FA7"/>
    <w:rsid w:val="00690622"/>
    <w:rsid w:val="00691D60"/>
    <w:rsid w:val="006A12D3"/>
    <w:rsid w:val="006A59BD"/>
    <w:rsid w:val="006A7633"/>
    <w:rsid w:val="006B0293"/>
    <w:rsid w:val="006B5651"/>
    <w:rsid w:val="006B673D"/>
    <w:rsid w:val="006B753D"/>
    <w:rsid w:val="006C0643"/>
    <w:rsid w:val="006C6C25"/>
    <w:rsid w:val="006D443F"/>
    <w:rsid w:val="006D6A55"/>
    <w:rsid w:val="006D6BDB"/>
    <w:rsid w:val="006E2076"/>
    <w:rsid w:val="006E3FAF"/>
    <w:rsid w:val="006E713B"/>
    <w:rsid w:val="006F30E6"/>
    <w:rsid w:val="00702682"/>
    <w:rsid w:val="00705892"/>
    <w:rsid w:val="00706179"/>
    <w:rsid w:val="007139CC"/>
    <w:rsid w:val="00716125"/>
    <w:rsid w:val="0072379B"/>
    <w:rsid w:val="0073125C"/>
    <w:rsid w:val="00736CA5"/>
    <w:rsid w:val="007424AA"/>
    <w:rsid w:val="00751FCF"/>
    <w:rsid w:val="0075487A"/>
    <w:rsid w:val="00755276"/>
    <w:rsid w:val="00756492"/>
    <w:rsid w:val="007603CD"/>
    <w:rsid w:val="00761AC9"/>
    <w:rsid w:val="00762C94"/>
    <w:rsid w:val="00763B17"/>
    <w:rsid w:val="00770876"/>
    <w:rsid w:val="00775B20"/>
    <w:rsid w:val="00781345"/>
    <w:rsid w:val="00782E1F"/>
    <w:rsid w:val="00786CB7"/>
    <w:rsid w:val="00791E03"/>
    <w:rsid w:val="007942F5"/>
    <w:rsid w:val="0079684E"/>
    <w:rsid w:val="007A28FF"/>
    <w:rsid w:val="007A43C1"/>
    <w:rsid w:val="007B08CD"/>
    <w:rsid w:val="007B3261"/>
    <w:rsid w:val="007B36DC"/>
    <w:rsid w:val="007B4E8D"/>
    <w:rsid w:val="007B7F58"/>
    <w:rsid w:val="007C191F"/>
    <w:rsid w:val="007C7666"/>
    <w:rsid w:val="007D0640"/>
    <w:rsid w:val="007D3ECA"/>
    <w:rsid w:val="007E1B33"/>
    <w:rsid w:val="007E3F54"/>
    <w:rsid w:val="007E4C3A"/>
    <w:rsid w:val="007F4594"/>
    <w:rsid w:val="007F5DD3"/>
    <w:rsid w:val="00800CBC"/>
    <w:rsid w:val="00813082"/>
    <w:rsid w:val="00816102"/>
    <w:rsid w:val="0081767D"/>
    <w:rsid w:val="00832D20"/>
    <w:rsid w:val="008368FE"/>
    <w:rsid w:val="0084129B"/>
    <w:rsid w:val="00851518"/>
    <w:rsid w:val="00854DD2"/>
    <w:rsid w:val="00856C12"/>
    <w:rsid w:val="00860E93"/>
    <w:rsid w:val="0086234B"/>
    <w:rsid w:val="0086668E"/>
    <w:rsid w:val="008712C1"/>
    <w:rsid w:val="00872F4D"/>
    <w:rsid w:val="00880940"/>
    <w:rsid w:val="00884299"/>
    <w:rsid w:val="008850B0"/>
    <w:rsid w:val="00890DE7"/>
    <w:rsid w:val="00894643"/>
    <w:rsid w:val="00896D2B"/>
    <w:rsid w:val="008B0277"/>
    <w:rsid w:val="008B5B9A"/>
    <w:rsid w:val="008B624F"/>
    <w:rsid w:val="008B743B"/>
    <w:rsid w:val="008C6A64"/>
    <w:rsid w:val="008D238D"/>
    <w:rsid w:val="008D3E7A"/>
    <w:rsid w:val="008D641A"/>
    <w:rsid w:val="008E2AB7"/>
    <w:rsid w:val="008E6F16"/>
    <w:rsid w:val="008F1F17"/>
    <w:rsid w:val="008F5476"/>
    <w:rsid w:val="008F63FE"/>
    <w:rsid w:val="00905C4C"/>
    <w:rsid w:val="0091675E"/>
    <w:rsid w:val="009230A2"/>
    <w:rsid w:val="0092612D"/>
    <w:rsid w:val="00926BF7"/>
    <w:rsid w:val="00926E60"/>
    <w:rsid w:val="00927F82"/>
    <w:rsid w:val="00930B22"/>
    <w:rsid w:val="00936088"/>
    <w:rsid w:val="00941C94"/>
    <w:rsid w:val="00962B1E"/>
    <w:rsid w:val="009652FA"/>
    <w:rsid w:val="00972FD0"/>
    <w:rsid w:val="009825A7"/>
    <w:rsid w:val="00984507"/>
    <w:rsid w:val="009861A6"/>
    <w:rsid w:val="009879FC"/>
    <w:rsid w:val="0099352F"/>
    <w:rsid w:val="00994611"/>
    <w:rsid w:val="00996CEE"/>
    <w:rsid w:val="009A0808"/>
    <w:rsid w:val="009A6238"/>
    <w:rsid w:val="009B0D99"/>
    <w:rsid w:val="009B44B8"/>
    <w:rsid w:val="009B6BA5"/>
    <w:rsid w:val="009C418C"/>
    <w:rsid w:val="009C5A28"/>
    <w:rsid w:val="009D0C7A"/>
    <w:rsid w:val="009D2312"/>
    <w:rsid w:val="009E0041"/>
    <w:rsid w:val="009E1BF0"/>
    <w:rsid w:val="009E5311"/>
    <w:rsid w:val="009E61C7"/>
    <w:rsid w:val="009E7C5C"/>
    <w:rsid w:val="009F7A76"/>
    <w:rsid w:val="00A02B90"/>
    <w:rsid w:val="00A07E31"/>
    <w:rsid w:val="00A1059F"/>
    <w:rsid w:val="00A11EF9"/>
    <w:rsid w:val="00A23E12"/>
    <w:rsid w:val="00A24CF5"/>
    <w:rsid w:val="00A26EB9"/>
    <w:rsid w:val="00A3011D"/>
    <w:rsid w:val="00A411E1"/>
    <w:rsid w:val="00A43DBE"/>
    <w:rsid w:val="00A442FE"/>
    <w:rsid w:val="00A47E0E"/>
    <w:rsid w:val="00A567EF"/>
    <w:rsid w:val="00A57B47"/>
    <w:rsid w:val="00A62CFD"/>
    <w:rsid w:val="00A67918"/>
    <w:rsid w:val="00A753D7"/>
    <w:rsid w:val="00A85C99"/>
    <w:rsid w:val="00A85CF5"/>
    <w:rsid w:val="00A868B7"/>
    <w:rsid w:val="00A87976"/>
    <w:rsid w:val="00A901BB"/>
    <w:rsid w:val="00A9430F"/>
    <w:rsid w:val="00AA3564"/>
    <w:rsid w:val="00AA40BA"/>
    <w:rsid w:val="00AA6290"/>
    <w:rsid w:val="00AB0DE7"/>
    <w:rsid w:val="00AB14A0"/>
    <w:rsid w:val="00AB4D44"/>
    <w:rsid w:val="00AB67C7"/>
    <w:rsid w:val="00AC38BB"/>
    <w:rsid w:val="00AC571F"/>
    <w:rsid w:val="00AC75B0"/>
    <w:rsid w:val="00AD179A"/>
    <w:rsid w:val="00AD551D"/>
    <w:rsid w:val="00AE0EA2"/>
    <w:rsid w:val="00AF3920"/>
    <w:rsid w:val="00AF3B46"/>
    <w:rsid w:val="00AF6FDC"/>
    <w:rsid w:val="00B039A5"/>
    <w:rsid w:val="00B061A2"/>
    <w:rsid w:val="00B064E5"/>
    <w:rsid w:val="00B07E96"/>
    <w:rsid w:val="00B2206A"/>
    <w:rsid w:val="00B223EB"/>
    <w:rsid w:val="00B23949"/>
    <w:rsid w:val="00B24B3B"/>
    <w:rsid w:val="00B27269"/>
    <w:rsid w:val="00B31C36"/>
    <w:rsid w:val="00B3371A"/>
    <w:rsid w:val="00B37CF1"/>
    <w:rsid w:val="00B46320"/>
    <w:rsid w:val="00B53132"/>
    <w:rsid w:val="00B650C2"/>
    <w:rsid w:val="00B7271E"/>
    <w:rsid w:val="00B73FE6"/>
    <w:rsid w:val="00B76949"/>
    <w:rsid w:val="00B9302F"/>
    <w:rsid w:val="00B96455"/>
    <w:rsid w:val="00B97E03"/>
    <w:rsid w:val="00BA58C1"/>
    <w:rsid w:val="00BA5986"/>
    <w:rsid w:val="00BA78B1"/>
    <w:rsid w:val="00BA7A80"/>
    <w:rsid w:val="00BB13F8"/>
    <w:rsid w:val="00BB2124"/>
    <w:rsid w:val="00BB30A9"/>
    <w:rsid w:val="00BB3187"/>
    <w:rsid w:val="00BB3B5D"/>
    <w:rsid w:val="00BC3762"/>
    <w:rsid w:val="00BC5331"/>
    <w:rsid w:val="00BC6F21"/>
    <w:rsid w:val="00BD029F"/>
    <w:rsid w:val="00BD0C02"/>
    <w:rsid w:val="00BD3124"/>
    <w:rsid w:val="00BD5DD0"/>
    <w:rsid w:val="00BD762A"/>
    <w:rsid w:val="00BE031F"/>
    <w:rsid w:val="00BE0963"/>
    <w:rsid w:val="00BE14CB"/>
    <w:rsid w:val="00BE4F79"/>
    <w:rsid w:val="00BE544C"/>
    <w:rsid w:val="00BE673A"/>
    <w:rsid w:val="00BE7F0E"/>
    <w:rsid w:val="00BF4ACE"/>
    <w:rsid w:val="00BF5015"/>
    <w:rsid w:val="00BF529B"/>
    <w:rsid w:val="00C0106F"/>
    <w:rsid w:val="00C06418"/>
    <w:rsid w:val="00C213A3"/>
    <w:rsid w:val="00C22A92"/>
    <w:rsid w:val="00C248C4"/>
    <w:rsid w:val="00C27869"/>
    <w:rsid w:val="00C31073"/>
    <w:rsid w:val="00C33D7D"/>
    <w:rsid w:val="00C439F7"/>
    <w:rsid w:val="00C533D1"/>
    <w:rsid w:val="00C56E4A"/>
    <w:rsid w:val="00C6754C"/>
    <w:rsid w:val="00C679C6"/>
    <w:rsid w:val="00C707ED"/>
    <w:rsid w:val="00C719E5"/>
    <w:rsid w:val="00C73629"/>
    <w:rsid w:val="00C754AF"/>
    <w:rsid w:val="00C82730"/>
    <w:rsid w:val="00C85872"/>
    <w:rsid w:val="00C90F1B"/>
    <w:rsid w:val="00C95339"/>
    <w:rsid w:val="00CA37A1"/>
    <w:rsid w:val="00CA623F"/>
    <w:rsid w:val="00CB358F"/>
    <w:rsid w:val="00CB6225"/>
    <w:rsid w:val="00CB7095"/>
    <w:rsid w:val="00CB73FC"/>
    <w:rsid w:val="00CC0510"/>
    <w:rsid w:val="00CC0CF0"/>
    <w:rsid w:val="00CC4380"/>
    <w:rsid w:val="00CC584E"/>
    <w:rsid w:val="00CD0B81"/>
    <w:rsid w:val="00CD555E"/>
    <w:rsid w:val="00CD716D"/>
    <w:rsid w:val="00CE69E8"/>
    <w:rsid w:val="00CF0A65"/>
    <w:rsid w:val="00CF64BA"/>
    <w:rsid w:val="00D01E94"/>
    <w:rsid w:val="00D02AF4"/>
    <w:rsid w:val="00D051F3"/>
    <w:rsid w:val="00D0645B"/>
    <w:rsid w:val="00D06BAA"/>
    <w:rsid w:val="00D07BA0"/>
    <w:rsid w:val="00D10740"/>
    <w:rsid w:val="00D12347"/>
    <w:rsid w:val="00D14BD9"/>
    <w:rsid w:val="00D1593E"/>
    <w:rsid w:val="00D30EFC"/>
    <w:rsid w:val="00D35D28"/>
    <w:rsid w:val="00D36EF2"/>
    <w:rsid w:val="00D4592A"/>
    <w:rsid w:val="00D5061B"/>
    <w:rsid w:val="00D57E90"/>
    <w:rsid w:val="00D66298"/>
    <w:rsid w:val="00D66378"/>
    <w:rsid w:val="00D675E2"/>
    <w:rsid w:val="00D77377"/>
    <w:rsid w:val="00D81C7D"/>
    <w:rsid w:val="00D84416"/>
    <w:rsid w:val="00D9024E"/>
    <w:rsid w:val="00D90F3A"/>
    <w:rsid w:val="00D940E3"/>
    <w:rsid w:val="00D96471"/>
    <w:rsid w:val="00D9789D"/>
    <w:rsid w:val="00DA3E1D"/>
    <w:rsid w:val="00DA600E"/>
    <w:rsid w:val="00DB0544"/>
    <w:rsid w:val="00DB34D8"/>
    <w:rsid w:val="00DB75D9"/>
    <w:rsid w:val="00DC22F8"/>
    <w:rsid w:val="00DC4F06"/>
    <w:rsid w:val="00DD041D"/>
    <w:rsid w:val="00DD088F"/>
    <w:rsid w:val="00DD1608"/>
    <w:rsid w:val="00DD1B92"/>
    <w:rsid w:val="00DD2F27"/>
    <w:rsid w:val="00DE0696"/>
    <w:rsid w:val="00DE1733"/>
    <w:rsid w:val="00DE6F02"/>
    <w:rsid w:val="00DE7178"/>
    <w:rsid w:val="00DF0E10"/>
    <w:rsid w:val="00DF2E19"/>
    <w:rsid w:val="00DF5987"/>
    <w:rsid w:val="00E0227E"/>
    <w:rsid w:val="00E0228F"/>
    <w:rsid w:val="00E04FC0"/>
    <w:rsid w:val="00E15D62"/>
    <w:rsid w:val="00E22C3A"/>
    <w:rsid w:val="00E24468"/>
    <w:rsid w:val="00E271BA"/>
    <w:rsid w:val="00E361D2"/>
    <w:rsid w:val="00E444D0"/>
    <w:rsid w:val="00E46DFA"/>
    <w:rsid w:val="00E50C07"/>
    <w:rsid w:val="00E514D4"/>
    <w:rsid w:val="00E614DB"/>
    <w:rsid w:val="00E6668F"/>
    <w:rsid w:val="00E75A65"/>
    <w:rsid w:val="00E8632E"/>
    <w:rsid w:val="00E87197"/>
    <w:rsid w:val="00E92840"/>
    <w:rsid w:val="00EA0D77"/>
    <w:rsid w:val="00EA2FF5"/>
    <w:rsid w:val="00EA39C6"/>
    <w:rsid w:val="00EB2AA2"/>
    <w:rsid w:val="00EC5814"/>
    <w:rsid w:val="00EC6444"/>
    <w:rsid w:val="00ED4B9E"/>
    <w:rsid w:val="00ED62B8"/>
    <w:rsid w:val="00ED673D"/>
    <w:rsid w:val="00EE03B3"/>
    <w:rsid w:val="00EE15DF"/>
    <w:rsid w:val="00EE4CBF"/>
    <w:rsid w:val="00EF5DA1"/>
    <w:rsid w:val="00F11D9B"/>
    <w:rsid w:val="00F12551"/>
    <w:rsid w:val="00F12CFD"/>
    <w:rsid w:val="00F15A57"/>
    <w:rsid w:val="00F20190"/>
    <w:rsid w:val="00F22D0A"/>
    <w:rsid w:val="00F24E45"/>
    <w:rsid w:val="00F2521A"/>
    <w:rsid w:val="00F27857"/>
    <w:rsid w:val="00F32D69"/>
    <w:rsid w:val="00F4342E"/>
    <w:rsid w:val="00F4754E"/>
    <w:rsid w:val="00F4776A"/>
    <w:rsid w:val="00F477B7"/>
    <w:rsid w:val="00F56759"/>
    <w:rsid w:val="00F5688E"/>
    <w:rsid w:val="00F60290"/>
    <w:rsid w:val="00F711E9"/>
    <w:rsid w:val="00F71315"/>
    <w:rsid w:val="00F7173A"/>
    <w:rsid w:val="00F830C3"/>
    <w:rsid w:val="00F84639"/>
    <w:rsid w:val="00F8522E"/>
    <w:rsid w:val="00F9230A"/>
    <w:rsid w:val="00F95061"/>
    <w:rsid w:val="00FA348B"/>
    <w:rsid w:val="00FA3733"/>
    <w:rsid w:val="00FA50C6"/>
    <w:rsid w:val="00FB5A7D"/>
    <w:rsid w:val="00FB7A45"/>
    <w:rsid w:val="00FC0A81"/>
    <w:rsid w:val="00FC295B"/>
    <w:rsid w:val="00FC7856"/>
    <w:rsid w:val="00FD0E5A"/>
    <w:rsid w:val="00FD38A2"/>
    <w:rsid w:val="00FE28BA"/>
    <w:rsid w:val="00FE2BF6"/>
    <w:rsid w:val="00FE78B3"/>
    <w:rsid w:val="00FF4152"/>
    <w:rsid w:val="00FF4F5C"/>
    <w:rsid w:val="00FF5339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B42B"/>
  <w15:docId w15:val="{B93111C5-F200-48BF-A8F5-069D9D70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A28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name w:val="Обычный + По ширине"/>
    <w:aliases w:val="Первая строка:  1,25 см,не разреженный на / уплотненный..."/>
    <w:basedOn w:val="a"/>
    <w:uiPriority w:val="99"/>
    <w:rsid w:val="005B704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02AF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37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706&amp;dst=159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hinsk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9769&amp;dst=100278" TargetMode="External"/><Relationship Id="rId10" Type="http://schemas.openxmlformats.org/officeDocument/2006/relationships/hyperlink" Target="https://login.consultant.ru/link/?req=doc&amp;base=RLAW123&amp;n=13925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CB77B51CCDF019606C18126AD79C7BCE0CDC931D380F27B26C4C91609AF9B41CD937AFE92E80217196EA207E651A0892238AF068CEDC01128961F47DG0E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2BECF-8D69-4667-8803-B7FE1A3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16</Pages>
  <Words>4395</Words>
  <Characters>25053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cp:lastPrinted>2026-03-30T02:44:00Z</cp:lastPrinted>
  <dcterms:created xsi:type="dcterms:W3CDTF">2026-03-03T04:24:00Z</dcterms:created>
  <dcterms:modified xsi:type="dcterms:W3CDTF">2026-03-30T02:44:00Z</dcterms:modified>
</cp:coreProperties>
</file>