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252" w:rsidRPr="00F419F0" w:rsidRDefault="00E217B2" w:rsidP="00980252">
      <w:pPr>
        <w:pStyle w:val="ConsPlusNormal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419F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980252" w:rsidRPr="00F419F0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4D7F37" w:rsidRDefault="004D7F37" w:rsidP="0098025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92EF32D" wp14:editId="19340D0C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1C49" w:rsidRPr="00F419F0" w:rsidRDefault="004D7F37">
      <w:pPr>
        <w:pStyle w:val="ConsPlusNormal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</w:p>
    <w:p w:rsidR="00E217B2" w:rsidRDefault="00E217B2" w:rsidP="00F0131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17B2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E217B2">
        <w:rPr>
          <w:rFonts w:ascii="Times New Roman" w:hAnsi="Times New Roman" w:cs="Times New Roman"/>
          <w:b/>
          <w:bCs/>
          <w:sz w:val="32"/>
          <w:szCs w:val="32"/>
        </w:rPr>
        <w:br/>
        <w:t>АЧИНСКИЙ  ОКРУЖНОЙ  СОВЕТ  ДЕПУТАТОВ</w:t>
      </w:r>
    </w:p>
    <w:p w:rsidR="00F01313" w:rsidRPr="00E217B2" w:rsidRDefault="00F01313" w:rsidP="00F0131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C1C49" w:rsidRPr="00E217B2" w:rsidRDefault="006C1C49" w:rsidP="00F01313">
      <w:pPr>
        <w:pStyle w:val="ConsPlusTitle"/>
        <w:jc w:val="center"/>
        <w:rPr>
          <w:rFonts w:ascii="Times New Roman" w:hAnsi="Times New Roman" w:cs="Times New Roman"/>
          <w:sz w:val="44"/>
          <w:szCs w:val="44"/>
        </w:rPr>
      </w:pPr>
      <w:proofErr w:type="gramStart"/>
      <w:r w:rsidRPr="00E217B2">
        <w:rPr>
          <w:rFonts w:ascii="Times New Roman" w:hAnsi="Times New Roman" w:cs="Times New Roman"/>
          <w:sz w:val="44"/>
          <w:szCs w:val="44"/>
        </w:rPr>
        <w:t>Р</w:t>
      </w:r>
      <w:proofErr w:type="gramEnd"/>
      <w:r w:rsidR="00E217B2">
        <w:rPr>
          <w:rFonts w:ascii="Times New Roman" w:hAnsi="Times New Roman" w:cs="Times New Roman"/>
          <w:sz w:val="44"/>
          <w:szCs w:val="44"/>
        </w:rPr>
        <w:t xml:space="preserve"> </w:t>
      </w:r>
      <w:r w:rsidRPr="00E217B2">
        <w:rPr>
          <w:rFonts w:ascii="Times New Roman" w:hAnsi="Times New Roman" w:cs="Times New Roman"/>
          <w:sz w:val="44"/>
          <w:szCs w:val="44"/>
        </w:rPr>
        <w:t>Е</w:t>
      </w:r>
      <w:r w:rsidR="00E217B2">
        <w:rPr>
          <w:rFonts w:ascii="Times New Roman" w:hAnsi="Times New Roman" w:cs="Times New Roman"/>
          <w:sz w:val="44"/>
          <w:szCs w:val="44"/>
        </w:rPr>
        <w:t xml:space="preserve"> </w:t>
      </w:r>
      <w:r w:rsidRPr="00E217B2">
        <w:rPr>
          <w:rFonts w:ascii="Times New Roman" w:hAnsi="Times New Roman" w:cs="Times New Roman"/>
          <w:sz w:val="44"/>
          <w:szCs w:val="44"/>
        </w:rPr>
        <w:t>Ш</w:t>
      </w:r>
      <w:r w:rsidR="00E217B2">
        <w:rPr>
          <w:rFonts w:ascii="Times New Roman" w:hAnsi="Times New Roman" w:cs="Times New Roman"/>
          <w:sz w:val="44"/>
          <w:szCs w:val="44"/>
        </w:rPr>
        <w:t xml:space="preserve"> </w:t>
      </w:r>
      <w:r w:rsidRPr="00E217B2">
        <w:rPr>
          <w:rFonts w:ascii="Times New Roman" w:hAnsi="Times New Roman" w:cs="Times New Roman"/>
          <w:sz w:val="44"/>
          <w:szCs w:val="44"/>
        </w:rPr>
        <w:t>Е</w:t>
      </w:r>
      <w:r w:rsidR="00E217B2">
        <w:rPr>
          <w:rFonts w:ascii="Times New Roman" w:hAnsi="Times New Roman" w:cs="Times New Roman"/>
          <w:sz w:val="44"/>
          <w:szCs w:val="44"/>
        </w:rPr>
        <w:t xml:space="preserve"> </w:t>
      </w:r>
      <w:r w:rsidRPr="00E217B2">
        <w:rPr>
          <w:rFonts w:ascii="Times New Roman" w:hAnsi="Times New Roman" w:cs="Times New Roman"/>
          <w:sz w:val="44"/>
          <w:szCs w:val="44"/>
        </w:rPr>
        <w:t>Н</w:t>
      </w:r>
      <w:r w:rsidR="00E217B2">
        <w:rPr>
          <w:rFonts w:ascii="Times New Roman" w:hAnsi="Times New Roman" w:cs="Times New Roman"/>
          <w:sz w:val="44"/>
          <w:szCs w:val="44"/>
        </w:rPr>
        <w:t xml:space="preserve"> </w:t>
      </w:r>
      <w:r w:rsidRPr="00E217B2">
        <w:rPr>
          <w:rFonts w:ascii="Times New Roman" w:hAnsi="Times New Roman" w:cs="Times New Roman"/>
          <w:sz w:val="44"/>
          <w:szCs w:val="44"/>
        </w:rPr>
        <w:t>И</w:t>
      </w:r>
      <w:r w:rsidR="00E217B2">
        <w:rPr>
          <w:rFonts w:ascii="Times New Roman" w:hAnsi="Times New Roman" w:cs="Times New Roman"/>
          <w:sz w:val="44"/>
          <w:szCs w:val="44"/>
        </w:rPr>
        <w:t xml:space="preserve"> </w:t>
      </w:r>
      <w:r w:rsidRPr="00E217B2">
        <w:rPr>
          <w:rFonts w:ascii="Times New Roman" w:hAnsi="Times New Roman" w:cs="Times New Roman"/>
          <w:sz w:val="44"/>
          <w:szCs w:val="44"/>
        </w:rPr>
        <w:t>Е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02"/>
        <w:gridCol w:w="4395"/>
        <w:gridCol w:w="2868"/>
      </w:tblGrid>
      <w:tr w:rsidR="00F01313" w:rsidRPr="005E796A" w:rsidTr="00AF7ADD">
        <w:tc>
          <w:tcPr>
            <w:tcW w:w="2802" w:type="dxa"/>
            <w:hideMark/>
          </w:tcPr>
          <w:p w:rsidR="00AF7ADD" w:rsidRDefault="00AF7ADD" w:rsidP="00AF7AD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313" w:rsidRPr="005E796A" w:rsidRDefault="00F01313" w:rsidP="00AF7AD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00.00.0000</w:t>
            </w:r>
          </w:p>
        </w:tc>
        <w:tc>
          <w:tcPr>
            <w:tcW w:w="4395" w:type="dxa"/>
            <w:hideMark/>
          </w:tcPr>
          <w:p w:rsidR="00AF7ADD" w:rsidRDefault="00F01313" w:rsidP="00AF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</w:p>
          <w:p w:rsidR="00F01313" w:rsidRPr="005E796A" w:rsidRDefault="00F01313" w:rsidP="00AF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Ачинск</w:t>
            </w:r>
          </w:p>
        </w:tc>
        <w:tc>
          <w:tcPr>
            <w:tcW w:w="2868" w:type="dxa"/>
            <w:hideMark/>
          </w:tcPr>
          <w:p w:rsidR="00AF7ADD" w:rsidRDefault="00F01313" w:rsidP="00AF7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F01313" w:rsidRPr="005E796A" w:rsidRDefault="00F01313" w:rsidP="00AF7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00-000р</w:t>
            </w:r>
          </w:p>
        </w:tc>
      </w:tr>
    </w:tbl>
    <w:p w:rsidR="004D7F37" w:rsidRDefault="004D7F37" w:rsidP="003801F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801F9" w:rsidRPr="00B002DD" w:rsidRDefault="003801F9" w:rsidP="003801F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002DD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</w:t>
      </w:r>
    </w:p>
    <w:p w:rsidR="00E217B2" w:rsidRPr="00B002DD" w:rsidRDefault="007145C7" w:rsidP="003801F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3801F9" w:rsidRPr="00B002DD">
        <w:rPr>
          <w:rFonts w:ascii="Times New Roman" w:hAnsi="Times New Roman" w:cs="Times New Roman"/>
          <w:b w:val="0"/>
          <w:sz w:val="28"/>
          <w:szCs w:val="28"/>
        </w:rPr>
        <w:t xml:space="preserve"> Контрольно-счетной палате </w:t>
      </w:r>
    </w:p>
    <w:p w:rsidR="006C1C49" w:rsidRPr="00B002DD" w:rsidRDefault="00E217B2" w:rsidP="003801F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002DD">
        <w:rPr>
          <w:rFonts w:ascii="Times New Roman" w:hAnsi="Times New Roman" w:cs="Times New Roman"/>
          <w:b w:val="0"/>
          <w:sz w:val="28"/>
          <w:szCs w:val="28"/>
        </w:rPr>
        <w:t>Ачинского муниципального округа</w:t>
      </w:r>
      <w:r w:rsidR="00F84EE9" w:rsidRPr="00B002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C1C49" w:rsidRPr="00416E17" w:rsidRDefault="006C1C49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B471C4" w:rsidRPr="00B471C4" w:rsidRDefault="00BF4C68" w:rsidP="00AF7A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5805C7" w:rsidRPr="00416E17">
        <w:rPr>
          <w:rFonts w:ascii="Times New Roman" w:hAnsi="Times New Roman" w:cs="Times New Roman"/>
          <w:sz w:val="28"/>
          <w:szCs w:val="28"/>
        </w:rPr>
        <w:t>статей 14, 24 Федерального закона от 20.03.2025</w:t>
      </w:r>
      <w:r w:rsidR="00F01313">
        <w:rPr>
          <w:rFonts w:ascii="Times New Roman" w:hAnsi="Times New Roman" w:cs="Times New Roman"/>
          <w:sz w:val="28"/>
          <w:szCs w:val="28"/>
        </w:rPr>
        <w:t xml:space="preserve"> </w:t>
      </w:r>
      <w:r w:rsidR="005805C7" w:rsidRPr="00416E17">
        <w:rPr>
          <w:rFonts w:ascii="Times New Roman" w:hAnsi="Times New Roman" w:cs="Times New Roman"/>
          <w:sz w:val="28"/>
          <w:szCs w:val="28"/>
        </w:rPr>
        <w:t xml:space="preserve">№ 33-ФЗ </w:t>
      </w:r>
      <w:r w:rsidR="003944CF" w:rsidRPr="00416E17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 w:rsidRPr="00416E17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r w:rsidR="006C1C49" w:rsidRPr="00416E17">
        <w:rPr>
          <w:rFonts w:ascii="Times New Roman" w:hAnsi="Times New Roman" w:cs="Times New Roman"/>
          <w:sz w:val="28"/>
          <w:szCs w:val="28"/>
        </w:rPr>
        <w:t>Федеральн</w:t>
      </w:r>
      <w:r w:rsidRPr="00416E17">
        <w:rPr>
          <w:rFonts w:ascii="Times New Roman" w:hAnsi="Times New Roman" w:cs="Times New Roman"/>
          <w:sz w:val="28"/>
          <w:szCs w:val="28"/>
        </w:rPr>
        <w:t>ого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</w:t>
      </w:r>
      <w:hyperlink r:id="rId10">
        <w:proofErr w:type="gramStart"/>
        <w:r w:rsidR="006C1C49" w:rsidRPr="00416E17">
          <w:rPr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 w:rsidRPr="00416E17">
        <w:rPr>
          <w:rFonts w:ascii="Times New Roman" w:hAnsi="Times New Roman" w:cs="Times New Roman"/>
          <w:sz w:val="28"/>
          <w:szCs w:val="28"/>
        </w:rPr>
        <w:t>а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от 07.02.2011 </w:t>
      </w:r>
      <w:r w:rsidR="007145C7">
        <w:rPr>
          <w:rFonts w:ascii="Times New Roman" w:hAnsi="Times New Roman" w:cs="Times New Roman"/>
          <w:sz w:val="28"/>
          <w:szCs w:val="28"/>
        </w:rPr>
        <w:t>№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6-ФЗ </w:t>
      </w:r>
      <w:r w:rsidR="007145C7">
        <w:rPr>
          <w:rFonts w:ascii="Times New Roman" w:hAnsi="Times New Roman" w:cs="Times New Roman"/>
          <w:sz w:val="28"/>
          <w:szCs w:val="28"/>
        </w:rPr>
        <w:t>«</w:t>
      </w:r>
      <w:r w:rsidR="006C1C49" w:rsidRPr="00416E17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</w:t>
      </w:r>
      <w:r w:rsidR="0065322E" w:rsidRPr="00416E17">
        <w:rPr>
          <w:rFonts w:ascii="Times New Roman" w:hAnsi="Times New Roman" w:cs="Times New Roman"/>
          <w:sz w:val="28"/>
          <w:szCs w:val="28"/>
        </w:rPr>
        <w:t xml:space="preserve">, федеральных территорий </w:t>
      </w:r>
      <w:r w:rsidR="006C1C49" w:rsidRPr="00416E17">
        <w:rPr>
          <w:rFonts w:ascii="Times New Roman" w:hAnsi="Times New Roman" w:cs="Times New Roman"/>
          <w:sz w:val="28"/>
          <w:szCs w:val="28"/>
        </w:rPr>
        <w:t>и муниципальных образований</w:t>
      </w:r>
      <w:r w:rsidR="007145C7">
        <w:rPr>
          <w:rFonts w:ascii="Times New Roman" w:hAnsi="Times New Roman" w:cs="Times New Roman"/>
          <w:sz w:val="28"/>
          <w:szCs w:val="28"/>
        </w:rPr>
        <w:t>»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Ачинский </w:t>
      </w:r>
      <w:r w:rsidR="006F0A98" w:rsidRPr="00416E17">
        <w:rPr>
          <w:rFonts w:ascii="Times New Roman" w:hAnsi="Times New Roman" w:cs="Times New Roman"/>
          <w:sz w:val="28"/>
          <w:szCs w:val="28"/>
        </w:rPr>
        <w:t xml:space="preserve">окружной 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B471C4" w:rsidRPr="00B471C4">
        <w:rPr>
          <w:rFonts w:ascii="Times New Roman" w:hAnsi="Times New Roman" w:cs="Times New Roman"/>
          <w:sz w:val="28"/>
          <w:szCs w:val="28"/>
        </w:rPr>
        <w:t>РЕШИЛ:</w:t>
      </w:r>
    </w:p>
    <w:p w:rsidR="006C1C49" w:rsidRPr="00416E17" w:rsidRDefault="006C1C49" w:rsidP="00AF7A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7">
        <w:r w:rsidRPr="00416E1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416E17">
        <w:rPr>
          <w:rFonts w:ascii="Times New Roman" w:hAnsi="Times New Roman" w:cs="Times New Roman"/>
          <w:sz w:val="28"/>
          <w:szCs w:val="28"/>
        </w:rPr>
        <w:t xml:space="preserve"> о Контрольно-счетной палате Ачинск</w:t>
      </w:r>
      <w:r w:rsidR="006F0A98" w:rsidRPr="00416E17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416E17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F01313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416E17">
        <w:rPr>
          <w:rFonts w:ascii="Times New Roman" w:hAnsi="Times New Roman" w:cs="Times New Roman"/>
          <w:sz w:val="28"/>
          <w:szCs w:val="28"/>
        </w:rPr>
        <w:t>.</w:t>
      </w:r>
    </w:p>
    <w:p w:rsidR="006C1C49" w:rsidRPr="00416E17" w:rsidRDefault="006C1C49" w:rsidP="00AF7A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6C1C49" w:rsidRPr="00416E17" w:rsidRDefault="006C1C49" w:rsidP="00AF7A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>
        <w:r w:rsidR="004312C2" w:rsidRPr="004312C2">
          <w:rPr>
            <w:rFonts w:ascii="Times New Roman" w:hAnsi="Times New Roman" w:cs="Times New Roman"/>
            <w:sz w:val="28"/>
            <w:szCs w:val="28"/>
          </w:rPr>
          <w:t>р</w:t>
        </w:r>
        <w:r w:rsidRPr="00416E17">
          <w:rPr>
            <w:rFonts w:ascii="Times New Roman" w:hAnsi="Times New Roman" w:cs="Times New Roman"/>
            <w:sz w:val="28"/>
            <w:szCs w:val="28"/>
          </w:rPr>
          <w:t>ешение</w:t>
        </w:r>
      </w:hyperlink>
      <w:r w:rsidRPr="00416E17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от </w:t>
      </w:r>
      <w:r w:rsidR="008F2401" w:rsidRPr="00416E17">
        <w:rPr>
          <w:rFonts w:ascii="Times New Roman" w:hAnsi="Times New Roman" w:cs="Times New Roman"/>
          <w:sz w:val="28"/>
          <w:szCs w:val="28"/>
        </w:rPr>
        <w:t>24</w:t>
      </w:r>
      <w:r w:rsidRPr="00416E17">
        <w:rPr>
          <w:rFonts w:ascii="Times New Roman" w:hAnsi="Times New Roman" w:cs="Times New Roman"/>
          <w:sz w:val="28"/>
          <w:szCs w:val="28"/>
        </w:rPr>
        <w:t>.09.20</w:t>
      </w:r>
      <w:r w:rsidR="008F2401" w:rsidRPr="00416E17">
        <w:rPr>
          <w:rFonts w:ascii="Times New Roman" w:hAnsi="Times New Roman" w:cs="Times New Roman"/>
          <w:sz w:val="28"/>
          <w:szCs w:val="28"/>
        </w:rPr>
        <w:t>21</w:t>
      </w:r>
      <w:r w:rsidR="00F01313">
        <w:rPr>
          <w:rFonts w:ascii="Times New Roman" w:hAnsi="Times New Roman" w:cs="Times New Roman"/>
          <w:sz w:val="28"/>
          <w:szCs w:val="28"/>
        </w:rPr>
        <w:t xml:space="preserve"> </w:t>
      </w:r>
      <w:r w:rsidR="004B25EB">
        <w:rPr>
          <w:rFonts w:ascii="Times New Roman" w:hAnsi="Times New Roman" w:cs="Times New Roman"/>
          <w:sz w:val="28"/>
          <w:szCs w:val="28"/>
        </w:rPr>
        <w:t>№</w:t>
      </w:r>
      <w:r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="008F2401" w:rsidRPr="00416E17">
        <w:rPr>
          <w:rFonts w:ascii="Times New Roman" w:hAnsi="Times New Roman" w:cs="Times New Roman"/>
          <w:sz w:val="28"/>
          <w:szCs w:val="28"/>
        </w:rPr>
        <w:t>15-75</w:t>
      </w:r>
      <w:r w:rsidRPr="00416E17">
        <w:rPr>
          <w:rFonts w:ascii="Times New Roman" w:hAnsi="Times New Roman" w:cs="Times New Roman"/>
          <w:sz w:val="28"/>
          <w:szCs w:val="28"/>
        </w:rPr>
        <w:t xml:space="preserve">р </w:t>
      </w:r>
      <w:r w:rsidR="004B25EB">
        <w:rPr>
          <w:rFonts w:ascii="Times New Roman" w:hAnsi="Times New Roman" w:cs="Times New Roman"/>
          <w:sz w:val="28"/>
          <w:szCs w:val="28"/>
        </w:rPr>
        <w:t>«</w:t>
      </w:r>
      <w:r w:rsidRPr="00416E17">
        <w:rPr>
          <w:rFonts w:ascii="Times New Roman" w:hAnsi="Times New Roman" w:cs="Times New Roman"/>
          <w:sz w:val="28"/>
          <w:szCs w:val="28"/>
        </w:rPr>
        <w:t>Об утверждении Положения о Контрольно-счетной палате города Ачинска</w:t>
      </w:r>
      <w:r w:rsidR="004B25EB">
        <w:rPr>
          <w:rFonts w:ascii="Times New Roman" w:hAnsi="Times New Roman" w:cs="Times New Roman"/>
          <w:sz w:val="28"/>
          <w:szCs w:val="28"/>
        </w:rPr>
        <w:t>»</w:t>
      </w:r>
      <w:r w:rsidRPr="00416E17">
        <w:rPr>
          <w:rFonts w:ascii="Times New Roman" w:hAnsi="Times New Roman" w:cs="Times New Roman"/>
          <w:sz w:val="28"/>
          <w:szCs w:val="28"/>
        </w:rPr>
        <w:t xml:space="preserve"> (</w:t>
      </w:r>
      <w:r w:rsidR="004B25EB">
        <w:rPr>
          <w:rFonts w:ascii="Times New Roman" w:hAnsi="Times New Roman" w:cs="Times New Roman"/>
          <w:sz w:val="28"/>
          <w:szCs w:val="28"/>
        </w:rPr>
        <w:t>«</w:t>
      </w:r>
      <w:r w:rsidRPr="00416E17">
        <w:rPr>
          <w:rFonts w:ascii="Times New Roman" w:hAnsi="Times New Roman" w:cs="Times New Roman"/>
          <w:sz w:val="28"/>
          <w:szCs w:val="28"/>
        </w:rPr>
        <w:t>Официально</w:t>
      </w:r>
      <w:r w:rsidR="004B25EB">
        <w:rPr>
          <w:rFonts w:ascii="Times New Roman" w:hAnsi="Times New Roman" w:cs="Times New Roman"/>
          <w:sz w:val="28"/>
          <w:szCs w:val="28"/>
        </w:rPr>
        <w:t>»</w:t>
      </w:r>
      <w:r w:rsidRPr="00416E17">
        <w:rPr>
          <w:rFonts w:ascii="Times New Roman" w:hAnsi="Times New Roman" w:cs="Times New Roman"/>
          <w:sz w:val="28"/>
          <w:szCs w:val="28"/>
        </w:rPr>
        <w:t xml:space="preserve"> приложение к газете </w:t>
      </w:r>
      <w:r w:rsidR="004B25EB">
        <w:rPr>
          <w:rFonts w:ascii="Times New Roman" w:hAnsi="Times New Roman" w:cs="Times New Roman"/>
          <w:sz w:val="28"/>
          <w:szCs w:val="28"/>
        </w:rPr>
        <w:t>«</w:t>
      </w:r>
      <w:r w:rsidRPr="00416E17">
        <w:rPr>
          <w:rFonts w:ascii="Times New Roman" w:hAnsi="Times New Roman" w:cs="Times New Roman"/>
          <w:sz w:val="28"/>
          <w:szCs w:val="28"/>
        </w:rPr>
        <w:t>Ачинская газета</w:t>
      </w:r>
      <w:r w:rsidR="004B25EB">
        <w:rPr>
          <w:rFonts w:ascii="Times New Roman" w:hAnsi="Times New Roman" w:cs="Times New Roman"/>
          <w:sz w:val="28"/>
          <w:szCs w:val="28"/>
        </w:rPr>
        <w:t>»</w:t>
      </w:r>
      <w:r w:rsidR="007A32F8">
        <w:rPr>
          <w:rFonts w:ascii="Times New Roman" w:hAnsi="Times New Roman" w:cs="Times New Roman"/>
          <w:sz w:val="28"/>
          <w:szCs w:val="28"/>
        </w:rPr>
        <w:t>,</w:t>
      </w:r>
      <w:r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="004B25EB">
        <w:rPr>
          <w:rFonts w:ascii="Times New Roman" w:hAnsi="Times New Roman" w:cs="Times New Roman"/>
          <w:sz w:val="28"/>
          <w:szCs w:val="28"/>
        </w:rPr>
        <w:t>№</w:t>
      </w:r>
      <w:r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="00A72F95" w:rsidRPr="00416E17">
        <w:rPr>
          <w:rFonts w:ascii="Times New Roman" w:hAnsi="Times New Roman" w:cs="Times New Roman"/>
          <w:sz w:val="28"/>
          <w:szCs w:val="28"/>
        </w:rPr>
        <w:t>40</w:t>
      </w:r>
      <w:r w:rsidRPr="00416E17">
        <w:rPr>
          <w:rFonts w:ascii="Times New Roman" w:hAnsi="Times New Roman" w:cs="Times New Roman"/>
          <w:sz w:val="28"/>
          <w:szCs w:val="28"/>
        </w:rPr>
        <w:t xml:space="preserve">, </w:t>
      </w:r>
      <w:r w:rsidR="00A72F95" w:rsidRPr="00416E17">
        <w:rPr>
          <w:rFonts w:ascii="Times New Roman" w:hAnsi="Times New Roman" w:cs="Times New Roman"/>
          <w:sz w:val="28"/>
          <w:szCs w:val="28"/>
        </w:rPr>
        <w:t>2</w:t>
      </w:r>
      <w:r w:rsidR="00D56EF3">
        <w:rPr>
          <w:rFonts w:ascii="Times New Roman" w:hAnsi="Times New Roman" w:cs="Times New Roman"/>
          <w:sz w:val="28"/>
          <w:szCs w:val="28"/>
        </w:rPr>
        <w:t>4</w:t>
      </w:r>
      <w:r w:rsidRPr="00416E17">
        <w:rPr>
          <w:rFonts w:ascii="Times New Roman" w:hAnsi="Times New Roman" w:cs="Times New Roman"/>
          <w:sz w:val="28"/>
          <w:szCs w:val="28"/>
        </w:rPr>
        <w:t>.</w:t>
      </w:r>
      <w:r w:rsidR="00A72F95" w:rsidRPr="00416E17">
        <w:rPr>
          <w:rFonts w:ascii="Times New Roman" w:hAnsi="Times New Roman" w:cs="Times New Roman"/>
          <w:sz w:val="28"/>
          <w:szCs w:val="28"/>
        </w:rPr>
        <w:t>09</w:t>
      </w:r>
      <w:r w:rsidRPr="00416E17">
        <w:rPr>
          <w:rFonts w:ascii="Times New Roman" w:hAnsi="Times New Roman" w:cs="Times New Roman"/>
          <w:sz w:val="28"/>
          <w:szCs w:val="28"/>
        </w:rPr>
        <w:t>.20</w:t>
      </w:r>
      <w:r w:rsidR="00A72F95" w:rsidRPr="00416E17">
        <w:rPr>
          <w:rFonts w:ascii="Times New Roman" w:hAnsi="Times New Roman" w:cs="Times New Roman"/>
          <w:sz w:val="28"/>
          <w:szCs w:val="28"/>
        </w:rPr>
        <w:t>2</w:t>
      </w:r>
      <w:r w:rsidRPr="00416E17">
        <w:rPr>
          <w:rFonts w:ascii="Times New Roman" w:hAnsi="Times New Roman" w:cs="Times New Roman"/>
          <w:sz w:val="28"/>
          <w:szCs w:val="28"/>
        </w:rPr>
        <w:t>1);</w:t>
      </w:r>
    </w:p>
    <w:p w:rsidR="006C1C49" w:rsidRPr="00F01313" w:rsidRDefault="006C1C49" w:rsidP="00AF7A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>
        <w:r w:rsidRPr="00416E17">
          <w:rPr>
            <w:rFonts w:ascii="Times New Roman" w:hAnsi="Times New Roman" w:cs="Times New Roman"/>
            <w:sz w:val="28"/>
            <w:szCs w:val="28"/>
          </w:rPr>
          <w:t xml:space="preserve">пункт 4 </w:t>
        </w:r>
      </w:hyperlink>
      <w:r w:rsidR="00D56EF3">
        <w:rPr>
          <w:rFonts w:ascii="Times New Roman" w:hAnsi="Times New Roman" w:cs="Times New Roman"/>
          <w:sz w:val="28"/>
          <w:szCs w:val="28"/>
        </w:rPr>
        <w:t>р</w:t>
      </w:r>
      <w:r w:rsidRPr="00416E17">
        <w:rPr>
          <w:rFonts w:ascii="Times New Roman" w:hAnsi="Times New Roman" w:cs="Times New Roman"/>
          <w:sz w:val="28"/>
          <w:szCs w:val="28"/>
        </w:rPr>
        <w:t xml:space="preserve">ешения Ачинского городского </w:t>
      </w:r>
      <w:r w:rsidRPr="00F01313">
        <w:rPr>
          <w:rFonts w:ascii="Times New Roman" w:hAnsi="Times New Roman" w:cs="Times New Roman"/>
          <w:sz w:val="28"/>
          <w:szCs w:val="28"/>
        </w:rPr>
        <w:t xml:space="preserve">Совета депутатов от </w:t>
      </w:r>
      <w:r w:rsidR="00F57F52" w:rsidRPr="00F01313">
        <w:rPr>
          <w:rFonts w:ascii="Times New Roman" w:hAnsi="Times New Roman" w:cs="Times New Roman"/>
          <w:sz w:val="28"/>
          <w:szCs w:val="28"/>
        </w:rPr>
        <w:t>31.03</w:t>
      </w:r>
      <w:r w:rsidRPr="00F01313">
        <w:rPr>
          <w:rFonts w:ascii="Times New Roman" w:hAnsi="Times New Roman" w:cs="Times New Roman"/>
          <w:sz w:val="28"/>
          <w:szCs w:val="28"/>
        </w:rPr>
        <w:t>.202</w:t>
      </w:r>
      <w:r w:rsidR="00F57F52" w:rsidRPr="00F01313">
        <w:rPr>
          <w:rFonts w:ascii="Times New Roman" w:hAnsi="Times New Roman" w:cs="Times New Roman"/>
          <w:sz w:val="28"/>
          <w:szCs w:val="28"/>
        </w:rPr>
        <w:t>3</w:t>
      </w:r>
      <w:r w:rsidRPr="00F01313">
        <w:rPr>
          <w:rFonts w:ascii="Times New Roman" w:hAnsi="Times New Roman" w:cs="Times New Roman"/>
          <w:sz w:val="28"/>
          <w:szCs w:val="28"/>
        </w:rPr>
        <w:t xml:space="preserve"> </w:t>
      </w:r>
      <w:r w:rsidR="00F01313" w:rsidRPr="00F01313">
        <w:rPr>
          <w:rFonts w:ascii="Times New Roman" w:hAnsi="Times New Roman" w:cs="Times New Roman"/>
          <w:sz w:val="28"/>
          <w:szCs w:val="28"/>
        </w:rPr>
        <w:t xml:space="preserve">    </w:t>
      </w:r>
      <w:r w:rsidR="004B25EB" w:rsidRPr="00F01313">
        <w:rPr>
          <w:rFonts w:ascii="Times New Roman" w:hAnsi="Times New Roman" w:cs="Times New Roman"/>
          <w:sz w:val="28"/>
          <w:szCs w:val="28"/>
        </w:rPr>
        <w:t>№</w:t>
      </w:r>
      <w:r w:rsidRPr="00F01313">
        <w:rPr>
          <w:rFonts w:ascii="Times New Roman" w:hAnsi="Times New Roman" w:cs="Times New Roman"/>
          <w:sz w:val="28"/>
          <w:szCs w:val="28"/>
        </w:rPr>
        <w:t xml:space="preserve"> 3</w:t>
      </w:r>
      <w:r w:rsidR="00F57F52" w:rsidRPr="00F01313">
        <w:rPr>
          <w:rFonts w:ascii="Times New Roman" w:hAnsi="Times New Roman" w:cs="Times New Roman"/>
          <w:sz w:val="28"/>
          <w:szCs w:val="28"/>
        </w:rPr>
        <w:t>5</w:t>
      </w:r>
      <w:r w:rsidRPr="00F01313">
        <w:rPr>
          <w:rFonts w:ascii="Times New Roman" w:hAnsi="Times New Roman" w:cs="Times New Roman"/>
          <w:sz w:val="28"/>
          <w:szCs w:val="28"/>
        </w:rPr>
        <w:t>-2</w:t>
      </w:r>
      <w:r w:rsidR="00F57F52" w:rsidRPr="00F01313">
        <w:rPr>
          <w:rFonts w:ascii="Times New Roman" w:hAnsi="Times New Roman" w:cs="Times New Roman"/>
          <w:sz w:val="28"/>
          <w:szCs w:val="28"/>
        </w:rPr>
        <w:t>15</w:t>
      </w:r>
      <w:r w:rsidRPr="00F01313">
        <w:rPr>
          <w:rFonts w:ascii="Times New Roman" w:hAnsi="Times New Roman" w:cs="Times New Roman"/>
          <w:sz w:val="28"/>
          <w:szCs w:val="28"/>
        </w:rPr>
        <w:t xml:space="preserve">р </w:t>
      </w:r>
      <w:r w:rsidR="004B25EB" w:rsidRPr="00F01313">
        <w:rPr>
          <w:rFonts w:ascii="Times New Roman" w:hAnsi="Times New Roman" w:cs="Times New Roman"/>
          <w:sz w:val="28"/>
          <w:szCs w:val="28"/>
        </w:rPr>
        <w:t>«</w:t>
      </w:r>
      <w:r w:rsidRPr="00F01313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</w:t>
      </w:r>
      <w:r w:rsidR="00AF7ADD">
        <w:rPr>
          <w:rFonts w:ascii="Times New Roman" w:hAnsi="Times New Roman" w:cs="Times New Roman"/>
          <w:sz w:val="28"/>
          <w:szCs w:val="28"/>
        </w:rPr>
        <w:t>р</w:t>
      </w:r>
      <w:r w:rsidRPr="00F01313">
        <w:rPr>
          <w:rFonts w:ascii="Times New Roman" w:hAnsi="Times New Roman" w:cs="Times New Roman"/>
          <w:sz w:val="28"/>
          <w:szCs w:val="28"/>
        </w:rPr>
        <w:t>ешения Ачинского городского Совета депутатов</w:t>
      </w:r>
      <w:r w:rsidR="004B25EB" w:rsidRPr="00F01313">
        <w:rPr>
          <w:rFonts w:ascii="Times New Roman" w:hAnsi="Times New Roman" w:cs="Times New Roman"/>
          <w:sz w:val="28"/>
          <w:szCs w:val="28"/>
        </w:rPr>
        <w:t>»</w:t>
      </w:r>
      <w:r w:rsidRPr="00F01313">
        <w:rPr>
          <w:rFonts w:ascii="Times New Roman" w:hAnsi="Times New Roman" w:cs="Times New Roman"/>
          <w:sz w:val="28"/>
          <w:szCs w:val="28"/>
        </w:rPr>
        <w:t xml:space="preserve"> (</w:t>
      </w:r>
      <w:r w:rsidR="004B25EB" w:rsidRPr="00F01313">
        <w:rPr>
          <w:rFonts w:ascii="Times New Roman" w:hAnsi="Times New Roman" w:cs="Times New Roman"/>
          <w:sz w:val="28"/>
          <w:szCs w:val="28"/>
        </w:rPr>
        <w:t>«</w:t>
      </w:r>
      <w:r w:rsidRPr="00F01313">
        <w:rPr>
          <w:rFonts w:ascii="Times New Roman" w:hAnsi="Times New Roman" w:cs="Times New Roman"/>
          <w:sz w:val="28"/>
          <w:szCs w:val="28"/>
        </w:rPr>
        <w:t>Официально</w:t>
      </w:r>
      <w:r w:rsidR="004B25EB" w:rsidRPr="00F01313">
        <w:rPr>
          <w:rFonts w:ascii="Times New Roman" w:hAnsi="Times New Roman" w:cs="Times New Roman"/>
          <w:sz w:val="28"/>
          <w:szCs w:val="28"/>
        </w:rPr>
        <w:t>»</w:t>
      </w:r>
      <w:r w:rsidRPr="00F01313">
        <w:rPr>
          <w:rFonts w:ascii="Times New Roman" w:hAnsi="Times New Roman" w:cs="Times New Roman"/>
          <w:sz w:val="28"/>
          <w:szCs w:val="28"/>
        </w:rPr>
        <w:t xml:space="preserve"> приложение к газете </w:t>
      </w:r>
      <w:r w:rsidR="00F01313" w:rsidRPr="00F0131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01313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Pr="00F01313">
        <w:rPr>
          <w:rFonts w:ascii="Times New Roman" w:hAnsi="Times New Roman" w:cs="Times New Roman"/>
          <w:sz w:val="28"/>
          <w:szCs w:val="28"/>
        </w:rPr>
        <w:t xml:space="preserve"> газета</w:t>
      </w:r>
      <w:r w:rsidR="00F01313" w:rsidRPr="00F01313">
        <w:rPr>
          <w:rFonts w:ascii="Times New Roman" w:hAnsi="Times New Roman" w:cs="Times New Roman"/>
          <w:sz w:val="28"/>
          <w:szCs w:val="28"/>
        </w:rPr>
        <w:t>»</w:t>
      </w:r>
      <w:r w:rsidR="007A32F8" w:rsidRPr="00F01313">
        <w:rPr>
          <w:rFonts w:ascii="Times New Roman" w:hAnsi="Times New Roman" w:cs="Times New Roman"/>
          <w:sz w:val="28"/>
          <w:szCs w:val="28"/>
        </w:rPr>
        <w:t>,</w:t>
      </w:r>
      <w:r w:rsidRPr="00F01313">
        <w:rPr>
          <w:rFonts w:ascii="Times New Roman" w:hAnsi="Times New Roman" w:cs="Times New Roman"/>
          <w:sz w:val="28"/>
          <w:szCs w:val="28"/>
        </w:rPr>
        <w:t xml:space="preserve"> </w:t>
      </w:r>
      <w:r w:rsidR="004B25EB" w:rsidRPr="00F01313">
        <w:rPr>
          <w:rFonts w:ascii="Times New Roman" w:hAnsi="Times New Roman" w:cs="Times New Roman"/>
          <w:sz w:val="28"/>
          <w:szCs w:val="28"/>
        </w:rPr>
        <w:t>№</w:t>
      </w:r>
      <w:r w:rsidRPr="00F01313">
        <w:rPr>
          <w:rFonts w:ascii="Times New Roman" w:hAnsi="Times New Roman" w:cs="Times New Roman"/>
          <w:sz w:val="28"/>
          <w:szCs w:val="28"/>
        </w:rPr>
        <w:t xml:space="preserve"> </w:t>
      </w:r>
      <w:r w:rsidR="00F57F52" w:rsidRPr="00F01313">
        <w:rPr>
          <w:rFonts w:ascii="Times New Roman" w:hAnsi="Times New Roman" w:cs="Times New Roman"/>
          <w:sz w:val="28"/>
          <w:szCs w:val="28"/>
        </w:rPr>
        <w:t>14</w:t>
      </w:r>
      <w:r w:rsidRPr="00F01313">
        <w:rPr>
          <w:rFonts w:ascii="Times New Roman" w:hAnsi="Times New Roman" w:cs="Times New Roman"/>
          <w:sz w:val="28"/>
          <w:szCs w:val="28"/>
        </w:rPr>
        <w:t xml:space="preserve">, </w:t>
      </w:r>
      <w:r w:rsidR="00F57F52" w:rsidRPr="00F01313">
        <w:rPr>
          <w:rFonts w:ascii="Times New Roman" w:hAnsi="Times New Roman" w:cs="Times New Roman"/>
          <w:sz w:val="28"/>
          <w:szCs w:val="28"/>
        </w:rPr>
        <w:t>07</w:t>
      </w:r>
      <w:r w:rsidRPr="00F01313">
        <w:rPr>
          <w:rFonts w:ascii="Times New Roman" w:hAnsi="Times New Roman" w:cs="Times New Roman"/>
          <w:sz w:val="28"/>
          <w:szCs w:val="28"/>
        </w:rPr>
        <w:t>.0</w:t>
      </w:r>
      <w:r w:rsidR="00F57F52" w:rsidRPr="00F01313">
        <w:rPr>
          <w:rFonts w:ascii="Times New Roman" w:hAnsi="Times New Roman" w:cs="Times New Roman"/>
          <w:sz w:val="28"/>
          <w:szCs w:val="28"/>
        </w:rPr>
        <w:t>4</w:t>
      </w:r>
      <w:r w:rsidRPr="00F01313">
        <w:rPr>
          <w:rFonts w:ascii="Times New Roman" w:hAnsi="Times New Roman" w:cs="Times New Roman"/>
          <w:sz w:val="28"/>
          <w:szCs w:val="28"/>
        </w:rPr>
        <w:t>.20</w:t>
      </w:r>
      <w:r w:rsidR="00F57F52" w:rsidRPr="00F01313">
        <w:rPr>
          <w:rFonts w:ascii="Times New Roman" w:hAnsi="Times New Roman" w:cs="Times New Roman"/>
          <w:sz w:val="28"/>
          <w:szCs w:val="28"/>
        </w:rPr>
        <w:t>23</w:t>
      </w:r>
      <w:r w:rsidRPr="00F01313">
        <w:rPr>
          <w:rFonts w:ascii="Times New Roman" w:hAnsi="Times New Roman" w:cs="Times New Roman"/>
          <w:sz w:val="28"/>
          <w:szCs w:val="28"/>
        </w:rPr>
        <w:t>);</w:t>
      </w:r>
    </w:p>
    <w:p w:rsidR="00F24041" w:rsidRPr="00F01313" w:rsidRDefault="00F24041" w:rsidP="00AF7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3BE1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Ачинского районного Совета депутатов от 21.01.2022</w:t>
      </w:r>
      <w:r w:rsid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№ 14-104Р «Об утверждении Положения о Ревизионной комиссии Ачинского</w:t>
      </w:r>
      <w:r w:rsid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района» («Уголок России»</w:t>
      </w:r>
      <w:r w:rsidR="007A32F8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1, 24.01.2022</w:t>
      </w:r>
      <w:r w:rsidR="00213A5B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4041" w:rsidRPr="00F01313" w:rsidRDefault="00F24041" w:rsidP="00AF7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Ачинского районного Совета депутатов от 28.09.2023</w:t>
      </w:r>
      <w:r w:rsidR="00213A5B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27-217Р «О внесении изменений в решение Ачинского районного Совета</w:t>
      </w:r>
      <w:r w:rsidR="00213A5B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от 21.01.2022 № 14-104Р «Об утверждении Положения о</w:t>
      </w:r>
      <w:r w:rsidR="00213A5B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Ревизионной комиссии Ачинского района»</w:t>
      </w:r>
      <w:r w:rsidR="00213A5B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«Уголок</w:t>
      </w:r>
      <w:r w:rsidR="00213A5B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России»</w:t>
      </w:r>
      <w:r w:rsidR="007A32F8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18, 29.09.2023</w:t>
      </w:r>
      <w:r w:rsidR="00F0564B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4041" w:rsidRPr="00F01313" w:rsidRDefault="00F24041" w:rsidP="00AF7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решение Ачинского районного Совета депутатов от 29.02.2024</w:t>
      </w:r>
      <w:r w:rsidR="00213A5B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№ 31-264Р «О внесении изменений в решение Ачинского районного Совета</w:t>
      </w:r>
      <w:r w:rsidR="00213A5B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от 21.01.2022 № 14-104Р «Об утверждении Положения о</w:t>
      </w:r>
      <w:r w:rsidR="00213A5B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Ревизионной комиссии Ачинского района»,</w:t>
      </w:r>
      <w:r w:rsidR="00A35C3E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«Уголок</w:t>
      </w:r>
      <w:r w:rsidR="00213A5B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России»</w:t>
      </w:r>
      <w:r w:rsidR="007A32F8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4,  01.03.2024</w:t>
      </w:r>
      <w:r w:rsidR="00A35C3E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24FC9" w:rsidRPr="00F01313" w:rsidRDefault="00A35C3E" w:rsidP="00AF7ADD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63BE1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24FC9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proofErr w:type="spellStart"/>
      <w:r w:rsidR="00224FC9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</w:t>
      </w:r>
      <w:proofErr w:type="spellEnd"/>
      <w:r w:rsidR="00224FC9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Совета депутатов от 11.10.2021</w:t>
      </w:r>
      <w:r w:rsid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24FC9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25 «О Контрольно-счетном органе </w:t>
      </w:r>
      <w:proofErr w:type="spellStart"/>
      <w:r w:rsidR="00224FC9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</w:t>
      </w:r>
      <w:proofErr w:type="spellEnd"/>
      <w:r w:rsidR="00224FC9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района», («Вестник </w:t>
      </w:r>
      <w:proofErr w:type="spellStart"/>
      <w:r w:rsidR="00224FC9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</w:t>
      </w:r>
      <w:proofErr w:type="spellEnd"/>
      <w:r w:rsidR="00224FC9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="007A32F8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24FC9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41, 15.10.2021);</w:t>
      </w:r>
    </w:p>
    <w:p w:rsidR="00224FC9" w:rsidRPr="00F01313" w:rsidRDefault="00224FC9" w:rsidP="00AF7AD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63BE1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proofErr w:type="spellStart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</w:t>
      </w:r>
      <w:proofErr w:type="spellEnd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Совета депутатов от 08.11.2021</w:t>
      </w:r>
      <w:r w:rsid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31 «О внесении изменений в Решение </w:t>
      </w:r>
      <w:proofErr w:type="spellStart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</w:t>
      </w:r>
      <w:proofErr w:type="spellEnd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Совета депутатов от 11 октября 2021 года № 25 «О</w:t>
      </w:r>
      <w:proofErr w:type="gramStart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</w:t>
      </w:r>
      <w:proofErr w:type="spellEnd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счетном органе </w:t>
      </w:r>
      <w:proofErr w:type="spellStart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</w:t>
      </w:r>
      <w:proofErr w:type="spellEnd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района», </w:t>
      </w:r>
      <w:r w:rsidR="0082670A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«Вестник </w:t>
      </w:r>
      <w:proofErr w:type="spellStart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</w:t>
      </w:r>
      <w:proofErr w:type="spellEnd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="007A32F8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46</w:t>
      </w:r>
      <w:r w:rsidR="0082670A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19.11.2021</w:t>
      </w:r>
      <w:r w:rsidR="0082670A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4FC9" w:rsidRPr="00F01313" w:rsidRDefault="00224FC9" w:rsidP="00AF7ADD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63BE1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670A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</w:t>
      </w:r>
      <w:proofErr w:type="spellStart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</w:t>
      </w:r>
      <w:proofErr w:type="spellEnd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Совета депутатов от 18.05.2023 </w:t>
      </w:r>
      <w:r w:rsidR="0082670A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106 «О внесении изменений в Решение </w:t>
      </w:r>
      <w:proofErr w:type="spellStart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</w:t>
      </w:r>
      <w:proofErr w:type="spellEnd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Совета депутатов от 11 октября 2021 года № 25 «О</w:t>
      </w:r>
      <w:proofErr w:type="gramStart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</w:t>
      </w:r>
      <w:proofErr w:type="spellEnd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счетном органе </w:t>
      </w:r>
      <w:proofErr w:type="spellStart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</w:t>
      </w:r>
      <w:proofErr w:type="spellEnd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района»,</w:t>
      </w:r>
      <w:r w:rsidR="007A32F8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«Вестник </w:t>
      </w:r>
      <w:proofErr w:type="spellStart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</w:t>
      </w:r>
      <w:proofErr w:type="spellEnd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="007A32F8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</w:t>
      </w:r>
      <w:r w:rsidR="007A32F8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26.05.2023</w:t>
      </w:r>
      <w:r w:rsidR="005F61AF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4FC9" w:rsidRPr="00F01313" w:rsidRDefault="00224FC9" w:rsidP="00AF7ADD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63BE1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</w:t>
      </w:r>
      <w:proofErr w:type="spellStart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</w:t>
      </w:r>
      <w:proofErr w:type="spellEnd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Совета депутатов от 22.09.2023 № 128 «О внесении изменений в Решение </w:t>
      </w:r>
      <w:proofErr w:type="spellStart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</w:t>
      </w:r>
      <w:proofErr w:type="spellEnd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Совета депутатов от 11 октября 2021 года № 25 «О</w:t>
      </w:r>
      <w:proofErr w:type="gramStart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</w:t>
      </w:r>
      <w:proofErr w:type="spellEnd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счетном органе </w:t>
      </w:r>
      <w:proofErr w:type="spellStart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</w:t>
      </w:r>
      <w:proofErr w:type="spellEnd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района»,</w:t>
      </w:r>
      <w:r w:rsidR="00537B8C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«Вестник </w:t>
      </w:r>
      <w:proofErr w:type="spellStart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</w:t>
      </w:r>
      <w:proofErr w:type="spellEnd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="00537B8C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№ 39</w:t>
      </w:r>
      <w:r w:rsidR="00537B8C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29.09.2023</w:t>
      </w:r>
      <w:r w:rsidR="00537B8C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4FC9" w:rsidRPr="00F01313" w:rsidRDefault="00224FC9" w:rsidP="00AF7AD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63BE1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</w:t>
      </w:r>
      <w:proofErr w:type="spellStart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</w:t>
      </w:r>
      <w:proofErr w:type="spellEnd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Совета депутатов от 15.04.2024 № 146 «О внесении изменений в Решение </w:t>
      </w:r>
      <w:proofErr w:type="spellStart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</w:t>
      </w:r>
      <w:proofErr w:type="spellEnd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Совета депутатов от 11 октября 2021 года № 25 «О</w:t>
      </w:r>
      <w:proofErr w:type="gramStart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</w:t>
      </w:r>
      <w:proofErr w:type="spellEnd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счетном органе </w:t>
      </w:r>
      <w:proofErr w:type="spellStart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</w:t>
      </w:r>
      <w:proofErr w:type="spellEnd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района», </w:t>
      </w:r>
      <w:r w:rsidR="00537B8C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«Вестник </w:t>
      </w:r>
      <w:proofErr w:type="spellStart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</w:t>
      </w:r>
      <w:proofErr w:type="spellEnd"/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="00244626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</w:t>
      </w:r>
      <w:r w:rsidR="00AA0122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26.04.2024</w:t>
      </w:r>
      <w:r w:rsidR="00244626"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013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4064" w:rsidRPr="00F01313" w:rsidRDefault="006C1C49" w:rsidP="00AF7ADD">
      <w:pPr>
        <w:pStyle w:val="ConsPlusNormal"/>
        <w:ind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01313">
        <w:rPr>
          <w:rFonts w:ascii="Times New Roman" w:hAnsi="Times New Roman" w:cs="Times New Roman"/>
          <w:sz w:val="28"/>
          <w:szCs w:val="28"/>
        </w:rPr>
        <w:t xml:space="preserve">3. </w:t>
      </w:r>
      <w:r w:rsidR="005F61AF" w:rsidRPr="00F01313">
        <w:rPr>
          <w:rFonts w:ascii="Times New Roman" w:hAnsi="Times New Roman" w:cs="Times New Roman"/>
          <w:sz w:val="28"/>
          <w:szCs w:val="28"/>
        </w:rPr>
        <w:t>Настоящее р</w:t>
      </w:r>
      <w:r w:rsidRPr="00F01313">
        <w:rPr>
          <w:rFonts w:ascii="Times New Roman" w:hAnsi="Times New Roman" w:cs="Times New Roman"/>
          <w:sz w:val="28"/>
          <w:szCs w:val="28"/>
        </w:rPr>
        <w:t xml:space="preserve">ешение вступает в силу </w:t>
      </w:r>
      <w:r w:rsidR="00424064" w:rsidRPr="00F01313">
        <w:rPr>
          <w:rFonts w:ascii="Times New Roman" w:hAnsi="Times New Roman" w:cs="Times New Roman"/>
          <w:sz w:val="28"/>
          <w:szCs w:val="28"/>
        </w:rPr>
        <w:t xml:space="preserve">со дня принятия и подлежит официальному опубликованию в газете «Ачинская газета», газете «Уголок России», газете «Вестник </w:t>
      </w:r>
      <w:proofErr w:type="spellStart"/>
      <w:r w:rsidR="00424064" w:rsidRPr="00F01313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="00424064" w:rsidRPr="00F01313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F01313">
        <w:rPr>
          <w:rFonts w:ascii="Times New Roman" w:hAnsi="Times New Roman" w:cs="Times New Roman"/>
          <w:sz w:val="28"/>
          <w:szCs w:val="28"/>
        </w:rPr>
        <w:t>,</w:t>
      </w:r>
      <w:r w:rsidR="00424064" w:rsidRPr="00F01313">
        <w:rPr>
          <w:rFonts w:ascii="Times New Roman" w:hAnsi="Times New Roman" w:cs="Times New Roman"/>
          <w:sz w:val="28"/>
          <w:szCs w:val="28"/>
        </w:rPr>
        <w:t xml:space="preserve"> размещению на официальном сайте в информационно – коммуникационной сети Интернет: </w:t>
      </w:r>
      <w:hyperlink r:id="rId13" w:history="1">
        <w:r w:rsidR="00424064" w:rsidRPr="00F0131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https://achinsk.gosuslugi.ru/</w:t>
        </w:r>
      </w:hyperlink>
      <w:r w:rsidR="00980252" w:rsidRPr="00F01313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C837BA" w:rsidRPr="00F01313" w:rsidRDefault="00C837BA" w:rsidP="00C837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4626" w:rsidRPr="00F01313" w:rsidRDefault="00244626" w:rsidP="00C837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F01313" w:rsidRPr="00F01313" w:rsidTr="00A14EB1">
        <w:trPr>
          <w:trHeight w:val="1250"/>
        </w:trPr>
        <w:tc>
          <w:tcPr>
            <w:tcW w:w="5137" w:type="dxa"/>
          </w:tcPr>
          <w:p w:rsidR="00244626" w:rsidRPr="00F01313" w:rsidRDefault="00244626" w:rsidP="00A14EB1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F0131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:rsidR="00244626" w:rsidRPr="00F01313" w:rsidRDefault="00244626" w:rsidP="00A14EB1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F01313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:rsidR="00244626" w:rsidRPr="00F01313" w:rsidRDefault="00244626" w:rsidP="00A14EB1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626" w:rsidRPr="00F01313" w:rsidRDefault="00244626" w:rsidP="00A14EB1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01313">
              <w:rPr>
                <w:rFonts w:ascii="Times New Roman" w:hAnsi="Times New Roman" w:cs="Times New Roman"/>
                <w:sz w:val="28"/>
                <w:szCs w:val="28"/>
              </w:rPr>
              <w:t xml:space="preserve">_____________ С.Н. Никитин </w:t>
            </w:r>
          </w:p>
        </w:tc>
        <w:tc>
          <w:tcPr>
            <w:tcW w:w="851" w:type="dxa"/>
            <w:hideMark/>
          </w:tcPr>
          <w:p w:rsidR="00244626" w:rsidRPr="00F01313" w:rsidRDefault="00244626" w:rsidP="00A14E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:rsidR="00244626" w:rsidRPr="00F01313" w:rsidRDefault="00244626" w:rsidP="00A14E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1313">
              <w:rPr>
                <w:rFonts w:ascii="Times New Roman" w:hAnsi="Times New Roman" w:cs="Times New Roman"/>
                <w:sz w:val="28"/>
                <w:szCs w:val="28"/>
              </w:rPr>
              <w:t>Глава Ачинского муниципального округа</w:t>
            </w:r>
          </w:p>
          <w:p w:rsidR="00244626" w:rsidRPr="00F01313" w:rsidRDefault="00244626" w:rsidP="00A14E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626" w:rsidRPr="00F01313" w:rsidRDefault="00244626" w:rsidP="00A14EB1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1313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F01313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  <w:r w:rsidRPr="00F01313">
              <w:rPr>
                <w:rFonts w:ascii="Times New Roman" w:hAnsi="Times New Roman" w:cs="Times New Roman"/>
                <w:sz w:val="28"/>
                <w:szCs w:val="28"/>
              </w:rPr>
              <w:t xml:space="preserve">П. Титенков </w:t>
            </w:r>
          </w:p>
        </w:tc>
      </w:tr>
    </w:tbl>
    <w:p w:rsidR="00BD4076" w:rsidRPr="00F01313" w:rsidRDefault="00BD4076" w:rsidP="00C837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4626" w:rsidRDefault="0024462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D4076" w:rsidRDefault="00BD40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4626" w:rsidRDefault="0024462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1313" w:rsidRDefault="00F0131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1313" w:rsidRDefault="00F0131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C1C49" w:rsidRPr="00416E17" w:rsidRDefault="006C1C4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01313" w:rsidRDefault="006C1C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к </w:t>
      </w:r>
      <w:r w:rsidR="00922246">
        <w:rPr>
          <w:rFonts w:ascii="Times New Roman" w:hAnsi="Times New Roman" w:cs="Times New Roman"/>
          <w:sz w:val="28"/>
          <w:szCs w:val="28"/>
        </w:rPr>
        <w:t>р</w:t>
      </w:r>
      <w:r w:rsidRPr="00416E17">
        <w:rPr>
          <w:rFonts w:ascii="Times New Roman" w:hAnsi="Times New Roman" w:cs="Times New Roman"/>
          <w:sz w:val="28"/>
          <w:szCs w:val="28"/>
        </w:rPr>
        <w:t>ешению</w:t>
      </w:r>
      <w:r w:rsidR="00F01313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Ачинского </w:t>
      </w:r>
    </w:p>
    <w:p w:rsidR="006C1C49" w:rsidRPr="00416E17" w:rsidRDefault="002165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6C1C49" w:rsidRPr="00416E17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6C1C49" w:rsidRPr="00F01313" w:rsidRDefault="00BE0D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01313">
        <w:rPr>
          <w:rFonts w:ascii="Times New Roman" w:hAnsi="Times New Roman" w:cs="Times New Roman"/>
          <w:sz w:val="28"/>
          <w:szCs w:val="28"/>
        </w:rPr>
        <w:t>о</w:t>
      </w:r>
      <w:r w:rsidR="006C1C49" w:rsidRPr="00F01313">
        <w:rPr>
          <w:rFonts w:ascii="Times New Roman" w:hAnsi="Times New Roman" w:cs="Times New Roman"/>
          <w:sz w:val="28"/>
          <w:szCs w:val="28"/>
        </w:rPr>
        <w:t>т</w:t>
      </w:r>
      <w:r w:rsidRPr="00F01313">
        <w:rPr>
          <w:rFonts w:ascii="Times New Roman" w:hAnsi="Times New Roman" w:cs="Times New Roman"/>
          <w:sz w:val="28"/>
          <w:szCs w:val="28"/>
        </w:rPr>
        <w:t xml:space="preserve"> 00.00.0000 </w:t>
      </w:r>
      <w:r w:rsidR="00F01313">
        <w:rPr>
          <w:rFonts w:ascii="Times New Roman" w:hAnsi="Times New Roman" w:cs="Times New Roman"/>
          <w:sz w:val="28"/>
          <w:szCs w:val="28"/>
        </w:rPr>
        <w:t>№</w:t>
      </w:r>
      <w:r w:rsidRPr="00F01313">
        <w:rPr>
          <w:rFonts w:ascii="Times New Roman" w:hAnsi="Times New Roman" w:cs="Times New Roman"/>
          <w:sz w:val="28"/>
          <w:szCs w:val="28"/>
        </w:rPr>
        <w:t xml:space="preserve"> 00-000р</w:t>
      </w:r>
      <w:r w:rsidR="006C1C49" w:rsidRPr="00F013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C49" w:rsidRPr="00416E17" w:rsidRDefault="006C1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1C49" w:rsidRPr="00416E17" w:rsidRDefault="006C1C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7"/>
      <w:bookmarkEnd w:id="0"/>
      <w:r w:rsidRPr="00416E17">
        <w:rPr>
          <w:rFonts w:ascii="Times New Roman" w:hAnsi="Times New Roman" w:cs="Times New Roman"/>
          <w:sz w:val="28"/>
          <w:szCs w:val="28"/>
        </w:rPr>
        <w:t>ПОЛОЖЕНИЕ</w:t>
      </w:r>
    </w:p>
    <w:p w:rsidR="006C1C49" w:rsidRPr="00416E17" w:rsidRDefault="006C1C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О КОНТРОЛЬНО-СЧЕТНОЙ ПАЛАТЕ </w:t>
      </w:r>
      <w:r w:rsidR="00B750B7" w:rsidRPr="00416E17">
        <w:rPr>
          <w:rFonts w:ascii="Times New Roman" w:hAnsi="Times New Roman" w:cs="Times New Roman"/>
          <w:sz w:val="28"/>
          <w:szCs w:val="28"/>
        </w:rPr>
        <w:t xml:space="preserve">АЧИНСКОГО МУНИЦИПАЛЬНОГО ОКРУГА </w:t>
      </w:r>
    </w:p>
    <w:p w:rsidR="006C1C49" w:rsidRPr="00416E17" w:rsidRDefault="006C1C49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6C1C49" w:rsidRPr="00416E17" w:rsidRDefault="006C1C4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Статья 1. Статус Контрольно-счетной палаты</w:t>
      </w:r>
    </w:p>
    <w:p w:rsidR="006C1C49" w:rsidRPr="00416E17" w:rsidRDefault="006C1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1C49" w:rsidRPr="00416E17" w:rsidRDefault="006C1C49" w:rsidP="004712F1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1. </w:t>
      </w:r>
      <w:r w:rsidR="009A0CFF">
        <w:rPr>
          <w:rFonts w:ascii="Times New Roman" w:hAnsi="Times New Roman" w:cs="Times New Roman"/>
          <w:sz w:val="28"/>
          <w:szCs w:val="28"/>
        </w:rPr>
        <w:t xml:space="preserve">   </w:t>
      </w:r>
      <w:r w:rsidRPr="00416E17">
        <w:rPr>
          <w:rFonts w:ascii="Times New Roman" w:hAnsi="Times New Roman" w:cs="Times New Roman"/>
          <w:sz w:val="28"/>
          <w:szCs w:val="28"/>
        </w:rPr>
        <w:t xml:space="preserve">Контрольно-счетная </w:t>
      </w:r>
      <w:r w:rsidR="009A0CFF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палата</w:t>
      </w:r>
      <w:r w:rsidR="009A0CFF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="00B750B7" w:rsidRPr="00416E17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9A0CFF">
        <w:rPr>
          <w:rFonts w:ascii="Times New Roman" w:hAnsi="Times New Roman" w:cs="Times New Roman"/>
          <w:sz w:val="28"/>
          <w:szCs w:val="28"/>
        </w:rPr>
        <w:t xml:space="preserve"> </w:t>
      </w:r>
      <w:r w:rsidR="00B750B7" w:rsidRPr="00416E1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A0CFF">
        <w:rPr>
          <w:rFonts w:ascii="Times New Roman" w:hAnsi="Times New Roman" w:cs="Times New Roman"/>
          <w:sz w:val="28"/>
          <w:szCs w:val="28"/>
        </w:rPr>
        <w:t xml:space="preserve"> </w:t>
      </w:r>
      <w:r w:rsidR="00B750B7" w:rsidRPr="00416E17">
        <w:rPr>
          <w:rFonts w:ascii="Times New Roman" w:hAnsi="Times New Roman" w:cs="Times New Roman"/>
          <w:sz w:val="28"/>
          <w:szCs w:val="28"/>
        </w:rPr>
        <w:t>округа</w:t>
      </w:r>
      <w:r w:rsidRPr="00416E17">
        <w:rPr>
          <w:rFonts w:ascii="Times New Roman" w:hAnsi="Times New Roman" w:cs="Times New Roman"/>
          <w:sz w:val="28"/>
          <w:szCs w:val="28"/>
        </w:rPr>
        <w:t xml:space="preserve"> (далее - Контрольно-счетная палата) является постоянно действующим органом внешнего муниципального финансового контроля</w:t>
      </w:r>
      <w:r w:rsidR="0000318F" w:rsidRPr="00416E17">
        <w:rPr>
          <w:rFonts w:ascii="Times New Roman" w:hAnsi="Times New Roman" w:cs="Times New Roman"/>
          <w:sz w:val="28"/>
          <w:szCs w:val="28"/>
        </w:rPr>
        <w:t>,</w:t>
      </w:r>
      <w:r w:rsidRPr="00416E17">
        <w:rPr>
          <w:rFonts w:ascii="Times New Roman" w:hAnsi="Times New Roman" w:cs="Times New Roman"/>
          <w:sz w:val="28"/>
          <w:szCs w:val="28"/>
        </w:rPr>
        <w:t xml:space="preserve"> образуе</w:t>
      </w:r>
      <w:r w:rsidR="00532C26">
        <w:rPr>
          <w:rFonts w:ascii="Times New Roman" w:hAnsi="Times New Roman" w:cs="Times New Roman"/>
          <w:sz w:val="28"/>
          <w:szCs w:val="28"/>
        </w:rPr>
        <w:t>тся</w:t>
      </w:r>
      <w:r w:rsidR="0000318F"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Ачинским </w:t>
      </w:r>
      <w:r w:rsidR="00BE6AB6" w:rsidRPr="00416E17">
        <w:rPr>
          <w:rFonts w:ascii="Times New Roman" w:hAnsi="Times New Roman" w:cs="Times New Roman"/>
          <w:sz w:val="28"/>
          <w:szCs w:val="28"/>
        </w:rPr>
        <w:t xml:space="preserve">окружным </w:t>
      </w:r>
      <w:r w:rsidRPr="00416E17">
        <w:rPr>
          <w:rFonts w:ascii="Times New Roman" w:hAnsi="Times New Roman" w:cs="Times New Roman"/>
          <w:sz w:val="28"/>
          <w:szCs w:val="28"/>
        </w:rPr>
        <w:t>Советом депутатов (далее</w:t>
      </w:r>
      <w:r w:rsidR="00202A7E">
        <w:rPr>
          <w:rFonts w:ascii="Times New Roman" w:hAnsi="Times New Roman" w:cs="Times New Roman"/>
          <w:sz w:val="28"/>
          <w:szCs w:val="28"/>
        </w:rPr>
        <w:t xml:space="preserve"> – </w:t>
      </w:r>
      <w:r w:rsidR="00BE6AB6" w:rsidRPr="00416E17">
        <w:rPr>
          <w:rFonts w:ascii="Times New Roman" w:hAnsi="Times New Roman" w:cs="Times New Roman"/>
          <w:sz w:val="28"/>
          <w:szCs w:val="28"/>
        </w:rPr>
        <w:t>окружной</w:t>
      </w:r>
      <w:r w:rsidRPr="00416E17">
        <w:rPr>
          <w:rFonts w:ascii="Times New Roman" w:hAnsi="Times New Roman" w:cs="Times New Roman"/>
          <w:sz w:val="28"/>
          <w:szCs w:val="28"/>
        </w:rPr>
        <w:t xml:space="preserve"> Совет) и подотчетн</w:t>
      </w:r>
      <w:r w:rsidR="00532C26">
        <w:rPr>
          <w:rFonts w:ascii="Times New Roman" w:hAnsi="Times New Roman" w:cs="Times New Roman"/>
          <w:sz w:val="28"/>
          <w:szCs w:val="28"/>
        </w:rPr>
        <w:t>а</w:t>
      </w:r>
      <w:r w:rsidRPr="00416E17">
        <w:rPr>
          <w:rFonts w:ascii="Times New Roman" w:hAnsi="Times New Roman" w:cs="Times New Roman"/>
          <w:sz w:val="28"/>
          <w:szCs w:val="28"/>
        </w:rPr>
        <w:t xml:space="preserve"> ему.</w:t>
      </w:r>
    </w:p>
    <w:p w:rsidR="006C1C49" w:rsidRPr="00416E17" w:rsidRDefault="006C1C49" w:rsidP="004712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2. Контрольно-счетная палата обладает организационной и функциональной независимостью и осуществляет свою деятельность самостоятельно.</w:t>
      </w:r>
    </w:p>
    <w:p w:rsidR="006C1C49" w:rsidRPr="00416E17" w:rsidRDefault="006C1C49" w:rsidP="004712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3. Деятельность Контрольно-счетной палаты не может быть приостановлена, в том числе в связи с истечением срока или досрочным прекращением полномочий </w:t>
      </w:r>
      <w:r w:rsidR="00DC191C" w:rsidRPr="00416E17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Pr="00416E17">
        <w:rPr>
          <w:rFonts w:ascii="Times New Roman" w:hAnsi="Times New Roman" w:cs="Times New Roman"/>
          <w:sz w:val="28"/>
          <w:szCs w:val="28"/>
        </w:rPr>
        <w:t>Совета.</w:t>
      </w:r>
    </w:p>
    <w:p w:rsidR="004C43A7" w:rsidRDefault="006C1C49" w:rsidP="004712F1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4. </w:t>
      </w:r>
      <w:r w:rsidR="0027587E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Контрольно-счетная</w:t>
      </w:r>
      <w:r w:rsidR="0027587E">
        <w:rPr>
          <w:rFonts w:ascii="Times New Roman" w:hAnsi="Times New Roman" w:cs="Times New Roman"/>
          <w:sz w:val="28"/>
          <w:szCs w:val="28"/>
        </w:rPr>
        <w:t xml:space="preserve">  </w:t>
      </w:r>
      <w:r w:rsidRPr="00416E17">
        <w:rPr>
          <w:rFonts w:ascii="Times New Roman" w:hAnsi="Times New Roman" w:cs="Times New Roman"/>
          <w:sz w:val="28"/>
          <w:szCs w:val="28"/>
        </w:rPr>
        <w:t xml:space="preserve"> палата</w:t>
      </w:r>
      <w:r w:rsidR="0027587E">
        <w:rPr>
          <w:rFonts w:ascii="Times New Roman" w:hAnsi="Times New Roman" w:cs="Times New Roman"/>
          <w:sz w:val="28"/>
          <w:szCs w:val="28"/>
        </w:rPr>
        <w:t xml:space="preserve">  </w:t>
      </w:r>
      <w:r w:rsidRPr="00416E17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27587E">
        <w:rPr>
          <w:rFonts w:ascii="Times New Roman" w:hAnsi="Times New Roman" w:cs="Times New Roman"/>
          <w:sz w:val="28"/>
          <w:szCs w:val="28"/>
        </w:rPr>
        <w:t xml:space="preserve">  </w:t>
      </w:r>
      <w:r w:rsidRPr="00416E17">
        <w:rPr>
          <w:rFonts w:ascii="Times New Roman" w:hAnsi="Times New Roman" w:cs="Times New Roman"/>
          <w:sz w:val="28"/>
          <w:szCs w:val="28"/>
        </w:rPr>
        <w:t xml:space="preserve"> органом </w:t>
      </w:r>
      <w:r w:rsidR="0027587E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местного самоуправления, обладает правами юридического лица, имеет гербовую печать, бланки со своим наименованием и с изображением герба</w:t>
      </w:r>
      <w:r w:rsidR="00DC191C"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="00CD565B" w:rsidRPr="00416E17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DC191C" w:rsidRPr="00416E1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416E17">
        <w:rPr>
          <w:rFonts w:ascii="Times New Roman" w:hAnsi="Times New Roman" w:cs="Times New Roman"/>
          <w:sz w:val="28"/>
          <w:szCs w:val="28"/>
        </w:rPr>
        <w:t>.</w:t>
      </w:r>
      <w:r w:rsidR="004C43A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C43A7" w:rsidRPr="00416E17" w:rsidRDefault="004C43A7" w:rsidP="004712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Полное наименование: Контрольно-счетная палата Ачинского муниципального округа, сокращенное наименование – Контрольно-счетная палата</w:t>
      </w:r>
      <w:r w:rsidR="004712F1">
        <w:rPr>
          <w:rFonts w:ascii="Times New Roman" w:hAnsi="Times New Roman" w:cs="Times New Roman"/>
          <w:sz w:val="28"/>
          <w:szCs w:val="28"/>
        </w:rPr>
        <w:t>.</w:t>
      </w:r>
    </w:p>
    <w:p w:rsidR="006C1C49" w:rsidRPr="00416E17" w:rsidRDefault="006C1C49" w:rsidP="004712F1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5. Контрольно-счетная палата обладает правом правотворческой инициативы по вопросам своей деятельности</w:t>
      </w:r>
      <w:r w:rsidR="00064E10" w:rsidRPr="00416E17">
        <w:rPr>
          <w:rFonts w:ascii="Times New Roman" w:hAnsi="Times New Roman" w:cs="Times New Roman"/>
          <w:sz w:val="28"/>
          <w:szCs w:val="28"/>
        </w:rPr>
        <w:t xml:space="preserve"> и реализации полномочий внешнего муниципального финансового контроля</w:t>
      </w:r>
      <w:r w:rsidRPr="00416E17">
        <w:rPr>
          <w:rFonts w:ascii="Times New Roman" w:hAnsi="Times New Roman" w:cs="Times New Roman"/>
          <w:sz w:val="28"/>
          <w:szCs w:val="28"/>
        </w:rPr>
        <w:t>.</w:t>
      </w:r>
    </w:p>
    <w:p w:rsidR="006C1C49" w:rsidRPr="00416E17" w:rsidRDefault="006C1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1C49" w:rsidRPr="00416E17" w:rsidRDefault="006C1C4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Статья 2. Правовые основы деятельности Контрольно-счетной палаты</w:t>
      </w:r>
    </w:p>
    <w:p w:rsidR="006C1C49" w:rsidRPr="00416E17" w:rsidRDefault="006C1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1C49" w:rsidRPr="00416E17" w:rsidRDefault="006C1C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Контрольно-счетная палата осуществляет свою деятельность на основе </w:t>
      </w:r>
      <w:hyperlink r:id="rId14">
        <w:r w:rsidRPr="00416E17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416E17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Российской Федерации, законов и иных нормативных правовых актов Красноярского края, </w:t>
      </w:r>
      <w:hyperlink r:id="rId15">
        <w:r w:rsidRPr="00416E17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="00CD565B" w:rsidRPr="00416E17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652861" w:rsidRPr="00416E1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416E17">
        <w:rPr>
          <w:rFonts w:ascii="Times New Roman" w:hAnsi="Times New Roman" w:cs="Times New Roman"/>
          <w:sz w:val="28"/>
          <w:szCs w:val="28"/>
        </w:rPr>
        <w:t>, настоящего Положения</w:t>
      </w:r>
      <w:r w:rsidR="0009644B" w:rsidRPr="00416E17">
        <w:rPr>
          <w:rFonts w:ascii="Times New Roman" w:hAnsi="Times New Roman" w:cs="Times New Roman"/>
          <w:sz w:val="28"/>
          <w:szCs w:val="28"/>
        </w:rPr>
        <w:t>,</w:t>
      </w:r>
      <w:r w:rsidRPr="00416E17">
        <w:rPr>
          <w:rFonts w:ascii="Times New Roman" w:hAnsi="Times New Roman" w:cs="Times New Roman"/>
          <w:sz w:val="28"/>
          <w:szCs w:val="28"/>
        </w:rPr>
        <w:t xml:space="preserve"> иных муниципальных правовых актов</w:t>
      </w:r>
      <w:r w:rsidR="0009644B" w:rsidRPr="00416E17">
        <w:rPr>
          <w:rFonts w:ascii="Times New Roman" w:hAnsi="Times New Roman" w:cs="Times New Roman"/>
          <w:sz w:val="28"/>
          <w:szCs w:val="28"/>
        </w:rPr>
        <w:t xml:space="preserve">, а также стандартов внешнего муниципального финансового контроля. </w:t>
      </w:r>
    </w:p>
    <w:p w:rsidR="006C1C49" w:rsidRPr="00416E17" w:rsidRDefault="006C1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1C49" w:rsidRPr="00416E17" w:rsidRDefault="006C1C4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Статья 3. Принципы деятельности Контрольно-счетной палаты</w:t>
      </w:r>
    </w:p>
    <w:p w:rsidR="006C1C49" w:rsidRPr="00416E17" w:rsidRDefault="006C1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1C49" w:rsidRPr="00416E17" w:rsidRDefault="006C1C49" w:rsidP="006E002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Деятельность Контрольно-счетной палаты основывается на принципах законности, объективности, эффективности, независимости, открытости и </w:t>
      </w:r>
      <w:r w:rsidRPr="00416E17">
        <w:rPr>
          <w:rFonts w:ascii="Times New Roman" w:hAnsi="Times New Roman" w:cs="Times New Roman"/>
          <w:sz w:val="28"/>
          <w:szCs w:val="28"/>
        </w:rPr>
        <w:lastRenderedPageBreak/>
        <w:t>гласности.</w:t>
      </w:r>
    </w:p>
    <w:p w:rsidR="006C1C49" w:rsidRPr="00416E17" w:rsidRDefault="006C1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1C49" w:rsidRPr="00416E17" w:rsidRDefault="006C1C4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Статья 4. Состав Контрольно-счетной палаты</w:t>
      </w:r>
    </w:p>
    <w:p w:rsidR="006C1C49" w:rsidRPr="00416E17" w:rsidRDefault="006C1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1C49" w:rsidRPr="00416E17" w:rsidRDefault="006C1C49" w:rsidP="004712F1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1. </w:t>
      </w:r>
      <w:r w:rsidR="006E0025">
        <w:rPr>
          <w:rFonts w:ascii="Times New Roman" w:hAnsi="Times New Roman" w:cs="Times New Roman"/>
          <w:sz w:val="28"/>
          <w:szCs w:val="28"/>
        </w:rPr>
        <w:t xml:space="preserve">  </w:t>
      </w:r>
      <w:r w:rsidRPr="00416E17">
        <w:rPr>
          <w:rFonts w:ascii="Times New Roman" w:hAnsi="Times New Roman" w:cs="Times New Roman"/>
          <w:sz w:val="28"/>
          <w:szCs w:val="28"/>
        </w:rPr>
        <w:t xml:space="preserve">Контрольно-счетная </w:t>
      </w:r>
      <w:r w:rsidR="006E0025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палата </w:t>
      </w:r>
      <w:r w:rsidR="006E0025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образуется</w:t>
      </w:r>
      <w:r w:rsidR="006E0025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 в </w:t>
      </w:r>
      <w:r w:rsidR="006E0025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составе</w:t>
      </w:r>
      <w:r w:rsidR="006E0025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 председателя, </w:t>
      </w:r>
      <w:r w:rsidR="00243574" w:rsidRPr="00416E17">
        <w:rPr>
          <w:rFonts w:ascii="Times New Roman" w:hAnsi="Times New Roman" w:cs="Times New Roman"/>
          <w:sz w:val="28"/>
          <w:szCs w:val="28"/>
        </w:rPr>
        <w:t xml:space="preserve">заместителя председателя, </w:t>
      </w:r>
      <w:r w:rsidRPr="00416E17">
        <w:rPr>
          <w:rFonts w:ascii="Times New Roman" w:hAnsi="Times New Roman" w:cs="Times New Roman"/>
          <w:sz w:val="28"/>
          <w:szCs w:val="28"/>
        </w:rPr>
        <w:t>аудитор</w:t>
      </w:r>
      <w:r w:rsidR="00243574" w:rsidRPr="00416E17">
        <w:rPr>
          <w:rFonts w:ascii="Times New Roman" w:hAnsi="Times New Roman" w:cs="Times New Roman"/>
          <w:sz w:val="28"/>
          <w:szCs w:val="28"/>
        </w:rPr>
        <w:t>ов</w:t>
      </w:r>
      <w:r w:rsidRPr="00416E17">
        <w:rPr>
          <w:rFonts w:ascii="Times New Roman" w:hAnsi="Times New Roman" w:cs="Times New Roman"/>
          <w:sz w:val="28"/>
          <w:szCs w:val="28"/>
        </w:rPr>
        <w:t xml:space="preserve"> и аппарата Контрольно-счетной палаты.</w:t>
      </w:r>
    </w:p>
    <w:p w:rsidR="006C1C49" w:rsidRPr="00416E17" w:rsidRDefault="006C1C49" w:rsidP="004712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2. </w:t>
      </w:r>
      <w:r w:rsidR="006E0025">
        <w:rPr>
          <w:rFonts w:ascii="Times New Roman" w:hAnsi="Times New Roman" w:cs="Times New Roman"/>
          <w:sz w:val="28"/>
          <w:szCs w:val="28"/>
        </w:rPr>
        <w:t xml:space="preserve"> </w:t>
      </w:r>
      <w:r w:rsidR="00C74ADF" w:rsidRPr="00416E17">
        <w:rPr>
          <w:rFonts w:ascii="Times New Roman" w:hAnsi="Times New Roman" w:cs="Times New Roman"/>
          <w:sz w:val="28"/>
          <w:szCs w:val="28"/>
        </w:rPr>
        <w:t>П</w:t>
      </w:r>
      <w:r w:rsidRPr="00416E17">
        <w:rPr>
          <w:rFonts w:ascii="Times New Roman" w:hAnsi="Times New Roman" w:cs="Times New Roman"/>
          <w:sz w:val="28"/>
          <w:szCs w:val="28"/>
        </w:rPr>
        <w:t>редседател</w:t>
      </w:r>
      <w:r w:rsidR="00C74ADF" w:rsidRPr="00416E17">
        <w:rPr>
          <w:rFonts w:ascii="Times New Roman" w:hAnsi="Times New Roman" w:cs="Times New Roman"/>
          <w:sz w:val="28"/>
          <w:szCs w:val="28"/>
        </w:rPr>
        <w:t>ь</w:t>
      </w:r>
      <w:r w:rsidR="00243574" w:rsidRPr="00416E17">
        <w:rPr>
          <w:rFonts w:ascii="Times New Roman" w:hAnsi="Times New Roman" w:cs="Times New Roman"/>
          <w:sz w:val="28"/>
          <w:szCs w:val="28"/>
        </w:rPr>
        <w:t>, заместител</w:t>
      </w:r>
      <w:r w:rsidR="00C74ADF" w:rsidRPr="00416E17">
        <w:rPr>
          <w:rFonts w:ascii="Times New Roman" w:hAnsi="Times New Roman" w:cs="Times New Roman"/>
          <w:sz w:val="28"/>
          <w:szCs w:val="28"/>
        </w:rPr>
        <w:t>ь</w:t>
      </w:r>
      <w:r w:rsidR="00243574" w:rsidRPr="00416E17">
        <w:rPr>
          <w:rFonts w:ascii="Times New Roman" w:hAnsi="Times New Roman" w:cs="Times New Roman"/>
          <w:sz w:val="28"/>
          <w:szCs w:val="28"/>
        </w:rPr>
        <w:t xml:space="preserve"> председателя, </w:t>
      </w:r>
      <w:r w:rsidRPr="00416E17">
        <w:rPr>
          <w:rFonts w:ascii="Times New Roman" w:hAnsi="Times New Roman" w:cs="Times New Roman"/>
          <w:sz w:val="28"/>
          <w:szCs w:val="28"/>
        </w:rPr>
        <w:t>аудитор</w:t>
      </w:r>
      <w:r w:rsidR="00C74ADF" w:rsidRPr="00416E17">
        <w:rPr>
          <w:rFonts w:ascii="Times New Roman" w:hAnsi="Times New Roman" w:cs="Times New Roman"/>
          <w:sz w:val="28"/>
          <w:szCs w:val="28"/>
        </w:rPr>
        <w:t>ы</w:t>
      </w:r>
      <w:r w:rsidRPr="00416E17">
        <w:rPr>
          <w:rFonts w:ascii="Times New Roman" w:hAnsi="Times New Roman" w:cs="Times New Roman"/>
          <w:sz w:val="28"/>
          <w:szCs w:val="28"/>
        </w:rPr>
        <w:t xml:space="preserve"> Контрольно-счетной палаты </w:t>
      </w:r>
      <w:r w:rsidR="00C74ADF" w:rsidRPr="00416E17">
        <w:rPr>
          <w:rFonts w:ascii="Times New Roman" w:hAnsi="Times New Roman" w:cs="Times New Roman"/>
          <w:sz w:val="28"/>
          <w:szCs w:val="28"/>
        </w:rPr>
        <w:t>замещают муниципальные должности</w:t>
      </w:r>
      <w:r w:rsidRPr="00416E17">
        <w:rPr>
          <w:rFonts w:ascii="Times New Roman" w:hAnsi="Times New Roman" w:cs="Times New Roman"/>
          <w:sz w:val="28"/>
          <w:szCs w:val="28"/>
        </w:rPr>
        <w:t>.</w:t>
      </w:r>
    </w:p>
    <w:p w:rsidR="006C1C49" w:rsidRPr="00416E17" w:rsidRDefault="006C1C49" w:rsidP="004712F1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3. </w:t>
      </w:r>
      <w:r w:rsidR="006E0025">
        <w:rPr>
          <w:rFonts w:ascii="Times New Roman" w:hAnsi="Times New Roman" w:cs="Times New Roman"/>
          <w:sz w:val="28"/>
          <w:szCs w:val="28"/>
        </w:rPr>
        <w:t xml:space="preserve">  </w:t>
      </w:r>
      <w:r w:rsidRPr="00416E17">
        <w:rPr>
          <w:rFonts w:ascii="Times New Roman" w:hAnsi="Times New Roman" w:cs="Times New Roman"/>
          <w:sz w:val="28"/>
          <w:szCs w:val="28"/>
        </w:rPr>
        <w:t xml:space="preserve">Срок </w:t>
      </w:r>
      <w:r w:rsidR="006E0025">
        <w:rPr>
          <w:rFonts w:ascii="Times New Roman" w:hAnsi="Times New Roman" w:cs="Times New Roman"/>
          <w:sz w:val="28"/>
          <w:szCs w:val="28"/>
        </w:rPr>
        <w:t xml:space="preserve">  </w:t>
      </w:r>
      <w:r w:rsidRPr="00416E17">
        <w:rPr>
          <w:rFonts w:ascii="Times New Roman" w:hAnsi="Times New Roman" w:cs="Times New Roman"/>
          <w:sz w:val="28"/>
          <w:szCs w:val="28"/>
        </w:rPr>
        <w:t>полномочий</w:t>
      </w:r>
      <w:r w:rsidR="006E0025">
        <w:rPr>
          <w:rFonts w:ascii="Times New Roman" w:hAnsi="Times New Roman" w:cs="Times New Roman"/>
          <w:sz w:val="28"/>
          <w:szCs w:val="28"/>
        </w:rPr>
        <w:t xml:space="preserve">   </w:t>
      </w:r>
      <w:r w:rsidRPr="00416E17">
        <w:rPr>
          <w:rFonts w:ascii="Times New Roman" w:hAnsi="Times New Roman" w:cs="Times New Roman"/>
          <w:sz w:val="28"/>
          <w:szCs w:val="28"/>
        </w:rPr>
        <w:t>председателя</w:t>
      </w:r>
      <w:r w:rsidR="00243574" w:rsidRPr="00416E17">
        <w:rPr>
          <w:rFonts w:ascii="Times New Roman" w:hAnsi="Times New Roman" w:cs="Times New Roman"/>
          <w:sz w:val="28"/>
          <w:szCs w:val="28"/>
        </w:rPr>
        <w:t>,</w:t>
      </w:r>
      <w:r w:rsidR="006E0025">
        <w:rPr>
          <w:rFonts w:ascii="Times New Roman" w:hAnsi="Times New Roman" w:cs="Times New Roman"/>
          <w:sz w:val="28"/>
          <w:szCs w:val="28"/>
        </w:rPr>
        <w:t xml:space="preserve"> </w:t>
      </w:r>
      <w:r w:rsidR="00243574"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="006E0025">
        <w:rPr>
          <w:rFonts w:ascii="Times New Roman" w:hAnsi="Times New Roman" w:cs="Times New Roman"/>
          <w:sz w:val="28"/>
          <w:szCs w:val="28"/>
        </w:rPr>
        <w:t xml:space="preserve"> </w:t>
      </w:r>
      <w:r w:rsidR="00243574" w:rsidRPr="00416E17">
        <w:rPr>
          <w:rFonts w:ascii="Times New Roman" w:hAnsi="Times New Roman" w:cs="Times New Roman"/>
          <w:sz w:val="28"/>
          <w:szCs w:val="28"/>
        </w:rPr>
        <w:t>заместителя</w:t>
      </w:r>
      <w:r w:rsidR="006E0025">
        <w:rPr>
          <w:rFonts w:ascii="Times New Roman" w:hAnsi="Times New Roman" w:cs="Times New Roman"/>
          <w:sz w:val="28"/>
          <w:szCs w:val="28"/>
        </w:rPr>
        <w:t xml:space="preserve">  </w:t>
      </w:r>
      <w:r w:rsidR="00243574" w:rsidRPr="00416E17">
        <w:rPr>
          <w:rFonts w:ascii="Times New Roman" w:hAnsi="Times New Roman" w:cs="Times New Roman"/>
          <w:sz w:val="28"/>
          <w:szCs w:val="28"/>
        </w:rPr>
        <w:t xml:space="preserve"> председателя, </w:t>
      </w:r>
      <w:r w:rsidRPr="00416E17">
        <w:rPr>
          <w:rFonts w:ascii="Times New Roman" w:hAnsi="Times New Roman" w:cs="Times New Roman"/>
          <w:sz w:val="28"/>
          <w:szCs w:val="28"/>
        </w:rPr>
        <w:t>аудитор</w:t>
      </w:r>
      <w:r w:rsidR="00243574" w:rsidRPr="00416E17">
        <w:rPr>
          <w:rFonts w:ascii="Times New Roman" w:hAnsi="Times New Roman" w:cs="Times New Roman"/>
          <w:sz w:val="28"/>
          <w:szCs w:val="28"/>
        </w:rPr>
        <w:t>ов</w:t>
      </w:r>
      <w:r w:rsidRPr="00416E17">
        <w:rPr>
          <w:rFonts w:ascii="Times New Roman" w:hAnsi="Times New Roman" w:cs="Times New Roman"/>
          <w:sz w:val="28"/>
          <w:szCs w:val="28"/>
        </w:rPr>
        <w:t xml:space="preserve"> Контрольно-счетной палаты </w:t>
      </w:r>
      <w:r w:rsidR="00780B4C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74171">
        <w:rPr>
          <w:rFonts w:ascii="Times New Roman" w:hAnsi="Times New Roman" w:cs="Times New Roman"/>
          <w:sz w:val="28"/>
          <w:szCs w:val="28"/>
        </w:rPr>
        <w:t xml:space="preserve">5 </w:t>
      </w:r>
      <w:r w:rsidRPr="00416E17">
        <w:rPr>
          <w:rFonts w:ascii="Times New Roman" w:hAnsi="Times New Roman" w:cs="Times New Roman"/>
          <w:sz w:val="28"/>
          <w:szCs w:val="28"/>
        </w:rPr>
        <w:t>лет.</w:t>
      </w:r>
    </w:p>
    <w:p w:rsidR="006C1C49" w:rsidRPr="00416E17" w:rsidRDefault="006C1C49" w:rsidP="004712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4.</w:t>
      </w:r>
      <w:r w:rsidR="00BE6FDE"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="006E0025">
        <w:rPr>
          <w:rFonts w:ascii="Times New Roman" w:hAnsi="Times New Roman" w:cs="Times New Roman"/>
          <w:sz w:val="28"/>
          <w:szCs w:val="28"/>
        </w:rPr>
        <w:t xml:space="preserve">  </w:t>
      </w:r>
      <w:r w:rsidRPr="00416E17">
        <w:rPr>
          <w:rFonts w:ascii="Times New Roman" w:hAnsi="Times New Roman" w:cs="Times New Roman"/>
          <w:sz w:val="28"/>
          <w:szCs w:val="28"/>
        </w:rPr>
        <w:t>В состав аппарата Контрольно-счетной палаты входят инспекторы</w:t>
      </w:r>
      <w:r w:rsidR="006E33BC" w:rsidRPr="00416E17">
        <w:rPr>
          <w:rFonts w:ascii="Times New Roman" w:hAnsi="Times New Roman" w:cs="Times New Roman"/>
          <w:sz w:val="28"/>
          <w:szCs w:val="28"/>
        </w:rPr>
        <w:t xml:space="preserve"> и иные штатные </w:t>
      </w:r>
      <w:r w:rsidR="005D23FA" w:rsidRPr="00416E17">
        <w:rPr>
          <w:rFonts w:ascii="Times New Roman" w:hAnsi="Times New Roman" w:cs="Times New Roman"/>
          <w:sz w:val="28"/>
          <w:szCs w:val="28"/>
        </w:rPr>
        <w:t>работники</w:t>
      </w:r>
      <w:r w:rsidRPr="00416E17">
        <w:rPr>
          <w:rFonts w:ascii="Times New Roman" w:hAnsi="Times New Roman" w:cs="Times New Roman"/>
          <w:sz w:val="28"/>
          <w:szCs w:val="28"/>
        </w:rPr>
        <w:t>. На инспекторов Контрольно-счетной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Контрольно-счетной палаты.</w:t>
      </w:r>
    </w:p>
    <w:p w:rsidR="006C1C49" w:rsidRPr="00416E17" w:rsidRDefault="00BE6FDE" w:rsidP="004712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5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. </w:t>
      </w:r>
      <w:r w:rsidR="006E0025">
        <w:rPr>
          <w:rFonts w:ascii="Times New Roman" w:hAnsi="Times New Roman" w:cs="Times New Roman"/>
          <w:sz w:val="28"/>
          <w:szCs w:val="28"/>
        </w:rPr>
        <w:t xml:space="preserve">  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Инспекторы </w:t>
      </w:r>
      <w:r w:rsidR="005D23FA" w:rsidRPr="00416E17">
        <w:rPr>
          <w:rFonts w:ascii="Times New Roman" w:hAnsi="Times New Roman" w:cs="Times New Roman"/>
          <w:sz w:val="28"/>
          <w:szCs w:val="28"/>
        </w:rPr>
        <w:t xml:space="preserve">и иные штатные работники </w:t>
      </w:r>
      <w:r w:rsidR="00111CC3" w:rsidRPr="00416E17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="006C1C49" w:rsidRPr="00416E17">
        <w:rPr>
          <w:rFonts w:ascii="Times New Roman" w:hAnsi="Times New Roman" w:cs="Times New Roman"/>
          <w:sz w:val="28"/>
          <w:szCs w:val="28"/>
        </w:rPr>
        <w:t>замещают должности муниципальной службы и назначаются на должность председателем Контрольно-счетной палаты.</w:t>
      </w:r>
    </w:p>
    <w:p w:rsidR="006C1C49" w:rsidRPr="00416E17" w:rsidRDefault="00BE6FDE" w:rsidP="004712F1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6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. </w:t>
      </w:r>
      <w:r w:rsidR="006E0025">
        <w:rPr>
          <w:rFonts w:ascii="Times New Roman" w:hAnsi="Times New Roman" w:cs="Times New Roman"/>
          <w:sz w:val="28"/>
          <w:szCs w:val="28"/>
        </w:rPr>
        <w:t xml:space="preserve"> </w:t>
      </w:r>
      <w:r w:rsidR="005200F4">
        <w:rPr>
          <w:rFonts w:ascii="Times New Roman" w:hAnsi="Times New Roman" w:cs="Times New Roman"/>
          <w:sz w:val="28"/>
          <w:szCs w:val="28"/>
        </w:rPr>
        <w:t xml:space="preserve">  П</w:t>
      </w:r>
      <w:r w:rsidR="006C1C49" w:rsidRPr="00416E17">
        <w:rPr>
          <w:rFonts w:ascii="Times New Roman" w:hAnsi="Times New Roman" w:cs="Times New Roman"/>
          <w:sz w:val="28"/>
          <w:szCs w:val="28"/>
        </w:rPr>
        <w:t>рава, обязанности</w:t>
      </w:r>
      <w:r w:rsidR="005200F4">
        <w:rPr>
          <w:rFonts w:ascii="Times New Roman" w:hAnsi="Times New Roman" w:cs="Times New Roman"/>
          <w:sz w:val="28"/>
          <w:szCs w:val="28"/>
        </w:rPr>
        <w:t xml:space="preserve"> и</w:t>
      </w:r>
      <w:r w:rsidR="006E0025">
        <w:rPr>
          <w:rFonts w:ascii="Times New Roman" w:hAnsi="Times New Roman" w:cs="Times New Roman"/>
          <w:sz w:val="28"/>
          <w:szCs w:val="28"/>
        </w:rPr>
        <w:t xml:space="preserve"> 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="005200F4">
        <w:rPr>
          <w:rFonts w:ascii="Times New Roman" w:hAnsi="Times New Roman" w:cs="Times New Roman"/>
          <w:sz w:val="28"/>
          <w:szCs w:val="28"/>
        </w:rPr>
        <w:t xml:space="preserve">инспекторов и иных штатных работников 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Контрольно-счетной палаты, определяются Федеральным </w:t>
      </w:r>
      <w:r w:rsidR="006D2542" w:rsidRPr="00416E17">
        <w:rPr>
          <w:rFonts w:ascii="Times New Roman" w:hAnsi="Times New Roman" w:cs="Times New Roman"/>
          <w:sz w:val="28"/>
          <w:szCs w:val="28"/>
        </w:rPr>
        <w:t>законом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от 07.02.2011 </w:t>
      </w:r>
      <w:r w:rsidR="00AA0122">
        <w:rPr>
          <w:rFonts w:ascii="Times New Roman" w:hAnsi="Times New Roman" w:cs="Times New Roman"/>
          <w:sz w:val="28"/>
          <w:szCs w:val="28"/>
        </w:rPr>
        <w:t>№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6-ФЗ </w:t>
      </w:r>
      <w:r w:rsidR="00AA0122">
        <w:rPr>
          <w:rFonts w:ascii="Times New Roman" w:hAnsi="Times New Roman" w:cs="Times New Roman"/>
          <w:sz w:val="28"/>
          <w:szCs w:val="28"/>
        </w:rPr>
        <w:t>«</w:t>
      </w:r>
      <w:r w:rsidR="006C1C49" w:rsidRPr="00416E17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</w:t>
      </w:r>
      <w:r w:rsidR="00A752DB" w:rsidRPr="00416E17">
        <w:rPr>
          <w:rFonts w:ascii="Times New Roman" w:hAnsi="Times New Roman" w:cs="Times New Roman"/>
          <w:sz w:val="28"/>
          <w:szCs w:val="28"/>
        </w:rPr>
        <w:t>,</w:t>
      </w:r>
      <w:r w:rsidR="002F65EC" w:rsidRPr="00416E17">
        <w:rPr>
          <w:rFonts w:ascii="Times New Roman" w:hAnsi="Times New Roman" w:cs="Times New Roman"/>
          <w:sz w:val="28"/>
          <w:szCs w:val="28"/>
        </w:rPr>
        <w:t xml:space="preserve"> федеральных территорий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</w:t>
      </w:r>
      <w:r w:rsidR="00AA0122">
        <w:rPr>
          <w:rFonts w:ascii="Times New Roman" w:hAnsi="Times New Roman" w:cs="Times New Roman"/>
          <w:sz w:val="28"/>
          <w:szCs w:val="28"/>
        </w:rPr>
        <w:t>»</w:t>
      </w:r>
      <w:r w:rsidR="006C1C49" w:rsidRPr="00416E17">
        <w:rPr>
          <w:rFonts w:ascii="Times New Roman" w:hAnsi="Times New Roman" w:cs="Times New Roman"/>
          <w:sz w:val="28"/>
          <w:szCs w:val="28"/>
        </w:rPr>
        <w:t>, законодательством о муниципальной службе, трудовым законодательством и иными нормативными правовыми актами, содержащими нормы трудового права.</w:t>
      </w:r>
    </w:p>
    <w:p w:rsidR="006C1C49" w:rsidRPr="00416E17" w:rsidRDefault="00BE6FDE" w:rsidP="004712F1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7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. </w:t>
      </w:r>
      <w:r w:rsidR="006E0025">
        <w:rPr>
          <w:rFonts w:ascii="Times New Roman" w:hAnsi="Times New Roman" w:cs="Times New Roman"/>
          <w:sz w:val="28"/>
          <w:szCs w:val="28"/>
        </w:rPr>
        <w:t xml:space="preserve">  </w:t>
      </w:r>
      <w:r w:rsidR="00B23414" w:rsidRPr="00416E17">
        <w:rPr>
          <w:rFonts w:ascii="Times New Roman" w:hAnsi="Times New Roman" w:cs="Times New Roman"/>
          <w:sz w:val="28"/>
          <w:szCs w:val="28"/>
        </w:rPr>
        <w:t>Структура</w:t>
      </w:r>
      <w:r w:rsidR="006E0025">
        <w:rPr>
          <w:rFonts w:ascii="Times New Roman" w:hAnsi="Times New Roman" w:cs="Times New Roman"/>
          <w:sz w:val="28"/>
          <w:szCs w:val="28"/>
        </w:rPr>
        <w:t xml:space="preserve">  </w:t>
      </w:r>
      <w:r w:rsidR="00B23414" w:rsidRPr="00416E17">
        <w:rPr>
          <w:rFonts w:ascii="Times New Roman" w:hAnsi="Times New Roman" w:cs="Times New Roman"/>
          <w:sz w:val="28"/>
          <w:szCs w:val="28"/>
        </w:rPr>
        <w:t xml:space="preserve">и </w:t>
      </w:r>
      <w:r w:rsidR="006E0025">
        <w:rPr>
          <w:rFonts w:ascii="Times New Roman" w:hAnsi="Times New Roman" w:cs="Times New Roman"/>
          <w:sz w:val="28"/>
          <w:szCs w:val="28"/>
        </w:rPr>
        <w:t xml:space="preserve"> </w:t>
      </w:r>
      <w:r w:rsidR="00B23414" w:rsidRPr="00416E17">
        <w:rPr>
          <w:rFonts w:ascii="Times New Roman" w:hAnsi="Times New Roman" w:cs="Times New Roman"/>
          <w:sz w:val="28"/>
          <w:szCs w:val="28"/>
        </w:rPr>
        <w:t>ш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татная </w:t>
      </w:r>
      <w:r w:rsidR="006E0025">
        <w:rPr>
          <w:rFonts w:ascii="Times New Roman" w:hAnsi="Times New Roman" w:cs="Times New Roman"/>
          <w:sz w:val="28"/>
          <w:szCs w:val="28"/>
        </w:rPr>
        <w:t xml:space="preserve"> 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="006E0025">
        <w:rPr>
          <w:rFonts w:ascii="Times New Roman" w:hAnsi="Times New Roman" w:cs="Times New Roman"/>
          <w:sz w:val="28"/>
          <w:szCs w:val="28"/>
        </w:rPr>
        <w:t xml:space="preserve"> 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Контрольно-счетной палаты определяется </w:t>
      </w:r>
      <w:r w:rsidR="002016C5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4263BD" w:rsidRPr="00416E17">
        <w:rPr>
          <w:rFonts w:ascii="Times New Roman" w:hAnsi="Times New Roman" w:cs="Times New Roman"/>
          <w:sz w:val="28"/>
          <w:szCs w:val="28"/>
        </w:rPr>
        <w:t>окружного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Совета по представлению председателя Контрольно-счетной палаты с учетом необходимости выполнения возложенных законодательством полномочий, обеспечения организационной и функциональной независимости.</w:t>
      </w:r>
      <w:r w:rsidR="0000318F" w:rsidRPr="00416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589" w:rsidRPr="00416E17" w:rsidRDefault="00BE6FDE" w:rsidP="004712F1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8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. </w:t>
      </w:r>
      <w:r w:rsidR="006E0025">
        <w:rPr>
          <w:rFonts w:ascii="Times New Roman" w:hAnsi="Times New Roman" w:cs="Times New Roman"/>
          <w:sz w:val="28"/>
          <w:szCs w:val="28"/>
        </w:rPr>
        <w:t xml:space="preserve"> </w:t>
      </w:r>
      <w:r w:rsidR="006C1C49" w:rsidRPr="00416E17">
        <w:rPr>
          <w:rFonts w:ascii="Times New Roman" w:hAnsi="Times New Roman" w:cs="Times New Roman"/>
          <w:sz w:val="28"/>
          <w:szCs w:val="28"/>
        </w:rPr>
        <w:t>В Контрольно-счетной палате образ</w:t>
      </w:r>
      <w:r w:rsidR="0085135E" w:rsidRPr="00416E17">
        <w:rPr>
          <w:rFonts w:ascii="Times New Roman" w:hAnsi="Times New Roman" w:cs="Times New Roman"/>
          <w:sz w:val="28"/>
          <w:szCs w:val="28"/>
        </w:rPr>
        <w:t xml:space="preserve">уется </w:t>
      </w:r>
      <w:r w:rsidR="006C1C49" w:rsidRPr="00416E17">
        <w:rPr>
          <w:rFonts w:ascii="Times New Roman" w:hAnsi="Times New Roman" w:cs="Times New Roman"/>
          <w:sz w:val="28"/>
          <w:szCs w:val="28"/>
        </w:rPr>
        <w:t>коллегия Контрольно-счетной палаты</w:t>
      </w:r>
      <w:r w:rsidR="00A175CA" w:rsidRPr="00416E17">
        <w:rPr>
          <w:rFonts w:ascii="Times New Roman" w:hAnsi="Times New Roman" w:cs="Times New Roman"/>
          <w:sz w:val="28"/>
          <w:szCs w:val="28"/>
        </w:rPr>
        <w:t xml:space="preserve"> (далее - Коллегия)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, которая рассматривает наиболее важные вопросы деятельности Контрольно-счетной палаты, включая вопросы планирования и организации ее деятельности, методологии контрольной деятельности. Компетенция и порядок работы </w:t>
      </w:r>
      <w:r w:rsidR="005F557B">
        <w:rPr>
          <w:rFonts w:ascii="Times New Roman" w:hAnsi="Times New Roman" w:cs="Times New Roman"/>
          <w:sz w:val="28"/>
          <w:szCs w:val="28"/>
        </w:rPr>
        <w:t>К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оллегии определяется </w:t>
      </w:r>
      <w:r w:rsidR="0085135E" w:rsidRPr="00416E17">
        <w:rPr>
          <w:rFonts w:ascii="Times New Roman" w:hAnsi="Times New Roman" w:cs="Times New Roman"/>
          <w:sz w:val="28"/>
          <w:szCs w:val="28"/>
        </w:rPr>
        <w:t xml:space="preserve">настоящим Положением и </w:t>
      </w:r>
      <w:r w:rsidR="006C1C49" w:rsidRPr="00416E17">
        <w:rPr>
          <w:rFonts w:ascii="Times New Roman" w:hAnsi="Times New Roman" w:cs="Times New Roman"/>
          <w:sz w:val="28"/>
          <w:szCs w:val="28"/>
        </w:rPr>
        <w:t>Регламентом Контрольно-счетно</w:t>
      </w:r>
      <w:r w:rsidR="00AF3589" w:rsidRPr="00416E17">
        <w:rPr>
          <w:rFonts w:ascii="Times New Roman" w:hAnsi="Times New Roman" w:cs="Times New Roman"/>
          <w:sz w:val="28"/>
          <w:szCs w:val="28"/>
        </w:rPr>
        <w:t>й палаты.</w:t>
      </w:r>
      <w:r w:rsidR="008055D2">
        <w:rPr>
          <w:rFonts w:ascii="Times New Roman" w:hAnsi="Times New Roman" w:cs="Times New Roman"/>
          <w:sz w:val="28"/>
          <w:szCs w:val="28"/>
        </w:rPr>
        <w:t xml:space="preserve"> </w:t>
      </w:r>
      <w:r w:rsidR="00FB02F2" w:rsidRPr="00416E17">
        <w:rPr>
          <w:rFonts w:ascii="Times New Roman" w:hAnsi="Times New Roman" w:cs="Times New Roman"/>
          <w:sz w:val="28"/>
          <w:szCs w:val="28"/>
        </w:rPr>
        <w:t>С</w:t>
      </w:r>
      <w:r w:rsidR="00AF3589" w:rsidRPr="00416E17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FB02F2" w:rsidRPr="00416E17">
        <w:rPr>
          <w:rFonts w:ascii="Times New Roman" w:hAnsi="Times New Roman" w:cs="Times New Roman"/>
          <w:sz w:val="28"/>
          <w:szCs w:val="28"/>
        </w:rPr>
        <w:t xml:space="preserve">Коллегии </w:t>
      </w:r>
      <w:r w:rsidR="00AB0FFB" w:rsidRPr="00416E17">
        <w:rPr>
          <w:rFonts w:ascii="Times New Roman" w:hAnsi="Times New Roman" w:cs="Times New Roman"/>
          <w:sz w:val="28"/>
          <w:szCs w:val="28"/>
        </w:rPr>
        <w:t>определяется Регламентом Контрольно-сч</w:t>
      </w:r>
      <w:r w:rsidR="00A36429" w:rsidRPr="00416E17">
        <w:rPr>
          <w:rFonts w:ascii="Times New Roman" w:hAnsi="Times New Roman" w:cs="Times New Roman"/>
          <w:sz w:val="28"/>
          <w:szCs w:val="28"/>
        </w:rPr>
        <w:t>е</w:t>
      </w:r>
      <w:r w:rsidR="00AB0FFB" w:rsidRPr="00416E17">
        <w:rPr>
          <w:rFonts w:ascii="Times New Roman" w:hAnsi="Times New Roman" w:cs="Times New Roman"/>
          <w:sz w:val="28"/>
          <w:szCs w:val="28"/>
        </w:rPr>
        <w:t>тной палаты</w:t>
      </w:r>
      <w:r w:rsidR="00480706" w:rsidRPr="00416E17">
        <w:rPr>
          <w:rFonts w:ascii="Times New Roman" w:hAnsi="Times New Roman" w:cs="Times New Roman"/>
          <w:sz w:val="28"/>
          <w:szCs w:val="28"/>
        </w:rPr>
        <w:t>.</w:t>
      </w:r>
      <w:r w:rsidR="00AF3589" w:rsidRPr="00416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E4D" w:rsidRPr="00416E17" w:rsidRDefault="00EA3E4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C1C49" w:rsidRPr="00416E17" w:rsidRDefault="006C1C4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Статья 5. Порядок назначения на должность председателя</w:t>
      </w:r>
      <w:r w:rsidR="00BC6966" w:rsidRPr="00416E17">
        <w:rPr>
          <w:rFonts w:ascii="Times New Roman" w:hAnsi="Times New Roman" w:cs="Times New Roman"/>
          <w:sz w:val="28"/>
          <w:szCs w:val="28"/>
        </w:rPr>
        <w:t>, заместителя председателя</w:t>
      </w:r>
      <w:r w:rsidRPr="00416E17">
        <w:rPr>
          <w:rFonts w:ascii="Times New Roman" w:hAnsi="Times New Roman" w:cs="Times New Roman"/>
          <w:sz w:val="28"/>
          <w:szCs w:val="28"/>
        </w:rPr>
        <w:t xml:space="preserve"> и аудитор</w:t>
      </w:r>
      <w:r w:rsidR="00BC6966" w:rsidRPr="00416E17">
        <w:rPr>
          <w:rFonts w:ascii="Times New Roman" w:hAnsi="Times New Roman" w:cs="Times New Roman"/>
          <w:sz w:val="28"/>
          <w:szCs w:val="28"/>
        </w:rPr>
        <w:t>ов</w:t>
      </w:r>
      <w:r w:rsidRPr="00416E17">
        <w:rPr>
          <w:rFonts w:ascii="Times New Roman" w:hAnsi="Times New Roman" w:cs="Times New Roman"/>
          <w:sz w:val="28"/>
          <w:szCs w:val="28"/>
        </w:rPr>
        <w:t xml:space="preserve"> Контрольно-счетной палаты</w:t>
      </w:r>
    </w:p>
    <w:p w:rsidR="006C1C49" w:rsidRPr="00416E17" w:rsidRDefault="006C1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1C49" w:rsidRPr="00416E17" w:rsidRDefault="006C1C49" w:rsidP="004712F1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1. </w:t>
      </w:r>
      <w:r w:rsidR="00A807F3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Председатель</w:t>
      </w:r>
      <w:r w:rsidR="00BC6966" w:rsidRPr="00416E17">
        <w:rPr>
          <w:rFonts w:ascii="Times New Roman" w:hAnsi="Times New Roman" w:cs="Times New Roman"/>
          <w:sz w:val="28"/>
          <w:szCs w:val="28"/>
        </w:rPr>
        <w:t xml:space="preserve">, заместитель председателя </w:t>
      </w:r>
      <w:r w:rsidRPr="00416E17">
        <w:rPr>
          <w:rFonts w:ascii="Times New Roman" w:hAnsi="Times New Roman" w:cs="Times New Roman"/>
          <w:sz w:val="28"/>
          <w:szCs w:val="28"/>
        </w:rPr>
        <w:t>и аудитор</w:t>
      </w:r>
      <w:r w:rsidR="00BC6966" w:rsidRPr="00416E17">
        <w:rPr>
          <w:rFonts w:ascii="Times New Roman" w:hAnsi="Times New Roman" w:cs="Times New Roman"/>
          <w:sz w:val="28"/>
          <w:szCs w:val="28"/>
        </w:rPr>
        <w:t>ы</w:t>
      </w:r>
      <w:r w:rsidRPr="00416E17">
        <w:rPr>
          <w:rFonts w:ascii="Times New Roman" w:hAnsi="Times New Roman" w:cs="Times New Roman"/>
          <w:sz w:val="28"/>
          <w:szCs w:val="28"/>
        </w:rPr>
        <w:t xml:space="preserve"> Контрольно-счетной палаты назначаются на должность </w:t>
      </w:r>
      <w:r w:rsidR="00BC6966" w:rsidRPr="00416E17">
        <w:rPr>
          <w:rFonts w:ascii="Times New Roman" w:hAnsi="Times New Roman" w:cs="Times New Roman"/>
          <w:sz w:val="28"/>
          <w:szCs w:val="28"/>
        </w:rPr>
        <w:t xml:space="preserve">окружным </w:t>
      </w:r>
      <w:r w:rsidRPr="00416E17">
        <w:rPr>
          <w:rFonts w:ascii="Times New Roman" w:hAnsi="Times New Roman" w:cs="Times New Roman"/>
          <w:sz w:val="28"/>
          <w:szCs w:val="28"/>
        </w:rPr>
        <w:t>Советом.</w:t>
      </w:r>
    </w:p>
    <w:p w:rsidR="006C1C49" w:rsidRPr="00416E17" w:rsidRDefault="006C1C49" w:rsidP="004712F1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6"/>
      <w:bookmarkEnd w:id="1"/>
      <w:r w:rsidRPr="00416E17">
        <w:rPr>
          <w:rFonts w:ascii="Times New Roman" w:hAnsi="Times New Roman" w:cs="Times New Roman"/>
          <w:sz w:val="28"/>
          <w:szCs w:val="28"/>
        </w:rPr>
        <w:t xml:space="preserve">2. </w:t>
      </w:r>
      <w:r w:rsidR="006B342E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Предложения</w:t>
      </w:r>
      <w:r w:rsidR="006B342E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 о</w:t>
      </w:r>
      <w:r w:rsidR="006B342E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 кандидатурах </w:t>
      </w:r>
      <w:r w:rsidR="006B342E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на </w:t>
      </w:r>
      <w:r w:rsidR="006B342E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должность</w:t>
      </w:r>
      <w:r w:rsidR="006B342E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 председателя Контрольно-</w:t>
      </w:r>
      <w:r w:rsidRPr="00416E17">
        <w:rPr>
          <w:rFonts w:ascii="Times New Roman" w:hAnsi="Times New Roman" w:cs="Times New Roman"/>
          <w:sz w:val="28"/>
          <w:szCs w:val="28"/>
        </w:rPr>
        <w:lastRenderedPageBreak/>
        <w:t xml:space="preserve">счетной палаты вносятся в </w:t>
      </w:r>
      <w:r w:rsidR="005A4C4D" w:rsidRPr="00416E17">
        <w:rPr>
          <w:rFonts w:ascii="Times New Roman" w:hAnsi="Times New Roman" w:cs="Times New Roman"/>
          <w:sz w:val="28"/>
          <w:szCs w:val="28"/>
        </w:rPr>
        <w:t xml:space="preserve">окружной </w:t>
      </w:r>
      <w:r w:rsidRPr="00416E17">
        <w:rPr>
          <w:rFonts w:ascii="Times New Roman" w:hAnsi="Times New Roman" w:cs="Times New Roman"/>
          <w:sz w:val="28"/>
          <w:szCs w:val="28"/>
        </w:rPr>
        <w:t>Совет:</w:t>
      </w:r>
    </w:p>
    <w:p w:rsidR="006C1C49" w:rsidRPr="00416E17" w:rsidRDefault="00D20D10" w:rsidP="004712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5A4C4D" w:rsidRPr="00416E17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6C1C49" w:rsidRPr="00416E17">
        <w:rPr>
          <w:rFonts w:ascii="Times New Roman" w:hAnsi="Times New Roman" w:cs="Times New Roman"/>
          <w:sz w:val="28"/>
          <w:szCs w:val="28"/>
        </w:rPr>
        <w:t>Совета;</w:t>
      </w:r>
    </w:p>
    <w:p w:rsidR="006C1C49" w:rsidRPr="00416E17" w:rsidRDefault="00D20D10" w:rsidP="004712F1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C1C49" w:rsidRPr="00416E17">
        <w:rPr>
          <w:rFonts w:ascii="Times New Roman" w:hAnsi="Times New Roman" w:cs="Times New Roman"/>
          <w:sz w:val="28"/>
          <w:szCs w:val="28"/>
        </w:rPr>
        <w:t>депутатами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="005A4C4D" w:rsidRPr="00416E17">
        <w:rPr>
          <w:rFonts w:ascii="Times New Roman" w:hAnsi="Times New Roman" w:cs="Times New Roman"/>
          <w:sz w:val="28"/>
          <w:szCs w:val="28"/>
        </w:rPr>
        <w:t>окружного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4C4D"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="006C1C49" w:rsidRPr="00416E17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171">
        <w:rPr>
          <w:rFonts w:ascii="Times New Roman" w:hAnsi="Times New Roman" w:cs="Times New Roman"/>
          <w:sz w:val="28"/>
          <w:szCs w:val="28"/>
        </w:rPr>
        <w:t xml:space="preserve"> –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C49" w:rsidRPr="00416E1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менее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C49" w:rsidRPr="00416E17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трети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от установленной численности депутатов </w:t>
      </w:r>
      <w:r w:rsidR="005A4C4D" w:rsidRPr="00416E17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6C1C49" w:rsidRPr="00416E17">
        <w:rPr>
          <w:rFonts w:ascii="Times New Roman" w:hAnsi="Times New Roman" w:cs="Times New Roman"/>
          <w:sz w:val="28"/>
          <w:szCs w:val="28"/>
        </w:rPr>
        <w:t>Совета;</w:t>
      </w:r>
    </w:p>
    <w:p w:rsidR="004B5074" w:rsidRPr="00416E17" w:rsidRDefault="00D20D10" w:rsidP="004712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4712F1">
        <w:rPr>
          <w:rFonts w:ascii="Times New Roman" w:hAnsi="Times New Roman" w:cs="Times New Roman"/>
          <w:sz w:val="28"/>
          <w:szCs w:val="28"/>
        </w:rPr>
        <w:t>Г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5A4C4D" w:rsidRPr="00416E17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8055D2">
        <w:rPr>
          <w:rFonts w:ascii="Times New Roman" w:hAnsi="Times New Roman" w:cs="Times New Roman"/>
          <w:sz w:val="28"/>
          <w:szCs w:val="28"/>
        </w:rPr>
        <w:t xml:space="preserve"> (далее – Глава округа)</w:t>
      </w:r>
      <w:r w:rsidR="0065058D" w:rsidRPr="00416E17">
        <w:rPr>
          <w:rFonts w:ascii="Times New Roman" w:hAnsi="Times New Roman" w:cs="Times New Roman"/>
          <w:sz w:val="28"/>
          <w:szCs w:val="28"/>
        </w:rPr>
        <w:t>.</w:t>
      </w:r>
    </w:p>
    <w:p w:rsidR="006C1C49" w:rsidRPr="00416E17" w:rsidRDefault="006C1C49" w:rsidP="004712F1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3. </w:t>
      </w:r>
      <w:r w:rsidR="00A807F3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Кандидатуры</w:t>
      </w:r>
      <w:r w:rsidR="006B342E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 на </w:t>
      </w:r>
      <w:r w:rsidR="006B342E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должность</w:t>
      </w:r>
      <w:r w:rsidR="006B342E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6B342E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 Контрольно-счетной палаты представляются в </w:t>
      </w:r>
      <w:r w:rsidR="00CC1DBA" w:rsidRPr="00416E17">
        <w:rPr>
          <w:rFonts w:ascii="Times New Roman" w:hAnsi="Times New Roman" w:cs="Times New Roman"/>
          <w:sz w:val="28"/>
          <w:szCs w:val="28"/>
        </w:rPr>
        <w:t xml:space="preserve">окружной </w:t>
      </w:r>
      <w:r w:rsidRPr="00416E17">
        <w:rPr>
          <w:rFonts w:ascii="Times New Roman" w:hAnsi="Times New Roman" w:cs="Times New Roman"/>
          <w:sz w:val="28"/>
          <w:szCs w:val="28"/>
        </w:rPr>
        <w:t xml:space="preserve">Совет субъектами, перечисленными в </w:t>
      </w:r>
      <w:hyperlink w:anchor="P86">
        <w:r w:rsidRPr="00416E17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416E17">
        <w:rPr>
          <w:rFonts w:ascii="Times New Roman" w:hAnsi="Times New Roman" w:cs="Times New Roman"/>
          <w:sz w:val="28"/>
          <w:szCs w:val="28"/>
        </w:rPr>
        <w:t xml:space="preserve"> настоящей статьи, не </w:t>
      </w:r>
      <w:r w:rsidR="00A752DB" w:rsidRPr="00416E17">
        <w:rPr>
          <w:rFonts w:ascii="Times New Roman" w:hAnsi="Times New Roman" w:cs="Times New Roman"/>
          <w:sz w:val="28"/>
          <w:szCs w:val="28"/>
        </w:rPr>
        <w:t>позднее,</w:t>
      </w:r>
      <w:r w:rsidRPr="00416E17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9663B9" w:rsidRPr="00416E17">
        <w:rPr>
          <w:rFonts w:ascii="Times New Roman" w:hAnsi="Times New Roman" w:cs="Times New Roman"/>
          <w:sz w:val="28"/>
          <w:szCs w:val="28"/>
        </w:rPr>
        <w:t>30 дней</w:t>
      </w:r>
      <w:r w:rsidRPr="00416E17">
        <w:rPr>
          <w:rFonts w:ascii="Times New Roman" w:hAnsi="Times New Roman" w:cs="Times New Roman"/>
          <w:sz w:val="28"/>
          <w:szCs w:val="28"/>
        </w:rPr>
        <w:t xml:space="preserve"> до истечения срока полномочий действующего председателя Контрольно-счетной палаты.</w:t>
      </w:r>
    </w:p>
    <w:p w:rsidR="006C1C49" w:rsidRPr="00416E17" w:rsidRDefault="00492930" w:rsidP="004712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2"/>
      <w:bookmarkEnd w:id="2"/>
      <w:r>
        <w:rPr>
          <w:rFonts w:ascii="Times New Roman" w:hAnsi="Times New Roman" w:cs="Times New Roman"/>
          <w:sz w:val="28"/>
          <w:szCs w:val="28"/>
        </w:rPr>
        <w:t>4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. </w:t>
      </w:r>
      <w:r w:rsidR="00A807F3">
        <w:rPr>
          <w:rFonts w:ascii="Times New Roman" w:hAnsi="Times New Roman" w:cs="Times New Roman"/>
          <w:sz w:val="28"/>
          <w:szCs w:val="28"/>
        </w:rPr>
        <w:t xml:space="preserve"> 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В случае досрочного освобождения от должности председателя Контрольно-счетной палаты </w:t>
      </w:r>
      <w:r w:rsidR="003E2DF0" w:rsidRPr="00416E17">
        <w:rPr>
          <w:rFonts w:ascii="Times New Roman" w:hAnsi="Times New Roman" w:cs="Times New Roman"/>
          <w:sz w:val="28"/>
          <w:szCs w:val="28"/>
        </w:rPr>
        <w:t xml:space="preserve">кандидатуры представляются в окружной Совет субъектами, перечисленными в </w:t>
      </w:r>
      <w:hyperlink w:anchor="P86">
        <w:r w:rsidR="003E2DF0" w:rsidRPr="00416E17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3E2DF0" w:rsidRPr="00416E17">
        <w:rPr>
          <w:rFonts w:ascii="Times New Roman" w:hAnsi="Times New Roman" w:cs="Times New Roman"/>
          <w:sz w:val="28"/>
          <w:szCs w:val="28"/>
        </w:rPr>
        <w:t xml:space="preserve"> настоящей статьи, 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в </w:t>
      </w:r>
      <w:r w:rsidR="002903F0" w:rsidRPr="00416E17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9663B9" w:rsidRPr="00416E17">
        <w:rPr>
          <w:rFonts w:ascii="Times New Roman" w:hAnsi="Times New Roman" w:cs="Times New Roman"/>
          <w:sz w:val="28"/>
          <w:szCs w:val="28"/>
        </w:rPr>
        <w:t xml:space="preserve">30 дней </w:t>
      </w:r>
      <w:r w:rsidR="006C1C49" w:rsidRPr="00416E17">
        <w:rPr>
          <w:rFonts w:ascii="Times New Roman" w:hAnsi="Times New Roman" w:cs="Times New Roman"/>
          <w:sz w:val="28"/>
          <w:szCs w:val="28"/>
        </w:rPr>
        <w:t>со дня досрочного освобождения от должности</w:t>
      </w:r>
      <w:r w:rsidR="003E2DF0" w:rsidRPr="00416E17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6C1C49" w:rsidRPr="00416E17">
        <w:rPr>
          <w:rFonts w:ascii="Times New Roman" w:hAnsi="Times New Roman" w:cs="Times New Roman"/>
          <w:sz w:val="28"/>
          <w:szCs w:val="28"/>
        </w:rPr>
        <w:t>.</w:t>
      </w:r>
    </w:p>
    <w:p w:rsidR="006C1C49" w:rsidRPr="00416E17" w:rsidRDefault="00492930" w:rsidP="004712F1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. </w:t>
      </w:r>
      <w:r w:rsidR="006B342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C1C49" w:rsidRPr="00416E17">
        <w:rPr>
          <w:rFonts w:ascii="Times New Roman" w:hAnsi="Times New Roman" w:cs="Times New Roman"/>
          <w:sz w:val="28"/>
          <w:szCs w:val="28"/>
        </w:rPr>
        <w:t xml:space="preserve">При </w:t>
      </w:r>
      <w:r w:rsidR="006B342E">
        <w:rPr>
          <w:rFonts w:ascii="Times New Roman" w:hAnsi="Times New Roman" w:cs="Times New Roman"/>
          <w:sz w:val="28"/>
          <w:szCs w:val="28"/>
        </w:rPr>
        <w:t xml:space="preserve"> 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рассмотрении </w:t>
      </w:r>
      <w:r w:rsidR="006B342E">
        <w:rPr>
          <w:rFonts w:ascii="Times New Roman" w:hAnsi="Times New Roman" w:cs="Times New Roman"/>
          <w:sz w:val="28"/>
          <w:szCs w:val="28"/>
        </w:rPr>
        <w:t xml:space="preserve"> </w:t>
      </w:r>
      <w:r w:rsidR="006C1C49" w:rsidRPr="00416E17">
        <w:rPr>
          <w:rFonts w:ascii="Times New Roman" w:hAnsi="Times New Roman" w:cs="Times New Roman"/>
          <w:sz w:val="28"/>
          <w:szCs w:val="28"/>
        </w:rPr>
        <w:t>кандидатур,</w:t>
      </w:r>
      <w:r w:rsidR="006B342E">
        <w:rPr>
          <w:rFonts w:ascii="Times New Roman" w:hAnsi="Times New Roman" w:cs="Times New Roman"/>
          <w:sz w:val="28"/>
          <w:szCs w:val="28"/>
        </w:rPr>
        <w:t xml:space="preserve"> 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представленных</w:t>
      </w:r>
      <w:r w:rsidR="006B342E">
        <w:rPr>
          <w:rFonts w:ascii="Times New Roman" w:hAnsi="Times New Roman" w:cs="Times New Roman"/>
          <w:sz w:val="28"/>
          <w:szCs w:val="28"/>
        </w:rPr>
        <w:t xml:space="preserve"> 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на</w:t>
      </w:r>
      <w:r w:rsidR="006B342E">
        <w:rPr>
          <w:rFonts w:ascii="Times New Roman" w:hAnsi="Times New Roman" w:cs="Times New Roman"/>
          <w:sz w:val="28"/>
          <w:szCs w:val="28"/>
        </w:rPr>
        <w:t xml:space="preserve"> 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должность председателя Контрольно-счетной палаты, </w:t>
      </w:r>
      <w:r w:rsidR="00A752DB" w:rsidRPr="00416E17">
        <w:rPr>
          <w:rFonts w:ascii="Times New Roman" w:hAnsi="Times New Roman" w:cs="Times New Roman"/>
          <w:sz w:val="28"/>
          <w:szCs w:val="28"/>
        </w:rPr>
        <w:t xml:space="preserve">окружной 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Совет вправе обратиться в Счетную палату Красноярского края за заключением о соответствии кандидатур на должность председателя Контрольно-счетной палаты квалификационным требованиям, установленным Федеральным </w:t>
      </w:r>
      <w:hyperlink r:id="rId16">
        <w:r w:rsidR="006C1C49" w:rsidRPr="00416E1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C1C49" w:rsidRPr="00416E17">
        <w:rPr>
          <w:rFonts w:ascii="Times New Roman" w:hAnsi="Times New Roman" w:cs="Times New Roman"/>
          <w:sz w:val="28"/>
          <w:szCs w:val="28"/>
        </w:rPr>
        <w:t xml:space="preserve"> от 07.02.2011 </w:t>
      </w:r>
      <w:r w:rsidR="00AA0122">
        <w:rPr>
          <w:rFonts w:ascii="Times New Roman" w:hAnsi="Times New Roman" w:cs="Times New Roman"/>
          <w:sz w:val="28"/>
          <w:szCs w:val="28"/>
        </w:rPr>
        <w:t>№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6-ФЗ </w:t>
      </w:r>
      <w:r w:rsidR="00AA0122">
        <w:rPr>
          <w:rFonts w:ascii="Times New Roman" w:hAnsi="Times New Roman" w:cs="Times New Roman"/>
          <w:sz w:val="28"/>
          <w:szCs w:val="28"/>
        </w:rPr>
        <w:t>«</w:t>
      </w:r>
      <w:r w:rsidR="006C1C49" w:rsidRPr="00416E17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</w:t>
      </w:r>
      <w:r w:rsidR="002F65EC" w:rsidRPr="00416E17">
        <w:rPr>
          <w:rFonts w:ascii="Times New Roman" w:hAnsi="Times New Roman" w:cs="Times New Roman"/>
          <w:sz w:val="28"/>
          <w:szCs w:val="28"/>
        </w:rPr>
        <w:t xml:space="preserve">, федеральных территорий </w:t>
      </w:r>
      <w:r w:rsidR="006C1C49" w:rsidRPr="00416E17">
        <w:rPr>
          <w:rFonts w:ascii="Times New Roman" w:hAnsi="Times New Roman" w:cs="Times New Roman"/>
          <w:sz w:val="28"/>
          <w:szCs w:val="28"/>
        </w:rPr>
        <w:t>и муниципальных образований</w:t>
      </w:r>
      <w:r w:rsidR="00AA0122">
        <w:rPr>
          <w:rFonts w:ascii="Times New Roman" w:hAnsi="Times New Roman" w:cs="Times New Roman"/>
          <w:sz w:val="28"/>
          <w:szCs w:val="28"/>
        </w:rPr>
        <w:t>»</w:t>
      </w:r>
      <w:r w:rsidR="006C1C49" w:rsidRPr="00416E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1C49" w:rsidRPr="00416E17" w:rsidRDefault="00492930" w:rsidP="004712F1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4"/>
      <w:bookmarkEnd w:id="3"/>
      <w:r>
        <w:rPr>
          <w:rFonts w:ascii="Times New Roman" w:hAnsi="Times New Roman" w:cs="Times New Roman"/>
          <w:sz w:val="28"/>
          <w:szCs w:val="28"/>
        </w:rPr>
        <w:t>6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. </w:t>
      </w:r>
      <w:r w:rsidR="006B342E">
        <w:rPr>
          <w:rFonts w:ascii="Times New Roman" w:hAnsi="Times New Roman" w:cs="Times New Roman"/>
          <w:sz w:val="28"/>
          <w:szCs w:val="28"/>
        </w:rPr>
        <w:t xml:space="preserve">  </w:t>
      </w:r>
      <w:r w:rsidR="006C1C49" w:rsidRPr="00416E17">
        <w:rPr>
          <w:rFonts w:ascii="Times New Roman" w:hAnsi="Times New Roman" w:cs="Times New Roman"/>
          <w:sz w:val="28"/>
          <w:szCs w:val="28"/>
        </w:rPr>
        <w:t>Предложени</w:t>
      </w:r>
      <w:r w:rsidR="00561EFA" w:rsidRPr="00416E17">
        <w:rPr>
          <w:rFonts w:ascii="Times New Roman" w:hAnsi="Times New Roman" w:cs="Times New Roman"/>
          <w:sz w:val="28"/>
          <w:szCs w:val="28"/>
        </w:rPr>
        <w:t>я</w:t>
      </w:r>
      <w:r w:rsidR="006B342E">
        <w:rPr>
          <w:rFonts w:ascii="Times New Roman" w:hAnsi="Times New Roman" w:cs="Times New Roman"/>
          <w:sz w:val="28"/>
          <w:szCs w:val="28"/>
        </w:rPr>
        <w:t xml:space="preserve">  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о </w:t>
      </w:r>
      <w:r w:rsidR="006B342E">
        <w:rPr>
          <w:rFonts w:ascii="Times New Roman" w:hAnsi="Times New Roman" w:cs="Times New Roman"/>
          <w:sz w:val="28"/>
          <w:szCs w:val="28"/>
        </w:rPr>
        <w:t xml:space="preserve">  </w:t>
      </w:r>
      <w:r w:rsidR="006C1C49" w:rsidRPr="00416E17">
        <w:rPr>
          <w:rFonts w:ascii="Times New Roman" w:hAnsi="Times New Roman" w:cs="Times New Roman"/>
          <w:sz w:val="28"/>
          <w:szCs w:val="28"/>
        </w:rPr>
        <w:t>кандидатур</w:t>
      </w:r>
      <w:r w:rsidR="00A90A34" w:rsidRPr="00416E17">
        <w:rPr>
          <w:rFonts w:ascii="Times New Roman" w:hAnsi="Times New Roman" w:cs="Times New Roman"/>
          <w:sz w:val="28"/>
          <w:szCs w:val="28"/>
        </w:rPr>
        <w:t>ах</w:t>
      </w:r>
      <w:r w:rsidR="006B342E">
        <w:rPr>
          <w:rFonts w:ascii="Times New Roman" w:hAnsi="Times New Roman" w:cs="Times New Roman"/>
          <w:sz w:val="28"/>
          <w:szCs w:val="28"/>
        </w:rPr>
        <w:t xml:space="preserve">  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на</w:t>
      </w:r>
      <w:r w:rsidR="006B342E">
        <w:rPr>
          <w:rFonts w:ascii="Times New Roman" w:hAnsi="Times New Roman" w:cs="Times New Roman"/>
          <w:sz w:val="28"/>
          <w:szCs w:val="28"/>
        </w:rPr>
        <w:t xml:space="preserve"> 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="006B342E">
        <w:rPr>
          <w:rFonts w:ascii="Times New Roman" w:hAnsi="Times New Roman" w:cs="Times New Roman"/>
          <w:sz w:val="28"/>
          <w:szCs w:val="28"/>
        </w:rPr>
        <w:t xml:space="preserve"> </w:t>
      </w:r>
      <w:r w:rsidR="006C1C49" w:rsidRPr="00416E17">
        <w:rPr>
          <w:rFonts w:ascii="Times New Roman" w:hAnsi="Times New Roman" w:cs="Times New Roman"/>
          <w:sz w:val="28"/>
          <w:szCs w:val="28"/>
        </w:rPr>
        <w:t>должность</w:t>
      </w:r>
      <w:r w:rsidR="006B342E">
        <w:rPr>
          <w:rFonts w:ascii="Times New Roman" w:hAnsi="Times New Roman" w:cs="Times New Roman"/>
          <w:sz w:val="28"/>
          <w:szCs w:val="28"/>
        </w:rPr>
        <w:t xml:space="preserve">  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="005A70EF" w:rsidRPr="00416E17">
        <w:rPr>
          <w:rFonts w:ascii="Times New Roman" w:hAnsi="Times New Roman" w:cs="Times New Roman"/>
          <w:sz w:val="28"/>
          <w:szCs w:val="28"/>
        </w:rPr>
        <w:t>заместителя председателя</w:t>
      </w:r>
      <w:r w:rsidR="00A90A34" w:rsidRPr="00416E17">
        <w:rPr>
          <w:rFonts w:ascii="Times New Roman" w:hAnsi="Times New Roman" w:cs="Times New Roman"/>
          <w:sz w:val="28"/>
          <w:szCs w:val="28"/>
        </w:rPr>
        <w:t xml:space="preserve"> и</w:t>
      </w:r>
      <w:r w:rsidR="005A70EF" w:rsidRPr="00416E17">
        <w:rPr>
          <w:rFonts w:ascii="Times New Roman" w:hAnsi="Times New Roman" w:cs="Times New Roman"/>
          <w:sz w:val="28"/>
          <w:szCs w:val="28"/>
        </w:rPr>
        <w:t xml:space="preserve"> аудитор</w:t>
      </w:r>
      <w:r w:rsidR="00A90A34" w:rsidRPr="00416E17">
        <w:rPr>
          <w:rFonts w:ascii="Times New Roman" w:hAnsi="Times New Roman" w:cs="Times New Roman"/>
          <w:sz w:val="28"/>
          <w:szCs w:val="28"/>
        </w:rPr>
        <w:t>ов</w:t>
      </w:r>
      <w:r w:rsidR="005A70EF"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="006C1C49" w:rsidRPr="00416E17">
        <w:rPr>
          <w:rFonts w:ascii="Times New Roman" w:hAnsi="Times New Roman" w:cs="Times New Roman"/>
          <w:sz w:val="28"/>
          <w:szCs w:val="28"/>
        </w:rPr>
        <w:t>Контрольно-счетной палаты внос</w:t>
      </w:r>
      <w:r w:rsidR="0043739E" w:rsidRPr="00416E17">
        <w:rPr>
          <w:rFonts w:ascii="Times New Roman" w:hAnsi="Times New Roman" w:cs="Times New Roman"/>
          <w:sz w:val="28"/>
          <w:szCs w:val="28"/>
        </w:rPr>
        <w:t>я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тся в </w:t>
      </w:r>
      <w:r w:rsidR="005A70EF" w:rsidRPr="00416E17">
        <w:rPr>
          <w:rFonts w:ascii="Times New Roman" w:hAnsi="Times New Roman" w:cs="Times New Roman"/>
          <w:sz w:val="28"/>
          <w:szCs w:val="28"/>
        </w:rPr>
        <w:t xml:space="preserve">окружной </w:t>
      </w:r>
      <w:r w:rsidR="006C1C49" w:rsidRPr="00416E17">
        <w:rPr>
          <w:rFonts w:ascii="Times New Roman" w:hAnsi="Times New Roman" w:cs="Times New Roman"/>
          <w:sz w:val="28"/>
          <w:szCs w:val="28"/>
        </w:rPr>
        <w:t>Совет председателем Контрольно-счетной палаты.</w:t>
      </w:r>
    </w:p>
    <w:p w:rsidR="006C1C49" w:rsidRPr="00416E17" w:rsidRDefault="00492930" w:rsidP="004712F1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. </w:t>
      </w:r>
      <w:r w:rsidR="006B342E">
        <w:rPr>
          <w:rFonts w:ascii="Times New Roman" w:hAnsi="Times New Roman" w:cs="Times New Roman"/>
          <w:sz w:val="28"/>
          <w:szCs w:val="28"/>
        </w:rPr>
        <w:t xml:space="preserve">  </w:t>
      </w:r>
      <w:r w:rsidR="006C1C49" w:rsidRPr="00416E17">
        <w:rPr>
          <w:rFonts w:ascii="Times New Roman" w:hAnsi="Times New Roman" w:cs="Times New Roman"/>
          <w:sz w:val="28"/>
          <w:szCs w:val="28"/>
        </w:rPr>
        <w:t>Предложени</w:t>
      </w:r>
      <w:r w:rsidR="0043739E" w:rsidRPr="00416E17">
        <w:rPr>
          <w:rFonts w:ascii="Times New Roman" w:hAnsi="Times New Roman" w:cs="Times New Roman"/>
          <w:sz w:val="28"/>
          <w:szCs w:val="28"/>
        </w:rPr>
        <w:t>я</w:t>
      </w:r>
      <w:r w:rsidR="006B342E">
        <w:rPr>
          <w:rFonts w:ascii="Times New Roman" w:hAnsi="Times New Roman" w:cs="Times New Roman"/>
          <w:sz w:val="28"/>
          <w:szCs w:val="28"/>
        </w:rPr>
        <w:t xml:space="preserve">  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о </w:t>
      </w:r>
      <w:r w:rsidR="006B342E">
        <w:rPr>
          <w:rFonts w:ascii="Times New Roman" w:hAnsi="Times New Roman" w:cs="Times New Roman"/>
          <w:sz w:val="28"/>
          <w:szCs w:val="28"/>
        </w:rPr>
        <w:t xml:space="preserve">  </w:t>
      </w:r>
      <w:r w:rsidR="006C1C49" w:rsidRPr="00416E17">
        <w:rPr>
          <w:rFonts w:ascii="Times New Roman" w:hAnsi="Times New Roman" w:cs="Times New Roman"/>
          <w:sz w:val="28"/>
          <w:szCs w:val="28"/>
        </w:rPr>
        <w:t>кандидатур</w:t>
      </w:r>
      <w:r w:rsidR="00A90A34" w:rsidRPr="00416E17">
        <w:rPr>
          <w:rFonts w:ascii="Times New Roman" w:hAnsi="Times New Roman" w:cs="Times New Roman"/>
          <w:sz w:val="28"/>
          <w:szCs w:val="28"/>
        </w:rPr>
        <w:t>ах</w:t>
      </w:r>
      <w:r w:rsidR="006B342E">
        <w:rPr>
          <w:rFonts w:ascii="Times New Roman" w:hAnsi="Times New Roman" w:cs="Times New Roman"/>
          <w:sz w:val="28"/>
          <w:szCs w:val="28"/>
        </w:rPr>
        <w:t xml:space="preserve">  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на </w:t>
      </w:r>
      <w:r w:rsidR="006B342E">
        <w:rPr>
          <w:rFonts w:ascii="Times New Roman" w:hAnsi="Times New Roman" w:cs="Times New Roman"/>
          <w:sz w:val="28"/>
          <w:szCs w:val="28"/>
        </w:rPr>
        <w:t xml:space="preserve">  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6B342E">
        <w:rPr>
          <w:rFonts w:ascii="Times New Roman" w:hAnsi="Times New Roman" w:cs="Times New Roman"/>
          <w:sz w:val="28"/>
          <w:szCs w:val="28"/>
        </w:rPr>
        <w:t xml:space="preserve">  </w:t>
      </w:r>
      <w:r w:rsidR="00117F93" w:rsidRPr="00416E17">
        <w:rPr>
          <w:rFonts w:ascii="Times New Roman" w:hAnsi="Times New Roman" w:cs="Times New Roman"/>
          <w:sz w:val="28"/>
          <w:szCs w:val="28"/>
        </w:rPr>
        <w:t>заместителя председателя</w:t>
      </w:r>
      <w:r w:rsidR="00A90A34" w:rsidRPr="00416E17">
        <w:rPr>
          <w:rFonts w:ascii="Times New Roman" w:hAnsi="Times New Roman" w:cs="Times New Roman"/>
          <w:sz w:val="28"/>
          <w:szCs w:val="28"/>
        </w:rPr>
        <w:t xml:space="preserve"> и</w:t>
      </w:r>
      <w:r w:rsidR="00117F93"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="006C1C49" w:rsidRPr="00416E17">
        <w:rPr>
          <w:rFonts w:ascii="Times New Roman" w:hAnsi="Times New Roman" w:cs="Times New Roman"/>
          <w:sz w:val="28"/>
          <w:szCs w:val="28"/>
        </w:rPr>
        <w:t>аудитор</w:t>
      </w:r>
      <w:r w:rsidR="00A90A34" w:rsidRPr="00416E17">
        <w:rPr>
          <w:rFonts w:ascii="Times New Roman" w:hAnsi="Times New Roman" w:cs="Times New Roman"/>
          <w:sz w:val="28"/>
          <w:szCs w:val="28"/>
        </w:rPr>
        <w:t>ов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внос</w:t>
      </w:r>
      <w:r w:rsidR="00117F93" w:rsidRPr="00416E17">
        <w:rPr>
          <w:rFonts w:ascii="Times New Roman" w:hAnsi="Times New Roman" w:cs="Times New Roman"/>
          <w:sz w:val="28"/>
          <w:szCs w:val="28"/>
        </w:rPr>
        <w:t>я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тся не </w:t>
      </w:r>
      <w:r w:rsidR="00117F93" w:rsidRPr="00416E17">
        <w:rPr>
          <w:rFonts w:ascii="Times New Roman" w:hAnsi="Times New Roman" w:cs="Times New Roman"/>
          <w:sz w:val="28"/>
          <w:szCs w:val="28"/>
        </w:rPr>
        <w:t>позднее,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3176F1" w:rsidRPr="00416E17">
        <w:rPr>
          <w:rFonts w:ascii="Times New Roman" w:hAnsi="Times New Roman" w:cs="Times New Roman"/>
          <w:sz w:val="28"/>
          <w:szCs w:val="28"/>
        </w:rPr>
        <w:t>30 дней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до истечения срока полномочий действующ</w:t>
      </w:r>
      <w:r w:rsidR="00117F93" w:rsidRPr="00416E17">
        <w:rPr>
          <w:rFonts w:ascii="Times New Roman" w:hAnsi="Times New Roman" w:cs="Times New Roman"/>
          <w:sz w:val="28"/>
          <w:szCs w:val="28"/>
        </w:rPr>
        <w:t>их заместителя председателя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="00117F93" w:rsidRPr="00416E17">
        <w:rPr>
          <w:rFonts w:ascii="Times New Roman" w:hAnsi="Times New Roman" w:cs="Times New Roman"/>
          <w:sz w:val="28"/>
          <w:szCs w:val="28"/>
        </w:rPr>
        <w:t xml:space="preserve">и </w:t>
      </w:r>
      <w:r w:rsidR="006C1C49" w:rsidRPr="00416E17">
        <w:rPr>
          <w:rFonts w:ascii="Times New Roman" w:hAnsi="Times New Roman" w:cs="Times New Roman"/>
          <w:sz w:val="28"/>
          <w:szCs w:val="28"/>
        </w:rPr>
        <w:t>аудитор</w:t>
      </w:r>
      <w:r w:rsidR="00117F93" w:rsidRPr="00416E17">
        <w:rPr>
          <w:rFonts w:ascii="Times New Roman" w:hAnsi="Times New Roman" w:cs="Times New Roman"/>
          <w:sz w:val="28"/>
          <w:szCs w:val="28"/>
        </w:rPr>
        <w:t>ов</w:t>
      </w:r>
      <w:r w:rsidR="009C2D99" w:rsidRPr="00416E17">
        <w:rPr>
          <w:rFonts w:ascii="Times New Roman" w:hAnsi="Times New Roman" w:cs="Times New Roman"/>
          <w:sz w:val="28"/>
          <w:szCs w:val="28"/>
        </w:rPr>
        <w:t xml:space="preserve"> Контрольно-счетной палаты</w:t>
      </w:r>
      <w:r w:rsidR="006C1C49" w:rsidRPr="00416E17">
        <w:rPr>
          <w:rFonts w:ascii="Times New Roman" w:hAnsi="Times New Roman" w:cs="Times New Roman"/>
          <w:sz w:val="28"/>
          <w:szCs w:val="28"/>
        </w:rPr>
        <w:t>.</w:t>
      </w:r>
    </w:p>
    <w:p w:rsidR="006C1C49" w:rsidRPr="00416E17" w:rsidRDefault="00492930" w:rsidP="004712F1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6"/>
      <w:bookmarkEnd w:id="4"/>
      <w:r>
        <w:rPr>
          <w:rFonts w:ascii="Times New Roman" w:hAnsi="Times New Roman" w:cs="Times New Roman"/>
          <w:sz w:val="28"/>
          <w:szCs w:val="28"/>
        </w:rPr>
        <w:t>8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. </w:t>
      </w:r>
      <w:r w:rsidR="006B342E">
        <w:rPr>
          <w:rFonts w:ascii="Times New Roman" w:hAnsi="Times New Roman" w:cs="Times New Roman"/>
          <w:sz w:val="28"/>
          <w:szCs w:val="28"/>
        </w:rPr>
        <w:t xml:space="preserve"> 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В случае досрочного освобождения от должности </w:t>
      </w:r>
      <w:r w:rsidR="00652984" w:rsidRPr="00416E17">
        <w:rPr>
          <w:rFonts w:ascii="Times New Roman" w:hAnsi="Times New Roman" w:cs="Times New Roman"/>
          <w:sz w:val="28"/>
          <w:szCs w:val="28"/>
        </w:rPr>
        <w:t>заместителя председателя, аудитор</w:t>
      </w:r>
      <w:r w:rsidR="00DB084B" w:rsidRPr="00416E17">
        <w:rPr>
          <w:rFonts w:ascii="Times New Roman" w:hAnsi="Times New Roman" w:cs="Times New Roman"/>
          <w:sz w:val="28"/>
          <w:szCs w:val="28"/>
        </w:rPr>
        <w:t>ов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3E1744" w:rsidRPr="00416E17">
        <w:rPr>
          <w:rFonts w:ascii="Times New Roman" w:hAnsi="Times New Roman" w:cs="Times New Roman"/>
          <w:sz w:val="28"/>
          <w:szCs w:val="28"/>
        </w:rPr>
        <w:t>я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о кандидатур</w:t>
      </w:r>
      <w:r w:rsidR="00880FF0" w:rsidRPr="00416E17">
        <w:rPr>
          <w:rFonts w:ascii="Times New Roman" w:hAnsi="Times New Roman" w:cs="Times New Roman"/>
          <w:sz w:val="28"/>
          <w:szCs w:val="28"/>
        </w:rPr>
        <w:t xml:space="preserve">ах </w:t>
      </w:r>
      <w:r w:rsidR="006C1C49" w:rsidRPr="00416E17">
        <w:rPr>
          <w:rFonts w:ascii="Times New Roman" w:hAnsi="Times New Roman" w:cs="Times New Roman"/>
          <w:sz w:val="28"/>
          <w:szCs w:val="28"/>
        </w:rPr>
        <w:t>на должност</w:t>
      </w:r>
      <w:r w:rsidR="009C2D99" w:rsidRPr="00416E17">
        <w:rPr>
          <w:rFonts w:ascii="Times New Roman" w:hAnsi="Times New Roman" w:cs="Times New Roman"/>
          <w:sz w:val="28"/>
          <w:szCs w:val="28"/>
        </w:rPr>
        <w:t>и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="00652984" w:rsidRPr="00416E17">
        <w:rPr>
          <w:rFonts w:ascii="Times New Roman" w:hAnsi="Times New Roman" w:cs="Times New Roman"/>
          <w:sz w:val="28"/>
          <w:szCs w:val="28"/>
        </w:rPr>
        <w:t>заместителя председателя</w:t>
      </w:r>
      <w:r w:rsidR="009C2D99" w:rsidRPr="00416E17">
        <w:rPr>
          <w:rFonts w:ascii="Times New Roman" w:hAnsi="Times New Roman" w:cs="Times New Roman"/>
          <w:sz w:val="28"/>
          <w:szCs w:val="28"/>
        </w:rPr>
        <w:t xml:space="preserve"> и</w:t>
      </w:r>
      <w:r w:rsidR="00652984" w:rsidRPr="00416E17">
        <w:rPr>
          <w:rFonts w:ascii="Times New Roman" w:hAnsi="Times New Roman" w:cs="Times New Roman"/>
          <w:sz w:val="28"/>
          <w:szCs w:val="28"/>
        </w:rPr>
        <w:t xml:space="preserve"> аудитор</w:t>
      </w:r>
      <w:r w:rsidR="00DB084B" w:rsidRPr="00416E17">
        <w:rPr>
          <w:rFonts w:ascii="Times New Roman" w:hAnsi="Times New Roman" w:cs="Times New Roman"/>
          <w:sz w:val="28"/>
          <w:szCs w:val="28"/>
        </w:rPr>
        <w:t>ов</w:t>
      </w:r>
      <w:r w:rsidR="00652984"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="006C1C49" w:rsidRPr="00416E17">
        <w:rPr>
          <w:rFonts w:ascii="Times New Roman" w:hAnsi="Times New Roman" w:cs="Times New Roman"/>
          <w:sz w:val="28"/>
          <w:szCs w:val="28"/>
        </w:rPr>
        <w:t>внос</w:t>
      </w:r>
      <w:r w:rsidR="00880FF0" w:rsidRPr="00416E17">
        <w:rPr>
          <w:rFonts w:ascii="Times New Roman" w:hAnsi="Times New Roman" w:cs="Times New Roman"/>
          <w:sz w:val="28"/>
          <w:szCs w:val="28"/>
        </w:rPr>
        <w:t>я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тся в течение </w:t>
      </w:r>
      <w:r w:rsidR="003176F1" w:rsidRPr="00416E17">
        <w:rPr>
          <w:rFonts w:ascii="Times New Roman" w:hAnsi="Times New Roman" w:cs="Times New Roman"/>
          <w:sz w:val="28"/>
          <w:szCs w:val="28"/>
        </w:rPr>
        <w:t>30 дней со дня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досрочного </w:t>
      </w:r>
      <w:r w:rsidR="00880FF0" w:rsidRPr="00416E17">
        <w:rPr>
          <w:rFonts w:ascii="Times New Roman" w:hAnsi="Times New Roman" w:cs="Times New Roman"/>
          <w:sz w:val="28"/>
          <w:szCs w:val="28"/>
        </w:rPr>
        <w:t>освобождения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от должности.</w:t>
      </w:r>
    </w:p>
    <w:p w:rsidR="00944691" w:rsidRPr="00416E17" w:rsidRDefault="00492930" w:rsidP="004712F1">
      <w:pPr>
        <w:pStyle w:val="ConsPlusNormal"/>
        <w:tabs>
          <w:tab w:val="left" w:pos="1134"/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. </w:t>
      </w:r>
      <w:r w:rsidR="006B34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C49" w:rsidRPr="00416E17">
        <w:rPr>
          <w:rFonts w:ascii="Times New Roman" w:hAnsi="Times New Roman" w:cs="Times New Roman"/>
          <w:sz w:val="28"/>
          <w:szCs w:val="28"/>
        </w:rPr>
        <w:t>Кандидаты на должности председателя</w:t>
      </w:r>
      <w:r w:rsidR="00880FF0" w:rsidRPr="00416E17">
        <w:rPr>
          <w:rFonts w:ascii="Times New Roman" w:hAnsi="Times New Roman" w:cs="Times New Roman"/>
          <w:sz w:val="28"/>
          <w:szCs w:val="28"/>
        </w:rPr>
        <w:t>, заместителя председателя, аудитор</w:t>
      </w:r>
      <w:r w:rsidR="00DB084B" w:rsidRPr="00416E17">
        <w:rPr>
          <w:rFonts w:ascii="Times New Roman" w:hAnsi="Times New Roman" w:cs="Times New Roman"/>
          <w:sz w:val="28"/>
          <w:szCs w:val="28"/>
        </w:rPr>
        <w:t>ов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Контрольно-счетной палаты представляют в </w:t>
      </w:r>
      <w:r w:rsidR="00880FF0" w:rsidRPr="00416E17">
        <w:rPr>
          <w:rFonts w:ascii="Times New Roman" w:hAnsi="Times New Roman" w:cs="Times New Roman"/>
          <w:sz w:val="28"/>
          <w:szCs w:val="28"/>
        </w:rPr>
        <w:t xml:space="preserve">окружной 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Совет депутатов: </w:t>
      </w:r>
    </w:p>
    <w:p w:rsidR="00D02AB9" w:rsidRPr="00416E17" w:rsidRDefault="00D02AB9" w:rsidP="004712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собственноручно</w:t>
      </w:r>
      <w:r w:rsidR="00944691" w:rsidRPr="00416E17">
        <w:rPr>
          <w:rFonts w:ascii="Times New Roman" w:hAnsi="Times New Roman" w:cs="Times New Roman"/>
          <w:sz w:val="28"/>
          <w:szCs w:val="28"/>
        </w:rPr>
        <w:t xml:space="preserve"> написанное кандидатом заявление с просьбой о </w:t>
      </w:r>
      <w:r w:rsidRPr="00416E17">
        <w:rPr>
          <w:rFonts w:ascii="Times New Roman" w:hAnsi="Times New Roman" w:cs="Times New Roman"/>
          <w:sz w:val="28"/>
          <w:szCs w:val="28"/>
        </w:rPr>
        <w:t>рассмотрении</w:t>
      </w:r>
      <w:r w:rsidR="00944691" w:rsidRPr="00416E17">
        <w:rPr>
          <w:rFonts w:ascii="Times New Roman" w:hAnsi="Times New Roman" w:cs="Times New Roman"/>
          <w:sz w:val="28"/>
          <w:szCs w:val="28"/>
        </w:rPr>
        <w:t xml:space="preserve"> его </w:t>
      </w:r>
      <w:r w:rsidRPr="00416E17">
        <w:rPr>
          <w:rFonts w:ascii="Times New Roman" w:hAnsi="Times New Roman" w:cs="Times New Roman"/>
          <w:sz w:val="28"/>
          <w:szCs w:val="28"/>
        </w:rPr>
        <w:t>кандидатуры</w:t>
      </w:r>
      <w:r w:rsidR="00944691" w:rsidRPr="00416E17">
        <w:rPr>
          <w:rFonts w:ascii="Times New Roman" w:hAnsi="Times New Roman" w:cs="Times New Roman"/>
          <w:sz w:val="28"/>
          <w:szCs w:val="28"/>
        </w:rPr>
        <w:t xml:space="preserve"> на </w:t>
      </w:r>
      <w:r w:rsidRPr="00416E17">
        <w:rPr>
          <w:rFonts w:ascii="Times New Roman" w:hAnsi="Times New Roman" w:cs="Times New Roman"/>
          <w:sz w:val="28"/>
          <w:szCs w:val="28"/>
        </w:rPr>
        <w:t>соответствующую</w:t>
      </w:r>
      <w:r w:rsidR="00944691" w:rsidRPr="00416E17">
        <w:rPr>
          <w:rFonts w:ascii="Times New Roman" w:hAnsi="Times New Roman" w:cs="Times New Roman"/>
          <w:sz w:val="28"/>
          <w:szCs w:val="28"/>
        </w:rPr>
        <w:t xml:space="preserve"> должность в Контрольно-счетно</w:t>
      </w:r>
      <w:r w:rsidRPr="00416E17">
        <w:rPr>
          <w:rFonts w:ascii="Times New Roman" w:hAnsi="Times New Roman" w:cs="Times New Roman"/>
          <w:sz w:val="28"/>
          <w:szCs w:val="28"/>
        </w:rPr>
        <w:t>й</w:t>
      </w:r>
      <w:r w:rsidR="00944691" w:rsidRPr="00416E17">
        <w:rPr>
          <w:rFonts w:ascii="Times New Roman" w:hAnsi="Times New Roman" w:cs="Times New Roman"/>
          <w:sz w:val="28"/>
          <w:szCs w:val="28"/>
        </w:rPr>
        <w:t xml:space="preserve"> палате и согласием на обработку п</w:t>
      </w:r>
      <w:r w:rsidRPr="00416E17">
        <w:rPr>
          <w:rFonts w:ascii="Times New Roman" w:hAnsi="Times New Roman" w:cs="Times New Roman"/>
          <w:sz w:val="28"/>
          <w:szCs w:val="28"/>
        </w:rPr>
        <w:t>ерсональных</w:t>
      </w:r>
      <w:r w:rsidR="00D111FE" w:rsidRPr="00416E17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944691" w:rsidRPr="00416E17">
        <w:rPr>
          <w:rFonts w:ascii="Times New Roman" w:hAnsi="Times New Roman" w:cs="Times New Roman"/>
          <w:sz w:val="28"/>
          <w:szCs w:val="28"/>
        </w:rPr>
        <w:t>;</w:t>
      </w:r>
    </w:p>
    <w:p w:rsidR="00D02AB9" w:rsidRPr="00416E17" w:rsidRDefault="00D02AB9" w:rsidP="004712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к</w:t>
      </w:r>
      <w:r w:rsidR="00944691" w:rsidRPr="00416E17">
        <w:rPr>
          <w:rFonts w:ascii="Times New Roman" w:hAnsi="Times New Roman" w:cs="Times New Roman"/>
          <w:sz w:val="28"/>
          <w:szCs w:val="28"/>
        </w:rPr>
        <w:t xml:space="preserve">опию </w:t>
      </w:r>
      <w:r w:rsidR="006C1C49" w:rsidRPr="00416E17">
        <w:rPr>
          <w:rFonts w:ascii="Times New Roman" w:hAnsi="Times New Roman" w:cs="Times New Roman"/>
          <w:sz w:val="28"/>
          <w:szCs w:val="28"/>
        </w:rPr>
        <w:t>паспорт</w:t>
      </w:r>
      <w:r w:rsidRPr="00416E17">
        <w:rPr>
          <w:rFonts w:ascii="Times New Roman" w:hAnsi="Times New Roman" w:cs="Times New Roman"/>
          <w:sz w:val="28"/>
          <w:szCs w:val="28"/>
        </w:rPr>
        <w:t xml:space="preserve">а или </w:t>
      </w:r>
      <w:r w:rsidR="00D111FE" w:rsidRPr="00416E17">
        <w:rPr>
          <w:rFonts w:ascii="Times New Roman" w:hAnsi="Times New Roman" w:cs="Times New Roman"/>
          <w:sz w:val="28"/>
          <w:szCs w:val="28"/>
        </w:rPr>
        <w:t>заменяющего</w:t>
      </w:r>
      <w:r w:rsidRPr="00416E17">
        <w:rPr>
          <w:rFonts w:ascii="Times New Roman" w:hAnsi="Times New Roman" w:cs="Times New Roman"/>
          <w:sz w:val="28"/>
          <w:szCs w:val="28"/>
        </w:rPr>
        <w:t xml:space="preserve"> его </w:t>
      </w:r>
      <w:r w:rsidR="00D111FE" w:rsidRPr="00416E17">
        <w:rPr>
          <w:rFonts w:ascii="Times New Roman" w:hAnsi="Times New Roman" w:cs="Times New Roman"/>
          <w:sz w:val="28"/>
          <w:szCs w:val="28"/>
        </w:rPr>
        <w:t>документа</w:t>
      </w:r>
      <w:r w:rsidRPr="00416E17">
        <w:rPr>
          <w:rFonts w:ascii="Times New Roman" w:hAnsi="Times New Roman" w:cs="Times New Roman"/>
          <w:sz w:val="28"/>
          <w:szCs w:val="28"/>
        </w:rPr>
        <w:t>;</w:t>
      </w:r>
    </w:p>
    <w:p w:rsidR="00614EA0" w:rsidRPr="00416E17" w:rsidRDefault="00D111FE" w:rsidP="004712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копии документ</w:t>
      </w:r>
      <w:r w:rsidR="00273610">
        <w:rPr>
          <w:rFonts w:ascii="Times New Roman" w:hAnsi="Times New Roman" w:cs="Times New Roman"/>
          <w:sz w:val="28"/>
          <w:szCs w:val="28"/>
        </w:rPr>
        <w:t>ов</w:t>
      </w:r>
      <w:r w:rsidR="00A35FA8">
        <w:rPr>
          <w:rFonts w:ascii="Times New Roman" w:hAnsi="Times New Roman" w:cs="Times New Roman"/>
          <w:sz w:val="28"/>
          <w:szCs w:val="28"/>
        </w:rPr>
        <w:t xml:space="preserve"> об образовании и о квалификации</w:t>
      </w:r>
      <w:r w:rsidR="00614EA0" w:rsidRPr="00416E17">
        <w:rPr>
          <w:rFonts w:ascii="Times New Roman" w:hAnsi="Times New Roman" w:cs="Times New Roman"/>
          <w:sz w:val="28"/>
          <w:szCs w:val="28"/>
        </w:rPr>
        <w:t>;</w:t>
      </w:r>
    </w:p>
    <w:p w:rsidR="006C1C49" w:rsidRDefault="00614EA0" w:rsidP="004712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копию трудовой книжки или сведения о трудовой </w:t>
      </w:r>
      <w:r w:rsidR="00494F56" w:rsidRPr="00416E17">
        <w:rPr>
          <w:rFonts w:ascii="Times New Roman" w:hAnsi="Times New Roman" w:cs="Times New Roman"/>
          <w:sz w:val="28"/>
          <w:szCs w:val="28"/>
        </w:rPr>
        <w:t>деятельности</w:t>
      </w:r>
      <w:r w:rsidRPr="00416E17">
        <w:rPr>
          <w:rFonts w:ascii="Times New Roman" w:hAnsi="Times New Roman" w:cs="Times New Roman"/>
          <w:sz w:val="28"/>
          <w:szCs w:val="28"/>
        </w:rPr>
        <w:t xml:space="preserve">, </w:t>
      </w:r>
      <w:r w:rsidR="00494F56" w:rsidRPr="00416E17">
        <w:rPr>
          <w:rFonts w:ascii="Times New Roman" w:hAnsi="Times New Roman" w:cs="Times New Roman"/>
          <w:sz w:val="28"/>
          <w:szCs w:val="28"/>
        </w:rPr>
        <w:t>предусмотренные</w:t>
      </w:r>
      <w:r w:rsidRPr="00416E17">
        <w:rPr>
          <w:rFonts w:ascii="Times New Roman" w:hAnsi="Times New Roman" w:cs="Times New Roman"/>
          <w:sz w:val="28"/>
          <w:szCs w:val="28"/>
        </w:rPr>
        <w:t xml:space="preserve"> статьей 66.1 Трудового кодекса Российской Федерации</w:t>
      </w:r>
      <w:r w:rsidR="00494F56" w:rsidRPr="00416E17">
        <w:rPr>
          <w:rFonts w:ascii="Times New Roman" w:hAnsi="Times New Roman" w:cs="Times New Roman"/>
          <w:sz w:val="28"/>
          <w:szCs w:val="28"/>
        </w:rPr>
        <w:t>.</w:t>
      </w:r>
    </w:p>
    <w:p w:rsidR="00ED069E" w:rsidRPr="003E6980" w:rsidRDefault="00ED069E" w:rsidP="004712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980">
        <w:rPr>
          <w:rFonts w:ascii="Times New Roman" w:hAnsi="Times New Roman" w:cs="Times New Roman"/>
          <w:sz w:val="28"/>
          <w:szCs w:val="28"/>
        </w:rPr>
        <w:t xml:space="preserve">Лица, претендующие на замещение должности председателя, заместителя председателя и аудиторов Контрольно-счетной палаты обязаны представлять </w:t>
      </w:r>
      <w:r w:rsidRPr="003E6980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своих доходах, об имуществе и обязательствах имущественного характера своих супруги (супруга) и несовершеннолетних детей в порядке, </w:t>
      </w:r>
      <w:r w:rsidR="00C571A0" w:rsidRPr="003E6980">
        <w:rPr>
          <w:rFonts w:ascii="Times New Roman" w:hAnsi="Times New Roman" w:cs="Times New Roman"/>
          <w:sz w:val="28"/>
          <w:szCs w:val="28"/>
        </w:rPr>
        <w:t>установленном</w:t>
      </w:r>
      <w:r w:rsidRPr="003E6980">
        <w:rPr>
          <w:rFonts w:ascii="Times New Roman" w:hAnsi="Times New Roman" w:cs="Times New Roman"/>
          <w:sz w:val="28"/>
          <w:szCs w:val="28"/>
        </w:rPr>
        <w:t xml:space="preserve"> Зак</w:t>
      </w:r>
      <w:r w:rsidR="00C571A0" w:rsidRPr="003E6980">
        <w:rPr>
          <w:rFonts w:ascii="Times New Roman" w:hAnsi="Times New Roman" w:cs="Times New Roman"/>
          <w:sz w:val="28"/>
          <w:szCs w:val="28"/>
        </w:rPr>
        <w:t>о</w:t>
      </w:r>
      <w:r w:rsidRPr="003E6980">
        <w:rPr>
          <w:rFonts w:ascii="Times New Roman" w:hAnsi="Times New Roman" w:cs="Times New Roman"/>
          <w:sz w:val="28"/>
          <w:szCs w:val="28"/>
        </w:rPr>
        <w:t xml:space="preserve">ном </w:t>
      </w:r>
      <w:r w:rsidR="00C571A0" w:rsidRPr="003E6980">
        <w:rPr>
          <w:rFonts w:ascii="Times New Roman" w:hAnsi="Times New Roman" w:cs="Times New Roman"/>
          <w:sz w:val="28"/>
          <w:szCs w:val="28"/>
        </w:rPr>
        <w:t>Красноярского</w:t>
      </w:r>
      <w:r w:rsidRPr="003E6980">
        <w:rPr>
          <w:rFonts w:ascii="Times New Roman" w:hAnsi="Times New Roman" w:cs="Times New Roman"/>
          <w:sz w:val="28"/>
          <w:szCs w:val="28"/>
        </w:rPr>
        <w:t xml:space="preserve"> края от 19.12.2017 № 4-1264 «О предоставлении гражданами, претендующими на замещение </w:t>
      </w:r>
      <w:r w:rsidR="00C571A0" w:rsidRPr="003E6980">
        <w:rPr>
          <w:rFonts w:ascii="Times New Roman" w:hAnsi="Times New Roman" w:cs="Times New Roman"/>
          <w:sz w:val="28"/>
          <w:szCs w:val="28"/>
        </w:rPr>
        <w:t>муниципальных</w:t>
      </w:r>
      <w:r w:rsidRPr="003E6980">
        <w:rPr>
          <w:rFonts w:ascii="Times New Roman" w:hAnsi="Times New Roman" w:cs="Times New Roman"/>
          <w:sz w:val="28"/>
          <w:szCs w:val="28"/>
        </w:rPr>
        <w:t xml:space="preserve"> должностей, и лицами, замещающими указанные должности, сведений о доходах, расходах, об имуществе и </w:t>
      </w:r>
      <w:r w:rsidR="00C571A0" w:rsidRPr="003E6980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3E6980">
        <w:rPr>
          <w:rFonts w:ascii="Times New Roman" w:hAnsi="Times New Roman" w:cs="Times New Roman"/>
          <w:sz w:val="28"/>
          <w:szCs w:val="28"/>
        </w:rPr>
        <w:t xml:space="preserve"> </w:t>
      </w:r>
      <w:r w:rsidR="00C571A0" w:rsidRPr="003E6980">
        <w:rPr>
          <w:rFonts w:ascii="Times New Roman" w:hAnsi="Times New Roman" w:cs="Times New Roman"/>
          <w:sz w:val="28"/>
          <w:szCs w:val="28"/>
        </w:rPr>
        <w:t>имущественного</w:t>
      </w:r>
      <w:r w:rsidRPr="003E6980">
        <w:rPr>
          <w:rFonts w:ascii="Times New Roman" w:hAnsi="Times New Roman" w:cs="Times New Roman"/>
          <w:sz w:val="28"/>
          <w:szCs w:val="28"/>
        </w:rPr>
        <w:t xml:space="preserve"> </w:t>
      </w:r>
      <w:r w:rsidR="00C571A0" w:rsidRPr="003E6980">
        <w:rPr>
          <w:rFonts w:ascii="Times New Roman" w:hAnsi="Times New Roman" w:cs="Times New Roman"/>
          <w:sz w:val="28"/>
          <w:szCs w:val="28"/>
        </w:rPr>
        <w:t>характера</w:t>
      </w:r>
      <w:r w:rsidRPr="003E6980">
        <w:rPr>
          <w:rFonts w:ascii="Times New Roman" w:hAnsi="Times New Roman" w:cs="Times New Roman"/>
          <w:sz w:val="28"/>
          <w:szCs w:val="28"/>
        </w:rPr>
        <w:t xml:space="preserve"> и </w:t>
      </w:r>
      <w:r w:rsidR="00C571A0" w:rsidRPr="003E6980">
        <w:rPr>
          <w:rFonts w:ascii="Times New Roman" w:hAnsi="Times New Roman" w:cs="Times New Roman"/>
          <w:sz w:val="28"/>
          <w:szCs w:val="28"/>
        </w:rPr>
        <w:t>проверке</w:t>
      </w:r>
      <w:r w:rsidRPr="003E6980">
        <w:rPr>
          <w:rFonts w:ascii="Times New Roman" w:hAnsi="Times New Roman" w:cs="Times New Roman"/>
          <w:sz w:val="28"/>
          <w:szCs w:val="28"/>
        </w:rPr>
        <w:t xml:space="preserve"> достоверности и полноты таких сведений»</w:t>
      </w:r>
      <w:r w:rsidR="00C571A0" w:rsidRPr="003E6980">
        <w:rPr>
          <w:rFonts w:ascii="Times New Roman" w:hAnsi="Times New Roman" w:cs="Times New Roman"/>
          <w:sz w:val="28"/>
          <w:szCs w:val="28"/>
        </w:rPr>
        <w:t>.</w:t>
      </w:r>
      <w:r w:rsidRPr="003E698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C1C49" w:rsidRPr="00416E17" w:rsidRDefault="006C1C49" w:rsidP="004712F1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1</w:t>
      </w:r>
      <w:r w:rsidR="00492930">
        <w:rPr>
          <w:rFonts w:ascii="Times New Roman" w:hAnsi="Times New Roman" w:cs="Times New Roman"/>
          <w:sz w:val="28"/>
          <w:szCs w:val="28"/>
        </w:rPr>
        <w:t>0</w:t>
      </w:r>
      <w:r w:rsidRPr="00416E17">
        <w:rPr>
          <w:rFonts w:ascii="Times New Roman" w:hAnsi="Times New Roman" w:cs="Times New Roman"/>
          <w:sz w:val="28"/>
          <w:szCs w:val="28"/>
        </w:rPr>
        <w:t xml:space="preserve">. </w:t>
      </w:r>
      <w:r w:rsidR="006B34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6E17">
        <w:rPr>
          <w:rFonts w:ascii="Times New Roman" w:hAnsi="Times New Roman" w:cs="Times New Roman"/>
          <w:sz w:val="28"/>
          <w:szCs w:val="28"/>
        </w:rPr>
        <w:t>Кандидатуры на должности председателя</w:t>
      </w:r>
      <w:r w:rsidR="00B15DAD" w:rsidRPr="00416E17">
        <w:rPr>
          <w:rFonts w:ascii="Times New Roman" w:hAnsi="Times New Roman" w:cs="Times New Roman"/>
          <w:sz w:val="28"/>
          <w:szCs w:val="28"/>
        </w:rPr>
        <w:t xml:space="preserve">, заместителя председателя, </w:t>
      </w:r>
      <w:r w:rsidRPr="00416E17">
        <w:rPr>
          <w:rFonts w:ascii="Times New Roman" w:hAnsi="Times New Roman" w:cs="Times New Roman"/>
          <w:sz w:val="28"/>
          <w:szCs w:val="28"/>
        </w:rPr>
        <w:t>аудитор</w:t>
      </w:r>
      <w:r w:rsidR="00DB084B" w:rsidRPr="00416E17">
        <w:rPr>
          <w:rFonts w:ascii="Times New Roman" w:hAnsi="Times New Roman" w:cs="Times New Roman"/>
          <w:sz w:val="28"/>
          <w:szCs w:val="28"/>
        </w:rPr>
        <w:t>ов</w:t>
      </w:r>
      <w:r w:rsidRPr="00416E17">
        <w:rPr>
          <w:rFonts w:ascii="Times New Roman" w:hAnsi="Times New Roman" w:cs="Times New Roman"/>
          <w:sz w:val="28"/>
          <w:szCs w:val="28"/>
        </w:rPr>
        <w:t xml:space="preserve"> рассматриваются </w:t>
      </w:r>
      <w:r w:rsidR="00B15DAD" w:rsidRPr="00416E17">
        <w:rPr>
          <w:rFonts w:ascii="Times New Roman" w:hAnsi="Times New Roman" w:cs="Times New Roman"/>
          <w:sz w:val="28"/>
          <w:szCs w:val="28"/>
        </w:rPr>
        <w:t xml:space="preserve">окружным </w:t>
      </w:r>
      <w:r w:rsidRPr="00416E17">
        <w:rPr>
          <w:rFonts w:ascii="Times New Roman" w:hAnsi="Times New Roman" w:cs="Times New Roman"/>
          <w:sz w:val="28"/>
          <w:szCs w:val="28"/>
        </w:rPr>
        <w:t xml:space="preserve">Советом депутатов в случае их соответствия требованиям, установленным Федеральным </w:t>
      </w:r>
      <w:hyperlink r:id="rId17">
        <w:r w:rsidRPr="00416E1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6E17">
        <w:rPr>
          <w:rFonts w:ascii="Times New Roman" w:hAnsi="Times New Roman" w:cs="Times New Roman"/>
          <w:sz w:val="28"/>
          <w:szCs w:val="28"/>
        </w:rPr>
        <w:t xml:space="preserve"> от 07.02.2011 </w:t>
      </w:r>
      <w:r w:rsidR="009F258C">
        <w:rPr>
          <w:rFonts w:ascii="Times New Roman" w:hAnsi="Times New Roman" w:cs="Times New Roman"/>
          <w:sz w:val="28"/>
          <w:szCs w:val="28"/>
        </w:rPr>
        <w:t>№</w:t>
      </w:r>
      <w:r w:rsidRPr="00416E17">
        <w:rPr>
          <w:rFonts w:ascii="Times New Roman" w:hAnsi="Times New Roman" w:cs="Times New Roman"/>
          <w:sz w:val="28"/>
          <w:szCs w:val="28"/>
        </w:rPr>
        <w:t xml:space="preserve"> 6-ФЗ </w:t>
      </w:r>
      <w:r w:rsidR="009F258C">
        <w:rPr>
          <w:rFonts w:ascii="Times New Roman" w:hAnsi="Times New Roman" w:cs="Times New Roman"/>
          <w:sz w:val="28"/>
          <w:szCs w:val="28"/>
        </w:rPr>
        <w:t>«</w:t>
      </w:r>
      <w:r w:rsidRPr="00416E17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</w:t>
      </w:r>
      <w:r w:rsidR="00152DED" w:rsidRPr="00416E17">
        <w:rPr>
          <w:rFonts w:ascii="Times New Roman" w:hAnsi="Times New Roman" w:cs="Times New Roman"/>
          <w:sz w:val="28"/>
          <w:szCs w:val="28"/>
        </w:rPr>
        <w:t xml:space="preserve">, федеральных территорий </w:t>
      </w:r>
      <w:r w:rsidRPr="00416E17">
        <w:rPr>
          <w:rFonts w:ascii="Times New Roman" w:hAnsi="Times New Roman" w:cs="Times New Roman"/>
          <w:sz w:val="28"/>
          <w:szCs w:val="28"/>
        </w:rPr>
        <w:t>и муниципальных образований</w:t>
      </w:r>
      <w:r w:rsidR="009F258C">
        <w:rPr>
          <w:rFonts w:ascii="Times New Roman" w:hAnsi="Times New Roman" w:cs="Times New Roman"/>
          <w:sz w:val="28"/>
          <w:szCs w:val="28"/>
        </w:rPr>
        <w:t>»</w:t>
      </w:r>
      <w:r w:rsidRPr="00416E17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  <w:proofErr w:type="gramEnd"/>
    </w:p>
    <w:p w:rsidR="006C1C49" w:rsidRPr="00416E17" w:rsidRDefault="006C1C49" w:rsidP="004712F1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1</w:t>
      </w:r>
      <w:r w:rsidR="00492930">
        <w:rPr>
          <w:rFonts w:ascii="Times New Roman" w:hAnsi="Times New Roman" w:cs="Times New Roman"/>
          <w:sz w:val="28"/>
          <w:szCs w:val="28"/>
        </w:rPr>
        <w:t>1</w:t>
      </w:r>
      <w:r w:rsidRPr="00416E17">
        <w:rPr>
          <w:rFonts w:ascii="Times New Roman" w:hAnsi="Times New Roman" w:cs="Times New Roman"/>
          <w:sz w:val="28"/>
          <w:szCs w:val="28"/>
        </w:rPr>
        <w:t xml:space="preserve">. </w:t>
      </w:r>
      <w:r w:rsidR="006B342E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="00B15DAD" w:rsidRPr="00416E17">
        <w:rPr>
          <w:rFonts w:ascii="Times New Roman" w:hAnsi="Times New Roman" w:cs="Times New Roman"/>
          <w:sz w:val="28"/>
          <w:szCs w:val="28"/>
        </w:rPr>
        <w:t xml:space="preserve">окружному Совету </w:t>
      </w:r>
      <w:r w:rsidRPr="00416E17">
        <w:rPr>
          <w:rFonts w:ascii="Times New Roman" w:hAnsi="Times New Roman" w:cs="Times New Roman"/>
          <w:sz w:val="28"/>
          <w:szCs w:val="28"/>
        </w:rPr>
        <w:t>могут быть представлены: одна или несколько кандидатур на должность председателя</w:t>
      </w:r>
      <w:r w:rsidR="00D300C0" w:rsidRPr="00416E17">
        <w:rPr>
          <w:rFonts w:ascii="Times New Roman" w:hAnsi="Times New Roman" w:cs="Times New Roman"/>
          <w:sz w:val="28"/>
          <w:szCs w:val="28"/>
        </w:rPr>
        <w:t xml:space="preserve"> Контрольно-счетной палаты</w:t>
      </w:r>
      <w:r w:rsidRPr="00416E17">
        <w:rPr>
          <w:rFonts w:ascii="Times New Roman" w:hAnsi="Times New Roman" w:cs="Times New Roman"/>
          <w:sz w:val="28"/>
          <w:szCs w:val="28"/>
        </w:rPr>
        <w:t>; одна кандидатура на должность</w:t>
      </w:r>
      <w:r w:rsidR="0077156C" w:rsidRPr="00416E17">
        <w:rPr>
          <w:rFonts w:ascii="Times New Roman" w:hAnsi="Times New Roman" w:cs="Times New Roman"/>
          <w:sz w:val="28"/>
          <w:szCs w:val="28"/>
        </w:rPr>
        <w:t xml:space="preserve"> заместителя председателя</w:t>
      </w:r>
      <w:r w:rsidR="00D300C0" w:rsidRPr="00416E17">
        <w:rPr>
          <w:rFonts w:ascii="Times New Roman" w:hAnsi="Times New Roman" w:cs="Times New Roman"/>
          <w:sz w:val="28"/>
          <w:szCs w:val="28"/>
        </w:rPr>
        <w:t xml:space="preserve"> Контрольно-счетной палаты</w:t>
      </w:r>
      <w:r w:rsidR="0077156C" w:rsidRPr="00416E17">
        <w:rPr>
          <w:rFonts w:ascii="Times New Roman" w:hAnsi="Times New Roman" w:cs="Times New Roman"/>
          <w:sz w:val="28"/>
          <w:szCs w:val="28"/>
        </w:rPr>
        <w:t xml:space="preserve">, </w:t>
      </w:r>
      <w:r w:rsidR="00526FDC" w:rsidRPr="00416E17">
        <w:rPr>
          <w:rFonts w:ascii="Times New Roman" w:hAnsi="Times New Roman" w:cs="Times New Roman"/>
          <w:sz w:val="28"/>
          <w:szCs w:val="28"/>
        </w:rPr>
        <w:t xml:space="preserve">по </w:t>
      </w:r>
      <w:r w:rsidR="002859E2" w:rsidRPr="00416E17">
        <w:rPr>
          <w:rFonts w:ascii="Times New Roman" w:hAnsi="Times New Roman" w:cs="Times New Roman"/>
          <w:sz w:val="28"/>
          <w:szCs w:val="28"/>
        </w:rPr>
        <w:t>одн</w:t>
      </w:r>
      <w:r w:rsidR="00526FDC" w:rsidRPr="00416E17">
        <w:rPr>
          <w:rFonts w:ascii="Times New Roman" w:hAnsi="Times New Roman" w:cs="Times New Roman"/>
          <w:sz w:val="28"/>
          <w:szCs w:val="28"/>
        </w:rPr>
        <w:t>ой</w:t>
      </w:r>
      <w:r w:rsidR="002859E2" w:rsidRPr="00416E17">
        <w:rPr>
          <w:rFonts w:ascii="Times New Roman" w:hAnsi="Times New Roman" w:cs="Times New Roman"/>
          <w:sz w:val="28"/>
          <w:szCs w:val="28"/>
        </w:rPr>
        <w:t xml:space="preserve"> кандидатур</w:t>
      </w:r>
      <w:r w:rsidR="00526FDC" w:rsidRPr="00416E17">
        <w:rPr>
          <w:rFonts w:ascii="Times New Roman" w:hAnsi="Times New Roman" w:cs="Times New Roman"/>
          <w:sz w:val="28"/>
          <w:szCs w:val="28"/>
        </w:rPr>
        <w:t>е</w:t>
      </w:r>
      <w:r w:rsidR="002859E2"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="0077156C" w:rsidRPr="00416E17">
        <w:rPr>
          <w:rFonts w:ascii="Times New Roman" w:hAnsi="Times New Roman" w:cs="Times New Roman"/>
          <w:sz w:val="28"/>
          <w:szCs w:val="28"/>
        </w:rPr>
        <w:t>на должност</w:t>
      </w:r>
      <w:r w:rsidR="00526FDC" w:rsidRPr="00416E17">
        <w:rPr>
          <w:rFonts w:ascii="Times New Roman" w:hAnsi="Times New Roman" w:cs="Times New Roman"/>
          <w:sz w:val="28"/>
          <w:szCs w:val="28"/>
        </w:rPr>
        <w:t>и</w:t>
      </w:r>
      <w:r w:rsidR="0077156C" w:rsidRPr="00416E17">
        <w:rPr>
          <w:rFonts w:ascii="Times New Roman" w:hAnsi="Times New Roman" w:cs="Times New Roman"/>
          <w:sz w:val="28"/>
          <w:szCs w:val="28"/>
        </w:rPr>
        <w:t xml:space="preserve"> аудитор</w:t>
      </w:r>
      <w:r w:rsidR="00526FDC" w:rsidRPr="00416E17">
        <w:rPr>
          <w:rFonts w:ascii="Times New Roman" w:hAnsi="Times New Roman" w:cs="Times New Roman"/>
          <w:sz w:val="28"/>
          <w:szCs w:val="28"/>
        </w:rPr>
        <w:t>ов</w:t>
      </w:r>
      <w:r w:rsidR="00D300C0" w:rsidRPr="00416E17">
        <w:rPr>
          <w:rFonts w:ascii="Times New Roman" w:hAnsi="Times New Roman" w:cs="Times New Roman"/>
          <w:sz w:val="28"/>
          <w:szCs w:val="28"/>
        </w:rPr>
        <w:t xml:space="preserve"> Контрольно-счетной палаты</w:t>
      </w:r>
      <w:r w:rsidRPr="00416E17">
        <w:rPr>
          <w:rFonts w:ascii="Times New Roman" w:hAnsi="Times New Roman" w:cs="Times New Roman"/>
          <w:sz w:val="28"/>
          <w:szCs w:val="28"/>
        </w:rPr>
        <w:t>.</w:t>
      </w:r>
    </w:p>
    <w:p w:rsidR="006C1C49" w:rsidRPr="00416E17" w:rsidRDefault="006C1C49" w:rsidP="004712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Голосование по кандидатурам председателя</w:t>
      </w:r>
      <w:r w:rsidR="0077156C" w:rsidRPr="00416E17">
        <w:rPr>
          <w:rFonts w:ascii="Times New Roman" w:hAnsi="Times New Roman" w:cs="Times New Roman"/>
          <w:sz w:val="28"/>
          <w:szCs w:val="28"/>
        </w:rPr>
        <w:t>, заместителя председателя,</w:t>
      </w:r>
      <w:r w:rsidRPr="00416E17">
        <w:rPr>
          <w:rFonts w:ascii="Times New Roman" w:hAnsi="Times New Roman" w:cs="Times New Roman"/>
          <w:sz w:val="28"/>
          <w:szCs w:val="28"/>
        </w:rPr>
        <w:t xml:space="preserve"> аудитор</w:t>
      </w:r>
      <w:r w:rsidR="00DB084B" w:rsidRPr="00416E17">
        <w:rPr>
          <w:rFonts w:ascii="Times New Roman" w:hAnsi="Times New Roman" w:cs="Times New Roman"/>
          <w:sz w:val="28"/>
          <w:szCs w:val="28"/>
        </w:rPr>
        <w:t>ов</w:t>
      </w:r>
      <w:r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="00682F58" w:rsidRPr="00416E17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Pr="00416E17">
        <w:rPr>
          <w:rFonts w:ascii="Times New Roman" w:hAnsi="Times New Roman" w:cs="Times New Roman"/>
          <w:sz w:val="28"/>
          <w:szCs w:val="28"/>
        </w:rPr>
        <w:t>является открытым.</w:t>
      </w:r>
    </w:p>
    <w:p w:rsidR="006C1C49" w:rsidRPr="00416E17" w:rsidRDefault="006C1C49" w:rsidP="004712F1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1</w:t>
      </w:r>
      <w:r w:rsidR="00492930">
        <w:rPr>
          <w:rFonts w:ascii="Times New Roman" w:hAnsi="Times New Roman" w:cs="Times New Roman"/>
          <w:sz w:val="28"/>
          <w:szCs w:val="28"/>
        </w:rPr>
        <w:t>2</w:t>
      </w:r>
      <w:r w:rsidRPr="00416E17">
        <w:rPr>
          <w:rFonts w:ascii="Times New Roman" w:hAnsi="Times New Roman" w:cs="Times New Roman"/>
          <w:sz w:val="28"/>
          <w:szCs w:val="28"/>
        </w:rPr>
        <w:t>. В</w:t>
      </w:r>
      <w:r w:rsidR="006B342E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 случае</w:t>
      </w:r>
      <w:r w:rsidR="006B342E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 отклонения </w:t>
      </w:r>
      <w:r w:rsidR="006B342E">
        <w:rPr>
          <w:rFonts w:ascii="Times New Roman" w:hAnsi="Times New Roman" w:cs="Times New Roman"/>
          <w:sz w:val="28"/>
          <w:szCs w:val="28"/>
        </w:rPr>
        <w:t xml:space="preserve"> </w:t>
      </w:r>
      <w:r w:rsidR="00110E58" w:rsidRPr="00416E17">
        <w:rPr>
          <w:rFonts w:ascii="Times New Roman" w:hAnsi="Times New Roman" w:cs="Times New Roman"/>
          <w:sz w:val="28"/>
          <w:szCs w:val="28"/>
        </w:rPr>
        <w:t>окружным</w:t>
      </w:r>
      <w:r w:rsidR="006B342E">
        <w:rPr>
          <w:rFonts w:ascii="Times New Roman" w:hAnsi="Times New Roman" w:cs="Times New Roman"/>
          <w:sz w:val="28"/>
          <w:szCs w:val="28"/>
        </w:rPr>
        <w:t xml:space="preserve"> </w:t>
      </w:r>
      <w:r w:rsidR="00110E58"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Советом</w:t>
      </w:r>
      <w:r w:rsidR="006B342E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 всех </w:t>
      </w:r>
      <w:r w:rsidR="006B342E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кандидатур, предложенных на должность председателя Контрольно-счетной палаты, субъекты, названные в </w:t>
      </w:r>
      <w:hyperlink w:anchor="P86">
        <w:r w:rsidRPr="00416E17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416E17">
        <w:rPr>
          <w:rFonts w:ascii="Times New Roman" w:hAnsi="Times New Roman" w:cs="Times New Roman"/>
          <w:sz w:val="28"/>
          <w:szCs w:val="28"/>
        </w:rPr>
        <w:t xml:space="preserve"> настоящей статьи, </w:t>
      </w:r>
      <w:r w:rsidR="00495A8B" w:rsidRPr="00416E17">
        <w:rPr>
          <w:rFonts w:ascii="Times New Roman" w:hAnsi="Times New Roman" w:cs="Times New Roman"/>
          <w:sz w:val="28"/>
          <w:szCs w:val="28"/>
        </w:rPr>
        <w:t xml:space="preserve">не позднее, чем за 15 дней до очередного заседания окружного Совета </w:t>
      </w:r>
      <w:r w:rsidRPr="00416E17">
        <w:rPr>
          <w:rFonts w:ascii="Times New Roman" w:hAnsi="Times New Roman" w:cs="Times New Roman"/>
          <w:sz w:val="28"/>
          <w:szCs w:val="28"/>
        </w:rPr>
        <w:t xml:space="preserve">вправе повторно внести на рассмотрение </w:t>
      </w:r>
      <w:r w:rsidR="00110E58" w:rsidRPr="00416E17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Pr="00416E17">
        <w:rPr>
          <w:rFonts w:ascii="Times New Roman" w:hAnsi="Times New Roman" w:cs="Times New Roman"/>
          <w:sz w:val="28"/>
          <w:szCs w:val="28"/>
        </w:rPr>
        <w:t>Совета те же кандидатуры либо внести новые кандидатуры. Одна и та же кандидатура не может представляться более двух раз.</w:t>
      </w:r>
    </w:p>
    <w:p w:rsidR="006C1C49" w:rsidRPr="00416E17" w:rsidRDefault="006C1C49" w:rsidP="004712F1">
      <w:pPr>
        <w:pStyle w:val="ConsPlusNormal"/>
        <w:tabs>
          <w:tab w:val="left" w:pos="1134"/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1</w:t>
      </w:r>
      <w:r w:rsidR="00492930">
        <w:rPr>
          <w:rFonts w:ascii="Times New Roman" w:hAnsi="Times New Roman" w:cs="Times New Roman"/>
          <w:sz w:val="28"/>
          <w:szCs w:val="28"/>
        </w:rPr>
        <w:t>3</w:t>
      </w:r>
      <w:r w:rsidRPr="00416E17">
        <w:rPr>
          <w:rFonts w:ascii="Times New Roman" w:hAnsi="Times New Roman" w:cs="Times New Roman"/>
          <w:sz w:val="28"/>
          <w:szCs w:val="28"/>
        </w:rPr>
        <w:t xml:space="preserve">. </w:t>
      </w:r>
      <w:r w:rsidR="006B34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6E17">
        <w:rPr>
          <w:rFonts w:ascii="Times New Roman" w:hAnsi="Times New Roman" w:cs="Times New Roman"/>
          <w:sz w:val="28"/>
          <w:szCs w:val="28"/>
        </w:rPr>
        <w:t xml:space="preserve">В случае отклонения </w:t>
      </w:r>
      <w:r w:rsidR="00110E58" w:rsidRPr="00416E17">
        <w:rPr>
          <w:rFonts w:ascii="Times New Roman" w:hAnsi="Times New Roman" w:cs="Times New Roman"/>
          <w:sz w:val="28"/>
          <w:szCs w:val="28"/>
        </w:rPr>
        <w:t xml:space="preserve">окружным </w:t>
      </w:r>
      <w:r w:rsidRPr="00416E17">
        <w:rPr>
          <w:rFonts w:ascii="Times New Roman" w:hAnsi="Times New Roman" w:cs="Times New Roman"/>
          <w:sz w:val="28"/>
          <w:szCs w:val="28"/>
        </w:rPr>
        <w:t>Советом кандидатур, предложенн</w:t>
      </w:r>
      <w:r w:rsidR="00DB084B" w:rsidRPr="00416E17">
        <w:rPr>
          <w:rFonts w:ascii="Times New Roman" w:hAnsi="Times New Roman" w:cs="Times New Roman"/>
          <w:sz w:val="28"/>
          <w:szCs w:val="28"/>
        </w:rPr>
        <w:t>ых</w:t>
      </w:r>
      <w:r w:rsidRPr="00416E17">
        <w:rPr>
          <w:rFonts w:ascii="Times New Roman" w:hAnsi="Times New Roman" w:cs="Times New Roman"/>
          <w:sz w:val="28"/>
          <w:szCs w:val="28"/>
        </w:rPr>
        <w:t xml:space="preserve"> на должност</w:t>
      </w:r>
      <w:r w:rsidR="00DB084B" w:rsidRPr="00416E17">
        <w:rPr>
          <w:rFonts w:ascii="Times New Roman" w:hAnsi="Times New Roman" w:cs="Times New Roman"/>
          <w:sz w:val="28"/>
          <w:szCs w:val="28"/>
        </w:rPr>
        <w:t>и</w:t>
      </w:r>
      <w:r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="00110E58" w:rsidRPr="00416E17">
        <w:rPr>
          <w:rFonts w:ascii="Times New Roman" w:hAnsi="Times New Roman" w:cs="Times New Roman"/>
          <w:sz w:val="28"/>
          <w:szCs w:val="28"/>
        </w:rPr>
        <w:t>заместителя председателя</w:t>
      </w:r>
      <w:r w:rsidR="007E1BD7" w:rsidRPr="00416E17">
        <w:rPr>
          <w:rFonts w:ascii="Times New Roman" w:hAnsi="Times New Roman" w:cs="Times New Roman"/>
          <w:sz w:val="28"/>
          <w:szCs w:val="28"/>
        </w:rPr>
        <w:t xml:space="preserve"> Контрольно-счетной палаты</w:t>
      </w:r>
      <w:r w:rsidR="00110E58" w:rsidRPr="00416E17">
        <w:rPr>
          <w:rFonts w:ascii="Times New Roman" w:hAnsi="Times New Roman" w:cs="Times New Roman"/>
          <w:sz w:val="28"/>
          <w:szCs w:val="28"/>
        </w:rPr>
        <w:t xml:space="preserve">, </w:t>
      </w:r>
      <w:r w:rsidRPr="00416E17">
        <w:rPr>
          <w:rFonts w:ascii="Times New Roman" w:hAnsi="Times New Roman" w:cs="Times New Roman"/>
          <w:sz w:val="28"/>
          <w:szCs w:val="28"/>
        </w:rPr>
        <w:t>аудитор</w:t>
      </w:r>
      <w:r w:rsidR="00DB084B" w:rsidRPr="00416E17">
        <w:rPr>
          <w:rFonts w:ascii="Times New Roman" w:hAnsi="Times New Roman" w:cs="Times New Roman"/>
          <w:sz w:val="28"/>
          <w:szCs w:val="28"/>
        </w:rPr>
        <w:t>ов</w:t>
      </w:r>
      <w:r w:rsidR="007E1BD7" w:rsidRPr="00416E17">
        <w:rPr>
          <w:rFonts w:ascii="Times New Roman" w:hAnsi="Times New Roman" w:cs="Times New Roman"/>
          <w:sz w:val="28"/>
          <w:szCs w:val="28"/>
        </w:rPr>
        <w:t xml:space="preserve"> Контрольно-счетной палаты</w:t>
      </w:r>
      <w:r w:rsidRPr="00416E17">
        <w:rPr>
          <w:rFonts w:ascii="Times New Roman" w:hAnsi="Times New Roman" w:cs="Times New Roman"/>
          <w:sz w:val="28"/>
          <w:szCs w:val="28"/>
        </w:rPr>
        <w:t xml:space="preserve">, председатель Контрольно-счетной палаты </w:t>
      </w:r>
      <w:r w:rsidR="007015A3" w:rsidRPr="00416E17">
        <w:rPr>
          <w:rFonts w:ascii="Times New Roman" w:hAnsi="Times New Roman" w:cs="Times New Roman"/>
          <w:sz w:val="28"/>
          <w:szCs w:val="28"/>
        </w:rPr>
        <w:t xml:space="preserve">не позднее, чем за 15 дней до очередного заседания окружного Совета </w:t>
      </w:r>
      <w:r w:rsidRPr="00416E17">
        <w:rPr>
          <w:rFonts w:ascii="Times New Roman" w:hAnsi="Times New Roman" w:cs="Times New Roman"/>
          <w:sz w:val="28"/>
          <w:szCs w:val="28"/>
        </w:rPr>
        <w:t xml:space="preserve">вправе повторно внести на рассмотрение </w:t>
      </w:r>
      <w:r w:rsidR="00DA3E5B" w:rsidRPr="00416E17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Pr="00416E17">
        <w:rPr>
          <w:rFonts w:ascii="Times New Roman" w:hAnsi="Times New Roman" w:cs="Times New Roman"/>
          <w:sz w:val="28"/>
          <w:szCs w:val="28"/>
        </w:rPr>
        <w:t>Совета т</w:t>
      </w:r>
      <w:r w:rsidR="00DA3E5B" w:rsidRPr="00416E17">
        <w:rPr>
          <w:rFonts w:ascii="Times New Roman" w:hAnsi="Times New Roman" w:cs="Times New Roman"/>
          <w:sz w:val="28"/>
          <w:szCs w:val="28"/>
        </w:rPr>
        <w:t>у</w:t>
      </w:r>
      <w:r w:rsidRPr="00416E17">
        <w:rPr>
          <w:rFonts w:ascii="Times New Roman" w:hAnsi="Times New Roman" w:cs="Times New Roman"/>
          <w:sz w:val="28"/>
          <w:szCs w:val="28"/>
        </w:rPr>
        <w:t xml:space="preserve"> же кандидатур</w:t>
      </w:r>
      <w:r w:rsidR="00DA3E5B" w:rsidRPr="00416E17">
        <w:rPr>
          <w:rFonts w:ascii="Times New Roman" w:hAnsi="Times New Roman" w:cs="Times New Roman"/>
          <w:sz w:val="28"/>
          <w:szCs w:val="28"/>
        </w:rPr>
        <w:t>у</w:t>
      </w:r>
      <w:r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="003430C4" w:rsidRPr="00416E17">
        <w:rPr>
          <w:rFonts w:ascii="Times New Roman" w:hAnsi="Times New Roman" w:cs="Times New Roman"/>
          <w:sz w:val="28"/>
          <w:szCs w:val="28"/>
        </w:rPr>
        <w:t xml:space="preserve">на должность заместителя председателя, на должность аудитора </w:t>
      </w:r>
      <w:r w:rsidR="007E1BD7" w:rsidRPr="00416E17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Pr="00416E17">
        <w:rPr>
          <w:rFonts w:ascii="Times New Roman" w:hAnsi="Times New Roman" w:cs="Times New Roman"/>
          <w:sz w:val="28"/>
          <w:szCs w:val="28"/>
        </w:rPr>
        <w:t>либо внести нов</w:t>
      </w:r>
      <w:r w:rsidR="00DA3E5B" w:rsidRPr="00416E17">
        <w:rPr>
          <w:rFonts w:ascii="Times New Roman" w:hAnsi="Times New Roman" w:cs="Times New Roman"/>
          <w:sz w:val="28"/>
          <w:szCs w:val="28"/>
        </w:rPr>
        <w:t>ую</w:t>
      </w:r>
      <w:r w:rsidRPr="00416E17">
        <w:rPr>
          <w:rFonts w:ascii="Times New Roman" w:hAnsi="Times New Roman" w:cs="Times New Roman"/>
          <w:sz w:val="28"/>
          <w:szCs w:val="28"/>
        </w:rPr>
        <w:t xml:space="preserve"> кандидатур</w:t>
      </w:r>
      <w:r w:rsidR="00DA3E5B" w:rsidRPr="00416E17">
        <w:rPr>
          <w:rFonts w:ascii="Times New Roman" w:hAnsi="Times New Roman" w:cs="Times New Roman"/>
          <w:sz w:val="28"/>
          <w:szCs w:val="28"/>
        </w:rPr>
        <w:t>у</w:t>
      </w:r>
      <w:r w:rsidRPr="00416E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16E17">
        <w:rPr>
          <w:rFonts w:ascii="Times New Roman" w:hAnsi="Times New Roman" w:cs="Times New Roman"/>
          <w:sz w:val="28"/>
          <w:szCs w:val="28"/>
        </w:rPr>
        <w:t xml:space="preserve"> Одна и та же кандидатура не может представляться более двух раз.</w:t>
      </w:r>
    </w:p>
    <w:p w:rsidR="006C1C49" w:rsidRPr="00416E17" w:rsidRDefault="006C1C49" w:rsidP="004712F1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1</w:t>
      </w:r>
      <w:r w:rsidR="00492930">
        <w:rPr>
          <w:rFonts w:ascii="Times New Roman" w:hAnsi="Times New Roman" w:cs="Times New Roman"/>
          <w:sz w:val="28"/>
          <w:szCs w:val="28"/>
        </w:rPr>
        <w:t>4</w:t>
      </w:r>
      <w:r w:rsidRPr="00416E17">
        <w:rPr>
          <w:rFonts w:ascii="Times New Roman" w:hAnsi="Times New Roman" w:cs="Times New Roman"/>
          <w:sz w:val="28"/>
          <w:szCs w:val="28"/>
        </w:rPr>
        <w:t xml:space="preserve">. </w:t>
      </w:r>
      <w:r w:rsidR="006B342E">
        <w:rPr>
          <w:rFonts w:ascii="Times New Roman" w:hAnsi="Times New Roman" w:cs="Times New Roman"/>
          <w:sz w:val="28"/>
          <w:szCs w:val="28"/>
        </w:rPr>
        <w:t xml:space="preserve">  </w:t>
      </w:r>
      <w:r w:rsidRPr="00416E17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3430C4" w:rsidRPr="00416E17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Pr="00416E17">
        <w:rPr>
          <w:rFonts w:ascii="Times New Roman" w:hAnsi="Times New Roman" w:cs="Times New Roman"/>
          <w:sz w:val="28"/>
          <w:szCs w:val="28"/>
        </w:rPr>
        <w:t>Совета о назначении председателя</w:t>
      </w:r>
      <w:r w:rsidR="003430C4" w:rsidRPr="00416E17">
        <w:rPr>
          <w:rFonts w:ascii="Times New Roman" w:hAnsi="Times New Roman" w:cs="Times New Roman"/>
          <w:sz w:val="28"/>
          <w:szCs w:val="28"/>
        </w:rPr>
        <w:t>, заместителя председателя</w:t>
      </w:r>
      <w:r w:rsidRPr="00416E17">
        <w:rPr>
          <w:rFonts w:ascii="Times New Roman" w:hAnsi="Times New Roman" w:cs="Times New Roman"/>
          <w:sz w:val="28"/>
          <w:szCs w:val="28"/>
        </w:rPr>
        <w:t xml:space="preserve"> и аудитор</w:t>
      </w:r>
      <w:r w:rsidR="003430C4" w:rsidRPr="00416E17">
        <w:rPr>
          <w:rFonts w:ascii="Times New Roman" w:hAnsi="Times New Roman" w:cs="Times New Roman"/>
          <w:sz w:val="28"/>
          <w:szCs w:val="28"/>
        </w:rPr>
        <w:t>ов</w:t>
      </w:r>
      <w:r w:rsidRPr="00416E17">
        <w:rPr>
          <w:rFonts w:ascii="Times New Roman" w:hAnsi="Times New Roman" w:cs="Times New Roman"/>
          <w:sz w:val="28"/>
          <w:szCs w:val="28"/>
        </w:rPr>
        <w:t xml:space="preserve"> Контрольно-счетной палаты принимается большинством голосов от установленной численности депутатов.</w:t>
      </w:r>
    </w:p>
    <w:p w:rsidR="006C1C49" w:rsidRPr="00416E17" w:rsidRDefault="006C1C49" w:rsidP="004712F1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1</w:t>
      </w:r>
      <w:r w:rsidR="00492930">
        <w:rPr>
          <w:rFonts w:ascii="Times New Roman" w:hAnsi="Times New Roman" w:cs="Times New Roman"/>
          <w:sz w:val="28"/>
          <w:szCs w:val="28"/>
        </w:rPr>
        <w:t>5</w:t>
      </w:r>
      <w:r w:rsidRPr="00416E17">
        <w:rPr>
          <w:rFonts w:ascii="Times New Roman" w:hAnsi="Times New Roman" w:cs="Times New Roman"/>
          <w:sz w:val="28"/>
          <w:szCs w:val="28"/>
        </w:rPr>
        <w:t xml:space="preserve">. </w:t>
      </w:r>
      <w:r w:rsidR="001143D4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Решение об освобождении председателя, </w:t>
      </w:r>
      <w:r w:rsidR="003430C4" w:rsidRPr="00416E17">
        <w:rPr>
          <w:rFonts w:ascii="Times New Roman" w:hAnsi="Times New Roman" w:cs="Times New Roman"/>
          <w:sz w:val="28"/>
          <w:szCs w:val="28"/>
        </w:rPr>
        <w:t xml:space="preserve">заместителя председателя, </w:t>
      </w:r>
      <w:r w:rsidRPr="00416E17">
        <w:rPr>
          <w:rFonts w:ascii="Times New Roman" w:hAnsi="Times New Roman" w:cs="Times New Roman"/>
          <w:sz w:val="28"/>
          <w:szCs w:val="28"/>
        </w:rPr>
        <w:t>аудитор</w:t>
      </w:r>
      <w:r w:rsidR="003430C4" w:rsidRPr="00416E17">
        <w:rPr>
          <w:rFonts w:ascii="Times New Roman" w:hAnsi="Times New Roman" w:cs="Times New Roman"/>
          <w:sz w:val="28"/>
          <w:szCs w:val="28"/>
        </w:rPr>
        <w:t>ов</w:t>
      </w:r>
      <w:r w:rsidRPr="00416E17">
        <w:rPr>
          <w:rFonts w:ascii="Times New Roman" w:hAnsi="Times New Roman" w:cs="Times New Roman"/>
          <w:sz w:val="28"/>
          <w:szCs w:val="28"/>
        </w:rPr>
        <w:t xml:space="preserve"> Контрольно-счетной палаты от должности в связи с истечением полномочий и о досрочном освобождении председателя, </w:t>
      </w:r>
      <w:r w:rsidR="000E06F5" w:rsidRPr="00416E17">
        <w:rPr>
          <w:rFonts w:ascii="Times New Roman" w:hAnsi="Times New Roman" w:cs="Times New Roman"/>
          <w:sz w:val="28"/>
          <w:szCs w:val="28"/>
        </w:rPr>
        <w:t xml:space="preserve">заместителя председателя, </w:t>
      </w:r>
      <w:r w:rsidRPr="00416E17">
        <w:rPr>
          <w:rFonts w:ascii="Times New Roman" w:hAnsi="Times New Roman" w:cs="Times New Roman"/>
          <w:sz w:val="28"/>
          <w:szCs w:val="28"/>
        </w:rPr>
        <w:t>аудитор</w:t>
      </w:r>
      <w:r w:rsidR="000E06F5" w:rsidRPr="00416E17">
        <w:rPr>
          <w:rFonts w:ascii="Times New Roman" w:hAnsi="Times New Roman" w:cs="Times New Roman"/>
          <w:sz w:val="28"/>
          <w:szCs w:val="28"/>
        </w:rPr>
        <w:t>ов</w:t>
      </w:r>
      <w:r w:rsidRPr="00416E17">
        <w:rPr>
          <w:rFonts w:ascii="Times New Roman" w:hAnsi="Times New Roman" w:cs="Times New Roman"/>
          <w:sz w:val="28"/>
          <w:szCs w:val="28"/>
        </w:rPr>
        <w:t xml:space="preserve"> Контрольно-счетной палаты от должности принимается открытым голосованием большинством голосов от установленной численности депутатов.</w:t>
      </w:r>
    </w:p>
    <w:p w:rsidR="006C1C49" w:rsidRPr="00416E17" w:rsidRDefault="006C1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1C49" w:rsidRPr="00416E17" w:rsidRDefault="006C1C4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lastRenderedPageBreak/>
        <w:t>Статья 6. Требования к кандидатурам на должности председателя</w:t>
      </w:r>
      <w:r w:rsidR="00C4735C" w:rsidRPr="00416E17">
        <w:rPr>
          <w:rFonts w:ascii="Times New Roman" w:hAnsi="Times New Roman" w:cs="Times New Roman"/>
          <w:sz w:val="28"/>
          <w:szCs w:val="28"/>
        </w:rPr>
        <w:t xml:space="preserve">, заместителя председателя </w:t>
      </w:r>
      <w:r w:rsidRPr="00416E17">
        <w:rPr>
          <w:rFonts w:ascii="Times New Roman" w:hAnsi="Times New Roman" w:cs="Times New Roman"/>
          <w:sz w:val="28"/>
          <w:szCs w:val="28"/>
        </w:rPr>
        <w:t xml:space="preserve"> и аудитор</w:t>
      </w:r>
      <w:r w:rsidR="00CD3709" w:rsidRPr="00416E17">
        <w:rPr>
          <w:rFonts w:ascii="Times New Roman" w:hAnsi="Times New Roman" w:cs="Times New Roman"/>
          <w:sz w:val="28"/>
          <w:szCs w:val="28"/>
        </w:rPr>
        <w:t>ов</w:t>
      </w:r>
      <w:r w:rsidRPr="00416E17">
        <w:rPr>
          <w:rFonts w:ascii="Times New Roman" w:hAnsi="Times New Roman" w:cs="Times New Roman"/>
          <w:sz w:val="28"/>
          <w:szCs w:val="28"/>
        </w:rPr>
        <w:t xml:space="preserve"> Контрольно-счетной палаты</w:t>
      </w:r>
    </w:p>
    <w:p w:rsidR="006C1C49" w:rsidRPr="00416E17" w:rsidRDefault="006C1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1C49" w:rsidRPr="00416E17" w:rsidRDefault="006C1C49" w:rsidP="00FE66B4">
      <w:pPr>
        <w:pStyle w:val="ConsPlusNormal"/>
        <w:tabs>
          <w:tab w:val="left" w:pos="1134"/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1. На должности председателя</w:t>
      </w:r>
      <w:r w:rsidR="004D6BDE" w:rsidRPr="00416E17">
        <w:rPr>
          <w:rFonts w:ascii="Times New Roman" w:hAnsi="Times New Roman" w:cs="Times New Roman"/>
          <w:sz w:val="28"/>
          <w:szCs w:val="28"/>
        </w:rPr>
        <w:t>, заместителя председателя</w:t>
      </w:r>
      <w:r w:rsidRPr="00416E17">
        <w:rPr>
          <w:rFonts w:ascii="Times New Roman" w:hAnsi="Times New Roman" w:cs="Times New Roman"/>
          <w:sz w:val="28"/>
          <w:szCs w:val="28"/>
        </w:rPr>
        <w:t xml:space="preserve"> и аудитор</w:t>
      </w:r>
      <w:r w:rsidR="004D6BDE" w:rsidRPr="00416E17">
        <w:rPr>
          <w:rFonts w:ascii="Times New Roman" w:hAnsi="Times New Roman" w:cs="Times New Roman"/>
          <w:sz w:val="28"/>
          <w:szCs w:val="28"/>
        </w:rPr>
        <w:t>ов</w:t>
      </w:r>
      <w:r w:rsidRPr="00416E17">
        <w:rPr>
          <w:rFonts w:ascii="Times New Roman" w:hAnsi="Times New Roman" w:cs="Times New Roman"/>
          <w:sz w:val="28"/>
          <w:szCs w:val="28"/>
        </w:rPr>
        <w:t xml:space="preserve"> Контрольно-счетной палаты назначаются граждане Российской Федерации, соответствующие следующим квалификационным требованиям:</w:t>
      </w:r>
    </w:p>
    <w:p w:rsidR="006C1C49" w:rsidRPr="00416E17" w:rsidRDefault="006C1C49" w:rsidP="00FE6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1) наличие высшего образования;</w:t>
      </w:r>
    </w:p>
    <w:p w:rsidR="006C1C49" w:rsidRPr="00416E17" w:rsidRDefault="006C1C49" w:rsidP="00FE6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6C1C49" w:rsidRPr="00416E17" w:rsidRDefault="006C1C49" w:rsidP="00FE6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E17">
        <w:rPr>
          <w:rFonts w:ascii="Times New Roman" w:hAnsi="Times New Roman" w:cs="Times New Roman"/>
          <w:sz w:val="28"/>
          <w:szCs w:val="28"/>
        </w:rPr>
        <w:t xml:space="preserve">3) знание </w:t>
      </w:r>
      <w:hyperlink r:id="rId18">
        <w:r w:rsidRPr="00416E17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416E1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</w:t>
      </w:r>
      <w:hyperlink r:id="rId19">
        <w:r w:rsidRPr="00416E17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416E17">
        <w:rPr>
          <w:rFonts w:ascii="Times New Roman" w:hAnsi="Times New Roman" w:cs="Times New Roman"/>
          <w:sz w:val="28"/>
          <w:szCs w:val="28"/>
        </w:rPr>
        <w:t xml:space="preserve"> Красноярского края, законов Красноярского края и иных нормативных правовых актов, </w:t>
      </w:r>
      <w:hyperlink r:id="rId20">
        <w:r w:rsidRPr="00416E17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="00812305" w:rsidRPr="00416E17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4D6BDE" w:rsidRPr="00416E17">
        <w:rPr>
          <w:rFonts w:ascii="Times New Roman" w:hAnsi="Times New Roman" w:cs="Times New Roman"/>
          <w:sz w:val="28"/>
          <w:szCs w:val="28"/>
        </w:rPr>
        <w:t>муниципального</w:t>
      </w:r>
      <w:r w:rsidR="00812305"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="004D6BDE" w:rsidRPr="00416E17">
        <w:rPr>
          <w:rFonts w:ascii="Times New Roman" w:hAnsi="Times New Roman" w:cs="Times New Roman"/>
          <w:sz w:val="28"/>
          <w:szCs w:val="28"/>
        </w:rPr>
        <w:t>округа</w:t>
      </w:r>
      <w:r w:rsidRPr="00416E17">
        <w:rPr>
          <w:rFonts w:ascii="Times New Roman" w:hAnsi="Times New Roman" w:cs="Times New Roman"/>
          <w:sz w:val="28"/>
          <w:szCs w:val="28"/>
        </w:rPr>
        <w:t xml:space="preserve"> и иных муниципальных правовых актов применительно к исполнению должностных обязанностей, а также общих требований к стандартам внешнего</w:t>
      </w:r>
      <w:proofErr w:type="gramEnd"/>
      <w:r w:rsidRPr="00416E17">
        <w:rPr>
          <w:rFonts w:ascii="Times New Roman" w:hAnsi="Times New Roman" w:cs="Times New Roman"/>
          <w:sz w:val="28"/>
          <w:szCs w:val="28"/>
        </w:rPr>
        <w:t xml:space="preserve">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6C1C49" w:rsidRPr="00416E17" w:rsidRDefault="006C1C49" w:rsidP="00FE66B4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2"/>
      <w:bookmarkEnd w:id="5"/>
      <w:r w:rsidRPr="00416E17">
        <w:rPr>
          <w:rFonts w:ascii="Times New Roman" w:hAnsi="Times New Roman" w:cs="Times New Roman"/>
          <w:sz w:val="28"/>
          <w:szCs w:val="28"/>
        </w:rPr>
        <w:t>2. Гражданин Российской Федерации не может быть назначен на должность председателя</w:t>
      </w:r>
      <w:r w:rsidR="008B52C3" w:rsidRPr="00416E17">
        <w:rPr>
          <w:rFonts w:ascii="Times New Roman" w:hAnsi="Times New Roman" w:cs="Times New Roman"/>
          <w:sz w:val="28"/>
          <w:szCs w:val="28"/>
        </w:rPr>
        <w:t>, заместителя председателя</w:t>
      </w:r>
      <w:r w:rsidRPr="00416E17">
        <w:rPr>
          <w:rFonts w:ascii="Times New Roman" w:hAnsi="Times New Roman" w:cs="Times New Roman"/>
          <w:sz w:val="28"/>
          <w:szCs w:val="28"/>
        </w:rPr>
        <w:t xml:space="preserve"> и аудитора Контрольно-счетной палаты в случае:</w:t>
      </w:r>
    </w:p>
    <w:p w:rsidR="006C1C49" w:rsidRPr="00416E17" w:rsidRDefault="006C1C49" w:rsidP="00FE6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1) наличия у него неснятой или непогашенной судимости;</w:t>
      </w:r>
    </w:p>
    <w:p w:rsidR="006C1C49" w:rsidRPr="00416E17" w:rsidRDefault="006C1C49" w:rsidP="00FE66B4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2) признания </w:t>
      </w:r>
      <w:r w:rsidR="00EF02C1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его </w:t>
      </w:r>
      <w:r w:rsidR="00EF02C1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недееспособным</w:t>
      </w:r>
      <w:r w:rsidR="00EF02C1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 или </w:t>
      </w:r>
      <w:r w:rsidR="00EF02C1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ограниченно</w:t>
      </w:r>
      <w:r w:rsidR="00EF02C1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 дееспособным решением суда, вступившим в законную силу;</w:t>
      </w:r>
    </w:p>
    <w:p w:rsidR="006C1C49" w:rsidRPr="00416E17" w:rsidRDefault="006C1C49" w:rsidP="00FE6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6C1C49" w:rsidRPr="00416E17" w:rsidRDefault="006C1C49" w:rsidP="00FE6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6C1C49" w:rsidRPr="00416E17" w:rsidRDefault="006C1C49" w:rsidP="00FE66B4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5) наличия оснований, предусмотренных </w:t>
      </w:r>
      <w:hyperlink w:anchor="P118">
        <w:r w:rsidRPr="00416E17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416E17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6C1C49" w:rsidRPr="00416E17" w:rsidRDefault="006C1C49" w:rsidP="00FE66B4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18"/>
      <w:bookmarkEnd w:id="6"/>
      <w:r w:rsidRPr="00416E17">
        <w:rPr>
          <w:rFonts w:ascii="Times New Roman" w:hAnsi="Times New Roman" w:cs="Times New Roman"/>
          <w:sz w:val="28"/>
          <w:szCs w:val="28"/>
        </w:rPr>
        <w:t>3. Председатель</w:t>
      </w:r>
      <w:r w:rsidR="00102AAE" w:rsidRPr="00416E17">
        <w:rPr>
          <w:rFonts w:ascii="Times New Roman" w:hAnsi="Times New Roman" w:cs="Times New Roman"/>
          <w:sz w:val="28"/>
          <w:szCs w:val="28"/>
        </w:rPr>
        <w:t xml:space="preserve">, заместитель председателя </w:t>
      </w:r>
      <w:r w:rsidRPr="00416E17">
        <w:rPr>
          <w:rFonts w:ascii="Times New Roman" w:hAnsi="Times New Roman" w:cs="Times New Roman"/>
          <w:sz w:val="28"/>
          <w:szCs w:val="28"/>
        </w:rPr>
        <w:t>и аудитор</w:t>
      </w:r>
      <w:r w:rsidR="00102AAE" w:rsidRPr="00416E17">
        <w:rPr>
          <w:rFonts w:ascii="Times New Roman" w:hAnsi="Times New Roman" w:cs="Times New Roman"/>
          <w:sz w:val="28"/>
          <w:szCs w:val="28"/>
        </w:rPr>
        <w:t>ы</w:t>
      </w:r>
      <w:r w:rsidRPr="00416E17">
        <w:rPr>
          <w:rFonts w:ascii="Times New Roman" w:hAnsi="Times New Roman" w:cs="Times New Roman"/>
          <w:sz w:val="28"/>
          <w:szCs w:val="28"/>
        </w:rPr>
        <w:t xml:space="preserve"> Контрольно-счетной палаты не могут состоять в близком родстве или свойстве (родители, супруги, дети, братья, сестры, а также братья, сестры, родители и дети супругов, супруги детей) с </w:t>
      </w:r>
      <w:r w:rsidR="00F417A0" w:rsidRPr="00416E17">
        <w:rPr>
          <w:rFonts w:ascii="Times New Roman" w:hAnsi="Times New Roman" w:cs="Times New Roman"/>
          <w:sz w:val="28"/>
          <w:szCs w:val="28"/>
        </w:rPr>
        <w:t xml:space="preserve">председателем окружного Совета депутатов, </w:t>
      </w:r>
      <w:r w:rsidRPr="00416E17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0C17F5" w:rsidRPr="00416E17">
        <w:rPr>
          <w:rFonts w:ascii="Times New Roman" w:hAnsi="Times New Roman" w:cs="Times New Roman"/>
          <w:sz w:val="28"/>
          <w:szCs w:val="28"/>
        </w:rPr>
        <w:t>округа</w:t>
      </w:r>
      <w:r w:rsidRPr="00416E17">
        <w:rPr>
          <w:rFonts w:ascii="Times New Roman" w:hAnsi="Times New Roman" w:cs="Times New Roman"/>
          <w:sz w:val="28"/>
          <w:szCs w:val="28"/>
        </w:rPr>
        <w:t>, руководителями судебных и правоохранительных органов, расположенных на территории Ачинск</w:t>
      </w:r>
      <w:r w:rsidR="000C17F5" w:rsidRPr="00416E17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416E17">
        <w:rPr>
          <w:rFonts w:ascii="Times New Roman" w:hAnsi="Times New Roman" w:cs="Times New Roman"/>
          <w:sz w:val="28"/>
          <w:szCs w:val="28"/>
        </w:rPr>
        <w:t>.</w:t>
      </w:r>
    </w:p>
    <w:p w:rsidR="006C1C49" w:rsidRPr="00416E17" w:rsidRDefault="006C1C49" w:rsidP="00FE66B4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4. Председатель</w:t>
      </w:r>
      <w:r w:rsidR="00F417A0" w:rsidRPr="00416E17">
        <w:rPr>
          <w:rFonts w:ascii="Times New Roman" w:hAnsi="Times New Roman" w:cs="Times New Roman"/>
          <w:sz w:val="28"/>
          <w:szCs w:val="28"/>
        </w:rPr>
        <w:t>, заместитель председателя</w:t>
      </w:r>
      <w:r w:rsidRPr="00416E17">
        <w:rPr>
          <w:rFonts w:ascii="Times New Roman" w:hAnsi="Times New Roman" w:cs="Times New Roman"/>
          <w:sz w:val="28"/>
          <w:szCs w:val="28"/>
        </w:rPr>
        <w:t xml:space="preserve"> и аудитор</w:t>
      </w:r>
      <w:r w:rsidR="00F417A0" w:rsidRPr="00416E17">
        <w:rPr>
          <w:rFonts w:ascii="Times New Roman" w:hAnsi="Times New Roman" w:cs="Times New Roman"/>
          <w:sz w:val="28"/>
          <w:szCs w:val="28"/>
        </w:rPr>
        <w:t>ы</w:t>
      </w:r>
      <w:r w:rsidRPr="00416E17">
        <w:rPr>
          <w:rFonts w:ascii="Times New Roman" w:hAnsi="Times New Roman" w:cs="Times New Roman"/>
          <w:sz w:val="28"/>
          <w:szCs w:val="28"/>
        </w:rPr>
        <w:t xml:space="preserve"> Контрольно-счетной </w:t>
      </w:r>
      <w:r w:rsidRPr="00416E17">
        <w:rPr>
          <w:rFonts w:ascii="Times New Roman" w:hAnsi="Times New Roman" w:cs="Times New Roman"/>
          <w:sz w:val="28"/>
          <w:szCs w:val="28"/>
        </w:rPr>
        <w:lastRenderedPageBreak/>
        <w:t>палаты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6C1C49" w:rsidRPr="00416E17" w:rsidRDefault="006C1C49" w:rsidP="00FE66B4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416E17">
        <w:rPr>
          <w:rFonts w:ascii="Times New Roman" w:hAnsi="Times New Roman" w:cs="Times New Roman"/>
          <w:sz w:val="28"/>
          <w:szCs w:val="28"/>
        </w:rPr>
        <w:t>Председатель</w:t>
      </w:r>
      <w:r w:rsidR="00EF512E" w:rsidRPr="00416E17">
        <w:rPr>
          <w:rFonts w:ascii="Times New Roman" w:hAnsi="Times New Roman" w:cs="Times New Roman"/>
          <w:sz w:val="28"/>
          <w:szCs w:val="28"/>
        </w:rPr>
        <w:t>, заместитель председателя</w:t>
      </w:r>
      <w:r w:rsidRPr="00416E17">
        <w:rPr>
          <w:rFonts w:ascii="Times New Roman" w:hAnsi="Times New Roman" w:cs="Times New Roman"/>
          <w:sz w:val="28"/>
          <w:szCs w:val="28"/>
        </w:rPr>
        <w:t xml:space="preserve"> и аудитор</w:t>
      </w:r>
      <w:r w:rsidR="00EF512E" w:rsidRPr="00416E17">
        <w:rPr>
          <w:rFonts w:ascii="Times New Roman" w:hAnsi="Times New Roman" w:cs="Times New Roman"/>
          <w:sz w:val="28"/>
          <w:szCs w:val="28"/>
        </w:rPr>
        <w:t>ы</w:t>
      </w:r>
      <w:r w:rsidRPr="00416E17">
        <w:rPr>
          <w:rFonts w:ascii="Times New Roman" w:hAnsi="Times New Roman" w:cs="Times New Roman"/>
          <w:sz w:val="28"/>
          <w:szCs w:val="28"/>
        </w:rPr>
        <w:t xml:space="preserve"> Контрольно-счетной палаты,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Красноярского края, муниципальными нормативными правовыми актами.</w:t>
      </w:r>
      <w:proofErr w:type="gramEnd"/>
    </w:p>
    <w:p w:rsidR="006C1C49" w:rsidRPr="00416E17" w:rsidRDefault="006C1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21" w:rsidRPr="00416E17" w:rsidRDefault="006D3721" w:rsidP="006D372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CB790F">
        <w:rPr>
          <w:rFonts w:ascii="Times New Roman" w:hAnsi="Times New Roman" w:cs="Times New Roman"/>
          <w:sz w:val="28"/>
          <w:szCs w:val="28"/>
        </w:rPr>
        <w:t>7</w:t>
      </w:r>
      <w:r w:rsidRPr="00416E17">
        <w:rPr>
          <w:rFonts w:ascii="Times New Roman" w:hAnsi="Times New Roman" w:cs="Times New Roman"/>
          <w:sz w:val="28"/>
          <w:szCs w:val="28"/>
        </w:rPr>
        <w:t xml:space="preserve">. Полномочия председателя Контрольно-счетной палаты </w:t>
      </w:r>
    </w:p>
    <w:p w:rsidR="006D3721" w:rsidRPr="00416E17" w:rsidRDefault="006D3721" w:rsidP="006D3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21" w:rsidRPr="00416E17" w:rsidRDefault="006D3721" w:rsidP="00FE66B4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1. Председатель Контрольно-счетной палаты:</w:t>
      </w:r>
    </w:p>
    <w:p w:rsidR="006D3721" w:rsidRPr="00416E17" w:rsidRDefault="006D3721" w:rsidP="00FE6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1) осуществляет общее руководство деятельностью Контрольно-счетной палаты;</w:t>
      </w:r>
    </w:p>
    <w:p w:rsidR="006D3721" w:rsidRPr="00416E17" w:rsidRDefault="006D3721" w:rsidP="00FE6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2) организует работу Коллегии и председательствует на ее заседаниях; </w:t>
      </w:r>
    </w:p>
    <w:p w:rsidR="006D3721" w:rsidRPr="00416E17" w:rsidRDefault="006D3721" w:rsidP="00FE6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3) утверждает Регламент Контрольно-счетной палаты;</w:t>
      </w:r>
    </w:p>
    <w:p w:rsidR="006D3721" w:rsidRPr="00416E17" w:rsidRDefault="006D3721" w:rsidP="00FE6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4) утверждает планы работы Контрольно-счетной палаты и изменения к ним;</w:t>
      </w:r>
    </w:p>
    <w:p w:rsidR="006D3721" w:rsidRPr="00416E17" w:rsidRDefault="006D3721" w:rsidP="00FE6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5) утверждает годовой отчет о деятельности Контрольно-счетной палаты;</w:t>
      </w:r>
    </w:p>
    <w:p w:rsidR="006D3721" w:rsidRPr="00416E17" w:rsidRDefault="006D3721" w:rsidP="00FE6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6) утверждает стандарты внешнего муниципального финансового контроля;</w:t>
      </w:r>
    </w:p>
    <w:p w:rsidR="006D3721" w:rsidRPr="00416E17" w:rsidRDefault="006D3721" w:rsidP="00FE6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7) утверждает отчеты и заключения по результатам контрольных и экспертно-аналитических мероприятий Контрольно-счетной палаты</w:t>
      </w:r>
      <w:r w:rsidR="00FE66B4">
        <w:rPr>
          <w:rFonts w:ascii="Times New Roman" w:hAnsi="Times New Roman" w:cs="Times New Roman"/>
          <w:sz w:val="28"/>
          <w:szCs w:val="28"/>
        </w:rPr>
        <w:t>,</w:t>
      </w:r>
      <w:r w:rsidRPr="00416E17">
        <w:rPr>
          <w:rFonts w:ascii="Times New Roman" w:hAnsi="Times New Roman" w:cs="Times New Roman"/>
          <w:sz w:val="28"/>
          <w:szCs w:val="28"/>
        </w:rPr>
        <w:t xml:space="preserve"> подписывает представления и предписания Контрольно-счетной палаты;</w:t>
      </w:r>
    </w:p>
    <w:p w:rsidR="006D3721" w:rsidRPr="00416E17" w:rsidRDefault="006D3721" w:rsidP="00FE6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8) может являться руководителем контрольных, экспертно-аналитических мероприятий и (или) осуществлять их проведение в соответствии с планом работы Контрольно-счетной палаты;</w:t>
      </w:r>
    </w:p>
    <w:p w:rsidR="006D3721" w:rsidRPr="00416E17" w:rsidRDefault="006D3721" w:rsidP="00FE6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10) представляет окружному Совету и Главе </w:t>
      </w:r>
      <w:r w:rsidR="0062778E">
        <w:rPr>
          <w:rFonts w:ascii="Times New Roman" w:hAnsi="Times New Roman" w:cs="Times New Roman"/>
          <w:sz w:val="28"/>
          <w:szCs w:val="28"/>
        </w:rPr>
        <w:t>округа</w:t>
      </w:r>
      <w:r w:rsidRPr="00416E17">
        <w:rPr>
          <w:rFonts w:ascii="Times New Roman" w:hAnsi="Times New Roman" w:cs="Times New Roman"/>
          <w:sz w:val="28"/>
          <w:szCs w:val="28"/>
        </w:rPr>
        <w:t xml:space="preserve"> ежегодный отчет о деятельности Контрольно-счетной палаты, информацию о результатах проведенных контрольных и экспертно-аналитических мероприятий;</w:t>
      </w:r>
    </w:p>
    <w:p w:rsidR="006D3721" w:rsidRPr="00416E17" w:rsidRDefault="006D3721" w:rsidP="00FE6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11) </w:t>
      </w:r>
      <w:r w:rsidR="00FE66B4">
        <w:rPr>
          <w:rFonts w:ascii="Times New Roman" w:hAnsi="Times New Roman" w:cs="Times New Roman"/>
          <w:sz w:val="28"/>
          <w:szCs w:val="28"/>
        </w:rPr>
        <w:t>п</w:t>
      </w:r>
      <w:r w:rsidRPr="00416E17">
        <w:rPr>
          <w:rFonts w:ascii="Times New Roman" w:hAnsi="Times New Roman" w:cs="Times New Roman"/>
          <w:sz w:val="28"/>
          <w:szCs w:val="28"/>
        </w:rPr>
        <w:t>редставляет Контрольно-счетную палату в отношениях с государственными органами Российской Федерации и Красноярского края, органами местного самоуправления, иными организациями;</w:t>
      </w:r>
    </w:p>
    <w:p w:rsidR="006D3721" w:rsidRPr="00416E17" w:rsidRDefault="006D3721" w:rsidP="00FE6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12) заключает муниципальные контракты, договоры от имени Контрольно-счетной палаты, выдает доверенности на совершение действий от имени Контрольно-счетной палаты; </w:t>
      </w:r>
    </w:p>
    <w:p w:rsidR="006D3721" w:rsidRPr="00416E17" w:rsidRDefault="006D3721" w:rsidP="00FE6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12) заключает соглашения о сотрудничестве и взаимодействии Контрольно-счетной палаты с другими органами и организациями;</w:t>
      </w:r>
    </w:p>
    <w:p w:rsidR="006D3721" w:rsidRPr="00416E17" w:rsidRDefault="006D3721" w:rsidP="00FE6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13) утверждает штатное расписание Контрольно-счетной палаты, </w:t>
      </w:r>
      <w:r w:rsidRPr="00416E17">
        <w:rPr>
          <w:rFonts w:ascii="Times New Roman" w:hAnsi="Times New Roman" w:cs="Times New Roman"/>
          <w:sz w:val="28"/>
          <w:szCs w:val="28"/>
        </w:rPr>
        <w:lastRenderedPageBreak/>
        <w:t>должностные инструкции работников Контрольно-счетной палаты;</w:t>
      </w:r>
    </w:p>
    <w:p w:rsidR="006D3721" w:rsidRPr="00416E17" w:rsidRDefault="006D3721" w:rsidP="00FE6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14)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окружному Совету предложения о </w:t>
      </w:r>
      <w:r>
        <w:rPr>
          <w:rFonts w:ascii="Times New Roman" w:hAnsi="Times New Roman" w:cs="Times New Roman"/>
          <w:sz w:val="28"/>
          <w:szCs w:val="28"/>
        </w:rPr>
        <w:t xml:space="preserve">структуре и </w:t>
      </w:r>
      <w:r w:rsidRPr="00416E17">
        <w:rPr>
          <w:rFonts w:ascii="Times New Roman" w:hAnsi="Times New Roman" w:cs="Times New Roman"/>
          <w:sz w:val="28"/>
          <w:szCs w:val="28"/>
        </w:rPr>
        <w:t xml:space="preserve">штатной численности Контрольно-счетной палаты, предложения об изменении </w:t>
      </w:r>
      <w:r>
        <w:rPr>
          <w:rFonts w:ascii="Times New Roman" w:hAnsi="Times New Roman" w:cs="Times New Roman"/>
          <w:sz w:val="28"/>
          <w:szCs w:val="28"/>
        </w:rPr>
        <w:t xml:space="preserve">структуры и </w:t>
      </w:r>
      <w:r w:rsidRPr="00416E17">
        <w:rPr>
          <w:rFonts w:ascii="Times New Roman" w:hAnsi="Times New Roman" w:cs="Times New Roman"/>
          <w:sz w:val="28"/>
          <w:szCs w:val="28"/>
        </w:rPr>
        <w:t>штатной численности Контрольно-счетной палаты;</w:t>
      </w:r>
    </w:p>
    <w:p w:rsidR="006D3721" w:rsidRPr="00416E17" w:rsidRDefault="006D3721" w:rsidP="00FE6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15) осуществляет полномочия по найму и увольнению работников аппарата Контрольно-счетной палаты;</w:t>
      </w:r>
    </w:p>
    <w:p w:rsidR="006D3721" w:rsidRPr="00416E17" w:rsidRDefault="006D3721" w:rsidP="00FE6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16) применяет меры поощрения, а также наложение дисциплинарных взысканий на работников Контрольно-счетной палаты, принимает решения о направлении работников Контрольно-счетной палаты в служебные командировки</w:t>
      </w:r>
      <w:r w:rsidR="00FA4371">
        <w:rPr>
          <w:rFonts w:ascii="Times New Roman" w:hAnsi="Times New Roman" w:cs="Times New Roman"/>
          <w:sz w:val="28"/>
          <w:szCs w:val="28"/>
        </w:rPr>
        <w:t>;</w:t>
      </w:r>
    </w:p>
    <w:p w:rsidR="006D3721" w:rsidRPr="00416E17" w:rsidRDefault="006D3721" w:rsidP="00FE66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17) издает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правовые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акты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(приказы) по вопросам организации деятельности Контрольно-счетной палаты;</w:t>
      </w:r>
    </w:p>
    <w:p w:rsidR="006D3721" w:rsidRPr="00416E17" w:rsidRDefault="006D3721" w:rsidP="00FE66B4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18) распоряжается денежными средствами, предусмотренными в бюджете округа на содержание и обеспечение деятельности Контрольно-сетной палаты, организует материально-техническое обеспечение палаты; </w:t>
      </w:r>
    </w:p>
    <w:p w:rsidR="006D3721" w:rsidRPr="00416E17" w:rsidRDefault="006D3721" w:rsidP="00FE66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19) осуществляет иные полномочия в соответствии с законодательством Российской Федерации, законами Красноярского края, муниципальными нормативными правовыми актами и Регламентом Контрольно-счетной палаты.</w:t>
      </w:r>
    </w:p>
    <w:p w:rsidR="006D3721" w:rsidRPr="00416E17" w:rsidRDefault="006D3721" w:rsidP="00FE66B4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Председатель Контрольно-счетной палаты вправе участвовать в заседаниях окружного Совета, комиссий и рабочих групп, создаваемых окружным Советом, а также в заседаниях администрации Ачинского муниципального округа.</w:t>
      </w:r>
    </w:p>
    <w:p w:rsidR="006D3721" w:rsidRPr="00416E17" w:rsidRDefault="006D3721" w:rsidP="00FE66B4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2. В случае временного отсутствия председателя Контрольно-счетной палаты (в том числе в период отпуска, командировки, временной нетрудоспособности) либо его досрочного освобождения от должности полномочия председателя исполняет заместитель председателя Контрольно-счетной палаты или, в случае его отсутствия, аудитор, назначенный приказом действующего председателя Контрольно-счетной палаты.</w:t>
      </w:r>
    </w:p>
    <w:p w:rsidR="006D3721" w:rsidRPr="00416E17" w:rsidRDefault="006D3721" w:rsidP="006D3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721" w:rsidRDefault="006D3721" w:rsidP="006D372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64376C">
        <w:rPr>
          <w:rFonts w:ascii="Times New Roman" w:hAnsi="Times New Roman" w:cs="Times New Roman"/>
          <w:sz w:val="28"/>
          <w:szCs w:val="28"/>
        </w:rPr>
        <w:t>8</w:t>
      </w:r>
      <w:r w:rsidRPr="00416E17">
        <w:rPr>
          <w:rFonts w:ascii="Times New Roman" w:hAnsi="Times New Roman" w:cs="Times New Roman"/>
          <w:sz w:val="28"/>
          <w:szCs w:val="28"/>
        </w:rPr>
        <w:t>. Полномочия заместителя председателя и аудиторов Контрольно-счетной палаты</w:t>
      </w:r>
    </w:p>
    <w:p w:rsidR="007B3636" w:rsidRPr="00416E17" w:rsidRDefault="007B3636" w:rsidP="006D372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D3721" w:rsidRPr="00416E17" w:rsidRDefault="006D3721" w:rsidP="00FE66B4">
      <w:pPr>
        <w:pStyle w:val="ConsPlusTitle"/>
        <w:numPr>
          <w:ilvl w:val="0"/>
          <w:numId w:val="1"/>
        </w:numPr>
        <w:tabs>
          <w:tab w:val="left" w:pos="1134"/>
        </w:tabs>
        <w:ind w:left="896" w:hanging="35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6E17">
        <w:rPr>
          <w:rFonts w:ascii="Times New Roman" w:hAnsi="Times New Roman" w:cs="Times New Roman"/>
          <w:b w:val="0"/>
          <w:sz w:val="28"/>
          <w:szCs w:val="28"/>
        </w:rPr>
        <w:t>Заместитель председателя Контрольно-счетной палаты:</w:t>
      </w:r>
    </w:p>
    <w:p w:rsidR="006D3721" w:rsidRPr="00416E17" w:rsidRDefault="006D3721" w:rsidP="00FE66B4">
      <w:pPr>
        <w:pStyle w:val="ConsPlusTitle"/>
        <w:numPr>
          <w:ilvl w:val="0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6E17">
        <w:rPr>
          <w:rFonts w:ascii="Times New Roman" w:hAnsi="Times New Roman" w:cs="Times New Roman"/>
          <w:b w:val="0"/>
          <w:sz w:val="28"/>
          <w:szCs w:val="28"/>
        </w:rPr>
        <w:t>подчиняется непосредственно председателю Контрольно-счетной палаты, который определяет направления его деятельности;</w:t>
      </w:r>
    </w:p>
    <w:p w:rsidR="006D3721" w:rsidRPr="00416E17" w:rsidRDefault="006D3721" w:rsidP="00FE66B4">
      <w:pPr>
        <w:pStyle w:val="ConsPlusTitle"/>
        <w:numPr>
          <w:ilvl w:val="0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6E17">
        <w:rPr>
          <w:rFonts w:ascii="Times New Roman" w:hAnsi="Times New Roman" w:cs="Times New Roman"/>
          <w:b w:val="0"/>
          <w:sz w:val="28"/>
          <w:szCs w:val="28"/>
        </w:rPr>
        <w:t xml:space="preserve"> координирует контрольную и экспертно-аналитическую деятельность в Контрольно-счетной палате;</w:t>
      </w:r>
    </w:p>
    <w:p w:rsidR="006D3721" w:rsidRDefault="006D3721" w:rsidP="00FE66B4">
      <w:pPr>
        <w:pStyle w:val="ConsPlusTitle"/>
        <w:numPr>
          <w:ilvl w:val="0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6E17">
        <w:rPr>
          <w:rFonts w:ascii="Times New Roman" w:hAnsi="Times New Roman" w:cs="Times New Roman"/>
          <w:b w:val="0"/>
          <w:sz w:val="28"/>
          <w:szCs w:val="28"/>
        </w:rPr>
        <w:t xml:space="preserve">курирует аудиторское направление, определенное председателем Контрольно-счетной палаты, несет ответственность за результаты его деятельности; </w:t>
      </w:r>
    </w:p>
    <w:p w:rsidR="006D3721" w:rsidRPr="00416E17" w:rsidRDefault="006D3721" w:rsidP="007B363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1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проведении (в том числе может являться руководителем) контрольных, экспертно-аналитических мероприятий в соответствии с планом работы Контрольно-счетной палаты и по поручению председателя Контрольно-счетной палаты;</w:t>
      </w:r>
    </w:p>
    <w:p w:rsidR="006D3721" w:rsidRPr="00416E17" w:rsidRDefault="006D3721" w:rsidP="007B3636">
      <w:pPr>
        <w:pStyle w:val="ConsPlusTitle"/>
        <w:numPr>
          <w:ilvl w:val="0"/>
          <w:numId w:val="2"/>
        </w:numPr>
        <w:tabs>
          <w:tab w:val="left" w:pos="993"/>
        </w:tabs>
        <w:ind w:left="0"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6E17">
        <w:rPr>
          <w:rFonts w:ascii="Times New Roman" w:hAnsi="Times New Roman" w:cs="Times New Roman"/>
          <w:b w:val="0"/>
          <w:sz w:val="28"/>
          <w:szCs w:val="28"/>
        </w:rPr>
        <w:t xml:space="preserve">обеспечивает </w:t>
      </w:r>
      <w:proofErr w:type="gramStart"/>
      <w:r w:rsidRPr="00416E17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416E17">
        <w:rPr>
          <w:rFonts w:ascii="Times New Roman" w:hAnsi="Times New Roman" w:cs="Times New Roman"/>
          <w:b w:val="0"/>
          <w:sz w:val="28"/>
          <w:szCs w:val="28"/>
        </w:rPr>
        <w:t xml:space="preserve"> ходом реализации материалов, по результатам проведенных контрольных и экспертно-аналитических мероприятий, обобщает и </w:t>
      </w:r>
      <w:r w:rsidRPr="00416E17">
        <w:rPr>
          <w:rFonts w:ascii="Times New Roman" w:hAnsi="Times New Roman" w:cs="Times New Roman"/>
          <w:b w:val="0"/>
          <w:sz w:val="28"/>
          <w:szCs w:val="28"/>
        </w:rPr>
        <w:lastRenderedPageBreak/>
        <w:t>исследует причины и последствия выявленных нарушений;</w:t>
      </w:r>
    </w:p>
    <w:p w:rsidR="006D3721" w:rsidRPr="00416E17" w:rsidRDefault="006D3721" w:rsidP="007B3636">
      <w:pPr>
        <w:pStyle w:val="ConsPlusTitle"/>
        <w:numPr>
          <w:ilvl w:val="0"/>
          <w:numId w:val="2"/>
        </w:numPr>
        <w:tabs>
          <w:tab w:val="left" w:pos="1134"/>
        </w:tabs>
        <w:ind w:left="0" w:firstLine="53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6E17">
        <w:rPr>
          <w:rFonts w:ascii="Times New Roman" w:hAnsi="Times New Roman" w:cs="Times New Roman"/>
          <w:b w:val="0"/>
          <w:sz w:val="28"/>
          <w:szCs w:val="28"/>
        </w:rPr>
        <w:t xml:space="preserve">организует </w:t>
      </w:r>
      <w:proofErr w:type="gramStart"/>
      <w:r w:rsidRPr="00416E17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416E17">
        <w:rPr>
          <w:rFonts w:ascii="Times New Roman" w:hAnsi="Times New Roman" w:cs="Times New Roman"/>
          <w:b w:val="0"/>
          <w:sz w:val="28"/>
          <w:szCs w:val="28"/>
        </w:rPr>
        <w:t xml:space="preserve"> исполнением представлений и предписаний, внесенных объектам контроля по проведенным контрольным и экспертно-аналитическим мероприятиям, за своевременным представлением информации </w:t>
      </w:r>
      <w:r>
        <w:rPr>
          <w:rFonts w:ascii="Times New Roman" w:hAnsi="Times New Roman" w:cs="Times New Roman"/>
          <w:b w:val="0"/>
          <w:sz w:val="28"/>
          <w:szCs w:val="28"/>
        </w:rPr>
        <w:t>о мероприятиях по устранению выявленных нарушений</w:t>
      </w:r>
      <w:r w:rsidRPr="00416E17">
        <w:rPr>
          <w:rFonts w:ascii="Times New Roman" w:hAnsi="Times New Roman" w:cs="Times New Roman"/>
          <w:b w:val="0"/>
          <w:sz w:val="28"/>
          <w:szCs w:val="28"/>
        </w:rPr>
        <w:t xml:space="preserve"> органами местного самоуправления и муниципальными органами, муниципальными учреждениями и муниципальными унитарными предприятиями, а также иными организациями; </w:t>
      </w:r>
    </w:p>
    <w:p w:rsidR="006D3721" w:rsidRPr="00416E17" w:rsidRDefault="006D3721" w:rsidP="007B3636">
      <w:pPr>
        <w:pStyle w:val="ConsPlusTitle"/>
        <w:numPr>
          <w:ilvl w:val="0"/>
          <w:numId w:val="2"/>
        </w:numPr>
        <w:tabs>
          <w:tab w:val="left" w:pos="993"/>
        </w:tabs>
        <w:ind w:left="0"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6E17">
        <w:rPr>
          <w:rFonts w:ascii="Times New Roman" w:hAnsi="Times New Roman" w:cs="Times New Roman"/>
          <w:b w:val="0"/>
          <w:sz w:val="28"/>
          <w:szCs w:val="28"/>
        </w:rPr>
        <w:t>вносит предложения председателю Контрольно-счетной палаты по методологическому, правовому, материально-техническому, организационному обеспечению деятельности Контрольно-счетной палаты;</w:t>
      </w:r>
    </w:p>
    <w:p w:rsidR="006D3721" w:rsidRPr="00416E17" w:rsidRDefault="006D3721" w:rsidP="007B3636">
      <w:pPr>
        <w:pStyle w:val="ConsPlusTitle"/>
        <w:numPr>
          <w:ilvl w:val="0"/>
          <w:numId w:val="2"/>
        </w:numPr>
        <w:tabs>
          <w:tab w:val="left" w:pos="993"/>
        </w:tabs>
        <w:ind w:left="0"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6E17">
        <w:rPr>
          <w:rFonts w:ascii="Times New Roman" w:hAnsi="Times New Roman" w:cs="Times New Roman"/>
          <w:b w:val="0"/>
          <w:sz w:val="28"/>
          <w:szCs w:val="28"/>
        </w:rPr>
        <w:t xml:space="preserve">разрабатывает проекты методических материалов (стандартов, правил) по проведению контрольных и экспертно-аналитических мероприятий; </w:t>
      </w:r>
    </w:p>
    <w:p w:rsidR="006D3721" w:rsidRPr="00416E17" w:rsidRDefault="006D3721" w:rsidP="007B3636">
      <w:pPr>
        <w:pStyle w:val="ConsPlusTitle"/>
        <w:numPr>
          <w:ilvl w:val="0"/>
          <w:numId w:val="2"/>
        </w:numPr>
        <w:tabs>
          <w:tab w:val="left" w:pos="993"/>
        </w:tabs>
        <w:ind w:left="0" w:firstLine="53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6E17">
        <w:rPr>
          <w:rFonts w:ascii="Times New Roman" w:hAnsi="Times New Roman" w:cs="Times New Roman"/>
          <w:b w:val="0"/>
          <w:sz w:val="28"/>
          <w:szCs w:val="28"/>
        </w:rPr>
        <w:t>осуществляет иные полномочия в соответствии с Регламентом Контрольно-счетной палаты, настоящим Положением, приказами председателя Контрольно-счетной палаты;</w:t>
      </w:r>
    </w:p>
    <w:p w:rsidR="006D3721" w:rsidRPr="00416E17" w:rsidRDefault="00125317" w:rsidP="007B3636">
      <w:pPr>
        <w:pStyle w:val="ConsPlusTitle"/>
        <w:numPr>
          <w:ilvl w:val="0"/>
          <w:numId w:val="2"/>
        </w:numPr>
        <w:tabs>
          <w:tab w:val="left" w:pos="993"/>
        </w:tabs>
        <w:ind w:left="0" w:firstLine="53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3721" w:rsidRPr="00416E17">
        <w:rPr>
          <w:rFonts w:ascii="Times New Roman" w:hAnsi="Times New Roman" w:cs="Times New Roman"/>
          <w:b w:val="0"/>
          <w:sz w:val="28"/>
          <w:szCs w:val="28"/>
        </w:rPr>
        <w:t>в отсутствие председателя Контрольно-счетной палаты выполняет его полномочия.</w:t>
      </w:r>
    </w:p>
    <w:p w:rsidR="006D3721" w:rsidRPr="00416E17" w:rsidRDefault="006D3721" w:rsidP="007B3636">
      <w:pPr>
        <w:pStyle w:val="ConsPlusTitle"/>
        <w:numPr>
          <w:ilvl w:val="0"/>
          <w:numId w:val="1"/>
        </w:numPr>
        <w:tabs>
          <w:tab w:val="left" w:pos="993"/>
        </w:tabs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6E17">
        <w:rPr>
          <w:rFonts w:ascii="Times New Roman" w:hAnsi="Times New Roman" w:cs="Times New Roman"/>
          <w:b w:val="0"/>
          <w:sz w:val="28"/>
          <w:szCs w:val="28"/>
        </w:rPr>
        <w:t>Аудиторы Контрольно-счетной палаты:</w:t>
      </w:r>
    </w:p>
    <w:p w:rsidR="006D3721" w:rsidRPr="00416E17" w:rsidRDefault="006D3721" w:rsidP="007B3636">
      <w:pPr>
        <w:pStyle w:val="ConsPlusTitle"/>
        <w:numPr>
          <w:ilvl w:val="0"/>
          <w:numId w:val="4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6E17">
        <w:rPr>
          <w:rFonts w:ascii="Times New Roman" w:hAnsi="Times New Roman" w:cs="Times New Roman"/>
          <w:b w:val="0"/>
          <w:sz w:val="28"/>
          <w:szCs w:val="28"/>
        </w:rPr>
        <w:t xml:space="preserve"> возглавляют аудиторские направления, определяемые председателем Контрольно-счетной палаты;</w:t>
      </w:r>
    </w:p>
    <w:p w:rsidR="006D3721" w:rsidRPr="00416E17" w:rsidRDefault="006D3721" w:rsidP="007B3636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17">
        <w:rPr>
          <w:rFonts w:ascii="Times New Roman" w:hAnsi="Times New Roman" w:cs="Times New Roman"/>
          <w:sz w:val="28"/>
          <w:szCs w:val="28"/>
        </w:rPr>
        <w:t>организуют деятельность возлагаемых на них направлений и несут ответственность за ее результаты;</w:t>
      </w:r>
    </w:p>
    <w:p w:rsidR="006D3721" w:rsidRPr="00416E17" w:rsidRDefault="006D3721" w:rsidP="007B3636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17">
        <w:rPr>
          <w:rFonts w:ascii="Times New Roman" w:hAnsi="Times New Roman" w:cs="Times New Roman"/>
          <w:sz w:val="28"/>
          <w:szCs w:val="28"/>
        </w:rPr>
        <w:t>организуют контрольные и экспертно-аналитические мероприятия</w:t>
      </w:r>
      <w:r w:rsidRPr="00416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планом работы Контрольно-счетной палаты</w:t>
      </w:r>
      <w:r w:rsidRPr="00416E17">
        <w:rPr>
          <w:rFonts w:ascii="Times New Roman" w:hAnsi="Times New Roman" w:cs="Times New Roman"/>
          <w:sz w:val="28"/>
          <w:szCs w:val="28"/>
        </w:rPr>
        <w:t>, являются руководителями мероприятий, проводимых совместно с инспекторами</w:t>
      </w:r>
      <w:r w:rsidRPr="00416E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3721" w:rsidRPr="00416E17" w:rsidRDefault="006D3721" w:rsidP="007B3636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проведенных контрольных и экспертно-аналитических мероприятий составляют и подписывают итоговые документы в соответствии с требованиями Стандартов Контрольно-счетной палаты, представляют их на рассмотрение Коллегии, а также осуществляют подготовку проектов представлений, предписаний, информационных писем;</w:t>
      </w:r>
    </w:p>
    <w:p w:rsidR="006D3721" w:rsidRPr="00416E17" w:rsidRDefault="006D3721" w:rsidP="007B3636">
      <w:pPr>
        <w:pStyle w:val="a3"/>
        <w:numPr>
          <w:ilvl w:val="0"/>
          <w:numId w:val="4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участие в мероприятиях</w:t>
      </w:r>
      <w:r w:rsidR="007B36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16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которых является другой аудитор или заместитель председателя Контрольно-счетной палаты;</w:t>
      </w:r>
    </w:p>
    <w:p w:rsidR="006D3721" w:rsidRPr="00416E17" w:rsidRDefault="006D3721" w:rsidP="007B3636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осуществляют иные полномочия в соответствии с </w:t>
      </w:r>
      <w:r w:rsidRPr="00416E17">
        <w:rPr>
          <w:rFonts w:ascii="Times New Roman" w:hAnsi="Times New Roman" w:cs="Times New Roman"/>
          <w:sz w:val="28"/>
          <w:szCs w:val="28"/>
        </w:rPr>
        <w:t xml:space="preserve">настоящим Положением, Регламентом Контрольно-счетной палаты, </w:t>
      </w:r>
      <w:r w:rsidRPr="00416E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приказами председателя Контрольно-счетной палаты.</w:t>
      </w:r>
    </w:p>
    <w:p w:rsidR="006D3721" w:rsidRDefault="006D3721" w:rsidP="007B3636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Заместитель председателя, аудиторы Контрольно-счетной палаты вправе участвовать в заседаниях окружного Совета, его постоянных и временных комиссий, рабочих групп, в заседаниях администрации Ачинского муниципального округа.</w:t>
      </w:r>
    </w:p>
    <w:p w:rsidR="00CB790F" w:rsidRDefault="00CB790F" w:rsidP="00CB790F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90F" w:rsidRPr="00416E17" w:rsidRDefault="00CB790F" w:rsidP="00CB790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64376C">
        <w:rPr>
          <w:rFonts w:ascii="Times New Roman" w:hAnsi="Times New Roman" w:cs="Times New Roman"/>
          <w:sz w:val="28"/>
          <w:szCs w:val="28"/>
        </w:rPr>
        <w:t>9</w:t>
      </w:r>
      <w:r w:rsidRPr="00416E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Статус</w:t>
      </w:r>
      <w:r w:rsidRPr="00416E17">
        <w:rPr>
          <w:rFonts w:ascii="Times New Roman" w:hAnsi="Times New Roman" w:cs="Times New Roman"/>
          <w:sz w:val="28"/>
          <w:szCs w:val="28"/>
        </w:rPr>
        <w:t xml:space="preserve"> должностных лиц Контрольно-счетной палаты</w:t>
      </w:r>
    </w:p>
    <w:p w:rsidR="00CB790F" w:rsidRPr="00416E17" w:rsidRDefault="00CB790F" w:rsidP="00CB79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790F" w:rsidRPr="00416E17" w:rsidRDefault="00CB790F" w:rsidP="00FE66B4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1. Председатель, заместитель председателя, аудиторы и инспекторы Контрольно-счетной палаты являются должностными лицами Контрольно-</w:t>
      </w:r>
      <w:r w:rsidRPr="00416E17">
        <w:rPr>
          <w:rFonts w:ascii="Times New Roman" w:hAnsi="Times New Roman" w:cs="Times New Roman"/>
          <w:sz w:val="28"/>
          <w:szCs w:val="28"/>
        </w:rPr>
        <w:lastRenderedPageBreak/>
        <w:t>счетной палаты.</w:t>
      </w:r>
    </w:p>
    <w:p w:rsidR="00CB790F" w:rsidRPr="00416E17" w:rsidRDefault="00CB790F" w:rsidP="00FE66B4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16E17">
        <w:rPr>
          <w:rFonts w:ascii="Times New Roman" w:hAnsi="Times New Roman" w:cs="Times New Roman"/>
          <w:sz w:val="28"/>
          <w:szCs w:val="28"/>
        </w:rPr>
        <w:t>Воздействие в какой-либо форме на должностных лиц Контрольно-счетной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законодательством Красноярского края.</w:t>
      </w:r>
      <w:proofErr w:type="gramEnd"/>
    </w:p>
    <w:p w:rsidR="00CB790F" w:rsidRPr="00416E17" w:rsidRDefault="00CB790F" w:rsidP="00FE66B4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3. Должностные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Контрольно-счетной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CB790F" w:rsidRPr="00416E17" w:rsidRDefault="00CB790F" w:rsidP="00FE66B4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4. Должностные</w:t>
      </w:r>
      <w:r w:rsidR="00CC57EA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 лица </w:t>
      </w:r>
      <w:r w:rsidR="00CC57EA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Контрольно-счетной</w:t>
      </w:r>
      <w:r w:rsidR="00CC57EA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 палаты </w:t>
      </w:r>
      <w:r w:rsidR="00CC57EA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обладают гарантиями профессиональной независимости.</w:t>
      </w:r>
    </w:p>
    <w:p w:rsidR="00CB790F" w:rsidRPr="00416E17" w:rsidRDefault="00CB790F" w:rsidP="00FE66B4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5. Председатель, заместитель председателя и аудиторы </w:t>
      </w:r>
      <w:proofErr w:type="gramStart"/>
      <w:r w:rsidRPr="00416E17">
        <w:rPr>
          <w:rFonts w:ascii="Times New Roman" w:hAnsi="Times New Roman" w:cs="Times New Roman"/>
          <w:sz w:val="28"/>
          <w:szCs w:val="28"/>
        </w:rPr>
        <w:t>Контрольно-счетной</w:t>
      </w:r>
      <w:proofErr w:type="gramEnd"/>
      <w:r w:rsidRPr="00416E17">
        <w:rPr>
          <w:rFonts w:ascii="Times New Roman" w:hAnsi="Times New Roman" w:cs="Times New Roman"/>
          <w:sz w:val="28"/>
          <w:szCs w:val="28"/>
        </w:rPr>
        <w:t xml:space="preserve"> палаты досрочно освобождаются от должности на основании решения окружного Совета в случае:</w:t>
      </w:r>
    </w:p>
    <w:p w:rsidR="00CB790F" w:rsidRPr="00416E17" w:rsidRDefault="00CB790F" w:rsidP="00FE6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1) вступления в законную силу обвинительного приговора суда в отношении них;</w:t>
      </w:r>
    </w:p>
    <w:p w:rsidR="00CB790F" w:rsidRPr="00416E17" w:rsidRDefault="00CB790F" w:rsidP="00FE6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2) признания их </w:t>
      </w:r>
      <w:proofErr w:type="gramStart"/>
      <w:r w:rsidRPr="00416E17">
        <w:rPr>
          <w:rFonts w:ascii="Times New Roman" w:hAnsi="Times New Roman" w:cs="Times New Roman"/>
          <w:sz w:val="28"/>
          <w:szCs w:val="28"/>
        </w:rPr>
        <w:t>недееспособными</w:t>
      </w:r>
      <w:proofErr w:type="gramEnd"/>
      <w:r w:rsidRPr="00416E17">
        <w:rPr>
          <w:rFonts w:ascii="Times New Roman" w:hAnsi="Times New Roman" w:cs="Times New Roman"/>
          <w:sz w:val="28"/>
          <w:szCs w:val="28"/>
        </w:rPr>
        <w:t xml:space="preserve"> или ограниченно дееспособными вступившим в законную силу решением суда;</w:t>
      </w:r>
    </w:p>
    <w:p w:rsidR="00CB790F" w:rsidRPr="00416E17" w:rsidRDefault="00CB790F" w:rsidP="00FE6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CB790F" w:rsidRPr="00416E17" w:rsidRDefault="00CB790F" w:rsidP="00FE66B4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4) подачи письменного заявления об отставке;</w:t>
      </w:r>
    </w:p>
    <w:p w:rsidR="00CB790F" w:rsidRPr="00416E17" w:rsidRDefault="00CB790F" w:rsidP="00FE6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5) </w:t>
      </w:r>
      <w:r w:rsidR="007B3636">
        <w:rPr>
          <w:rFonts w:ascii="Times New Roman" w:hAnsi="Times New Roman" w:cs="Times New Roman"/>
          <w:sz w:val="28"/>
          <w:szCs w:val="28"/>
        </w:rPr>
        <w:t>н</w:t>
      </w:r>
      <w:r w:rsidRPr="00416E17">
        <w:rPr>
          <w:rFonts w:ascii="Times New Roman" w:hAnsi="Times New Roman" w:cs="Times New Roman"/>
          <w:sz w:val="28"/>
          <w:szCs w:val="28"/>
        </w:rPr>
        <w:t xml:space="preserve">арушения требований законодательства Российской </w:t>
      </w:r>
      <w:proofErr w:type="gramStart"/>
      <w:r w:rsidRPr="00416E17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416E17">
        <w:rPr>
          <w:rFonts w:ascii="Times New Roman" w:hAnsi="Times New Roman" w:cs="Times New Roman"/>
          <w:sz w:val="28"/>
          <w:szCs w:val="28"/>
        </w:rPr>
        <w:t xml:space="preserve"> при осуществлении возложенных на них должностных полномочий или злоупотребления должностными полномочиями, если за решение о досрочном освобождении проголосует большинство от установленной численности депутатов окружного Совета;</w:t>
      </w:r>
    </w:p>
    <w:p w:rsidR="00CB790F" w:rsidRPr="00416E17" w:rsidRDefault="00CB790F" w:rsidP="00FE66B4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6) 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установленного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нормативным правовым актом окружного Совета в соответствии с федеральным законом предельного возраста пребывания в должности;</w:t>
      </w:r>
    </w:p>
    <w:p w:rsidR="00CB790F" w:rsidRPr="00416E17" w:rsidRDefault="00CB790F" w:rsidP="00FE66B4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7) выявления обстоятельств, предусмотренных </w:t>
      </w:r>
      <w:hyperlink w:anchor="P112">
        <w:r w:rsidRPr="00416E17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416E1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8">
        <w:r w:rsidRPr="00416E17">
          <w:rPr>
            <w:rFonts w:ascii="Times New Roman" w:hAnsi="Times New Roman" w:cs="Times New Roman"/>
            <w:sz w:val="28"/>
            <w:szCs w:val="28"/>
          </w:rPr>
          <w:t>3 статьи 6</w:t>
        </w:r>
      </w:hyperlink>
      <w:r w:rsidRPr="00416E17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CB790F" w:rsidRPr="00EE5BA7" w:rsidRDefault="00CB790F" w:rsidP="00FE66B4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E17">
        <w:rPr>
          <w:rFonts w:ascii="Times New Roman" w:hAnsi="Times New Roman" w:cs="Times New Roman"/>
          <w:sz w:val="28"/>
          <w:szCs w:val="28"/>
        </w:rPr>
        <w:t xml:space="preserve">8) </w:t>
      </w:r>
      <w:r w:rsidRPr="00EE5BA7">
        <w:rPr>
          <w:rFonts w:ascii="Times New Roman" w:hAnsi="Times New Roman" w:cs="Times New Roman"/>
          <w:sz w:val="28"/>
          <w:szCs w:val="28"/>
        </w:rPr>
        <w:t xml:space="preserve">несоблюдения ограничений, запретов, неисполнения обязанностей, которые установлены Федеральным </w:t>
      </w:r>
      <w:hyperlink r:id="rId21">
        <w:r w:rsidRPr="00EE5BA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E5BA7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A627C0">
        <w:rPr>
          <w:rFonts w:ascii="Times New Roman" w:hAnsi="Times New Roman" w:cs="Times New Roman"/>
          <w:sz w:val="28"/>
          <w:szCs w:val="28"/>
        </w:rPr>
        <w:t>№</w:t>
      </w:r>
      <w:r w:rsidRPr="00EE5BA7">
        <w:rPr>
          <w:rFonts w:ascii="Times New Roman" w:hAnsi="Times New Roman" w:cs="Times New Roman"/>
          <w:sz w:val="28"/>
          <w:szCs w:val="28"/>
        </w:rPr>
        <w:t xml:space="preserve"> 273-ФЗ </w:t>
      </w:r>
      <w:r w:rsidR="00A627C0">
        <w:rPr>
          <w:rFonts w:ascii="Times New Roman" w:hAnsi="Times New Roman" w:cs="Times New Roman"/>
          <w:sz w:val="28"/>
          <w:szCs w:val="28"/>
        </w:rPr>
        <w:t>«</w:t>
      </w:r>
      <w:r w:rsidRPr="00EE5BA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A627C0">
        <w:rPr>
          <w:rFonts w:ascii="Times New Roman" w:hAnsi="Times New Roman" w:cs="Times New Roman"/>
          <w:sz w:val="28"/>
          <w:szCs w:val="28"/>
        </w:rPr>
        <w:t>»</w:t>
      </w:r>
      <w:r w:rsidRPr="00EE5BA7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22">
        <w:r w:rsidRPr="00EE5BA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E5BA7">
        <w:rPr>
          <w:rFonts w:ascii="Times New Roman" w:hAnsi="Times New Roman" w:cs="Times New Roman"/>
          <w:sz w:val="28"/>
          <w:szCs w:val="28"/>
        </w:rPr>
        <w:t xml:space="preserve"> от </w:t>
      </w:r>
      <w:r w:rsidR="009431D1">
        <w:rPr>
          <w:rFonts w:ascii="Times New Roman" w:hAnsi="Times New Roman" w:cs="Times New Roman"/>
          <w:sz w:val="28"/>
          <w:szCs w:val="28"/>
        </w:rPr>
        <w:t>0</w:t>
      </w:r>
      <w:r w:rsidRPr="00EE5BA7">
        <w:rPr>
          <w:rFonts w:ascii="Times New Roman" w:hAnsi="Times New Roman" w:cs="Times New Roman"/>
          <w:sz w:val="28"/>
          <w:szCs w:val="28"/>
        </w:rPr>
        <w:t>3.12.2012</w:t>
      </w:r>
      <w:r w:rsidR="00A627C0">
        <w:rPr>
          <w:rFonts w:ascii="Times New Roman" w:hAnsi="Times New Roman" w:cs="Times New Roman"/>
          <w:sz w:val="28"/>
          <w:szCs w:val="28"/>
        </w:rPr>
        <w:t xml:space="preserve"> №</w:t>
      </w:r>
      <w:r w:rsidRPr="00EE5BA7">
        <w:rPr>
          <w:rFonts w:ascii="Times New Roman" w:hAnsi="Times New Roman" w:cs="Times New Roman"/>
          <w:sz w:val="28"/>
          <w:szCs w:val="28"/>
        </w:rPr>
        <w:t xml:space="preserve"> 230-ФЗ </w:t>
      </w:r>
      <w:r w:rsidR="00A627C0">
        <w:rPr>
          <w:rFonts w:ascii="Times New Roman" w:hAnsi="Times New Roman" w:cs="Times New Roman"/>
          <w:sz w:val="28"/>
          <w:szCs w:val="28"/>
        </w:rPr>
        <w:t>«</w:t>
      </w:r>
      <w:r w:rsidRPr="00EE5BA7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A627C0">
        <w:rPr>
          <w:rFonts w:ascii="Times New Roman" w:hAnsi="Times New Roman" w:cs="Times New Roman"/>
          <w:sz w:val="28"/>
          <w:szCs w:val="28"/>
        </w:rPr>
        <w:t>»</w:t>
      </w:r>
      <w:r w:rsidRPr="00EE5BA7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23">
        <w:r w:rsidRPr="00EE5BA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E5BA7">
        <w:rPr>
          <w:rFonts w:ascii="Times New Roman" w:hAnsi="Times New Roman" w:cs="Times New Roman"/>
          <w:sz w:val="28"/>
          <w:szCs w:val="28"/>
        </w:rPr>
        <w:t xml:space="preserve"> от 07.05.2013 </w:t>
      </w:r>
      <w:r w:rsidR="007B040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627C0">
        <w:rPr>
          <w:rFonts w:ascii="Times New Roman" w:hAnsi="Times New Roman" w:cs="Times New Roman"/>
          <w:sz w:val="28"/>
          <w:szCs w:val="28"/>
        </w:rPr>
        <w:t>№</w:t>
      </w:r>
      <w:r w:rsidRPr="00EE5BA7">
        <w:rPr>
          <w:rFonts w:ascii="Times New Roman" w:hAnsi="Times New Roman" w:cs="Times New Roman"/>
          <w:sz w:val="28"/>
          <w:szCs w:val="28"/>
        </w:rPr>
        <w:t xml:space="preserve"> 79-ФЗ </w:t>
      </w:r>
      <w:r w:rsidR="00A627C0">
        <w:rPr>
          <w:rFonts w:ascii="Times New Roman" w:hAnsi="Times New Roman" w:cs="Times New Roman"/>
          <w:sz w:val="28"/>
          <w:szCs w:val="28"/>
        </w:rPr>
        <w:t>«</w:t>
      </w:r>
      <w:r w:rsidRPr="00EE5BA7">
        <w:rPr>
          <w:rFonts w:ascii="Times New Roman" w:hAnsi="Times New Roman" w:cs="Times New Roman"/>
          <w:sz w:val="28"/>
          <w:szCs w:val="28"/>
        </w:rPr>
        <w:t xml:space="preserve">О запрете отдельным категориям лиц открывать и иметь счета </w:t>
      </w:r>
      <w:r w:rsidRPr="00EE5BA7">
        <w:rPr>
          <w:rFonts w:ascii="Times New Roman" w:hAnsi="Times New Roman" w:cs="Times New Roman"/>
          <w:sz w:val="28"/>
          <w:szCs w:val="28"/>
        </w:rPr>
        <w:lastRenderedPageBreak/>
        <w:t>(вклады), хранить наличные денежные средства и ценности в иностранных банках, расположенных</w:t>
      </w:r>
      <w:proofErr w:type="gramEnd"/>
      <w:r w:rsidRPr="00EE5BA7">
        <w:rPr>
          <w:rFonts w:ascii="Times New Roman" w:hAnsi="Times New Roman" w:cs="Times New Roman"/>
          <w:sz w:val="28"/>
          <w:szCs w:val="28"/>
        </w:rPr>
        <w:t xml:space="preserve"> за пределами территории Российской Федерации, владеть и (или) пользоваться иностранными финансовыми инструментами</w:t>
      </w:r>
      <w:r w:rsidR="00A627C0">
        <w:rPr>
          <w:rFonts w:ascii="Times New Roman" w:hAnsi="Times New Roman" w:cs="Times New Roman"/>
          <w:sz w:val="28"/>
          <w:szCs w:val="28"/>
        </w:rPr>
        <w:t>»</w:t>
      </w:r>
      <w:r w:rsidRPr="00EE5BA7">
        <w:rPr>
          <w:rFonts w:ascii="Times New Roman" w:hAnsi="Times New Roman" w:cs="Times New Roman"/>
          <w:sz w:val="28"/>
          <w:szCs w:val="28"/>
        </w:rPr>
        <w:t>.</w:t>
      </w:r>
    </w:p>
    <w:p w:rsidR="00CB790F" w:rsidRPr="00416E17" w:rsidRDefault="00CB790F" w:rsidP="00FE66B4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416E17">
        <w:rPr>
          <w:rFonts w:ascii="Times New Roman" w:hAnsi="Times New Roman" w:cs="Times New Roman"/>
          <w:sz w:val="28"/>
          <w:szCs w:val="28"/>
        </w:rPr>
        <w:t>Должностное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лицо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Контрольно-счетной палаты,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замещающее муниципальную должность,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07.02.2011 </w:t>
      </w:r>
      <w:r w:rsidR="00A627C0">
        <w:rPr>
          <w:rFonts w:ascii="Times New Roman" w:hAnsi="Times New Roman" w:cs="Times New Roman"/>
          <w:sz w:val="28"/>
          <w:szCs w:val="28"/>
        </w:rPr>
        <w:t>№</w:t>
      </w:r>
      <w:r w:rsidRPr="00416E17">
        <w:rPr>
          <w:rFonts w:ascii="Times New Roman" w:hAnsi="Times New Roman" w:cs="Times New Roman"/>
          <w:sz w:val="28"/>
          <w:szCs w:val="28"/>
        </w:rPr>
        <w:t xml:space="preserve"> 6-ФЗ </w:t>
      </w:r>
      <w:r w:rsidR="00A627C0">
        <w:rPr>
          <w:rFonts w:ascii="Times New Roman" w:hAnsi="Times New Roman" w:cs="Times New Roman"/>
          <w:sz w:val="28"/>
          <w:szCs w:val="28"/>
        </w:rPr>
        <w:t>«</w:t>
      </w:r>
      <w:r w:rsidRPr="00416E17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A627C0">
        <w:rPr>
          <w:rFonts w:ascii="Times New Roman" w:hAnsi="Times New Roman" w:cs="Times New Roman"/>
          <w:sz w:val="28"/>
          <w:szCs w:val="28"/>
        </w:rPr>
        <w:t>»</w:t>
      </w:r>
      <w:r w:rsidRPr="00416E17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 в целях противодействия коррупции, в случае, если несоблюдение</w:t>
      </w:r>
      <w:proofErr w:type="gramEnd"/>
      <w:r w:rsidRPr="00416E17">
        <w:rPr>
          <w:rFonts w:ascii="Times New Roman" w:hAnsi="Times New Roman" w:cs="Times New Roman"/>
          <w:sz w:val="28"/>
          <w:szCs w:val="28"/>
        </w:rPr>
        <w:t xml:space="preserve">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года </w:t>
      </w:r>
      <w:r w:rsidR="00A627C0">
        <w:rPr>
          <w:rFonts w:ascii="Times New Roman" w:hAnsi="Times New Roman" w:cs="Times New Roman"/>
          <w:sz w:val="28"/>
          <w:szCs w:val="28"/>
        </w:rPr>
        <w:t>№</w:t>
      </w:r>
      <w:r w:rsidRPr="00416E17">
        <w:rPr>
          <w:rFonts w:ascii="Times New Roman" w:hAnsi="Times New Roman" w:cs="Times New Roman"/>
          <w:sz w:val="28"/>
          <w:szCs w:val="28"/>
        </w:rPr>
        <w:t xml:space="preserve"> 273-ФЗ </w:t>
      </w:r>
      <w:r w:rsidR="00A627C0">
        <w:rPr>
          <w:rFonts w:ascii="Times New Roman" w:hAnsi="Times New Roman" w:cs="Times New Roman"/>
          <w:sz w:val="28"/>
          <w:szCs w:val="28"/>
        </w:rPr>
        <w:t>«</w:t>
      </w:r>
      <w:r w:rsidRPr="00416E1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A627C0">
        <w:rPr>
          <w:rFonts w:ascii="Times New Roman" w:hAnsi="Times New Roman" w:cs="Times New Roman"/>
          <w:sz w:val="28"/>
          <w:szCs w:val="28"/>
        </w:rPr>
        <w:t>»</w:t>
      </w:r>
      <w:r w:rsidRPr="00416E17">
        <w:rPr>
          <w:rFonts w:ascii="Times New Roman" w:hAnsi="Times New Roman" w:cs="Times New Roman"/>
          <w:sz w:val="28"/>
          <w:szCs w:val="28"/>
        </w:rPr>
        <w:t>.</w:t>
      </w:r>
    </w:p>
    <w:p w:rsidR="00CB790F" w:rsidRDefault="00CB790F" w:rsidP="00FE66B4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416E17">
        <w:rPr>
          <w:rFonts w:ascii="Times New Roman" w:hAnsi="Times New Roman" w:cs="Times New Roman"/>
          <w:sz w:val="28"/>
          <w:szCs w:val="28"/>
        </w:rPr>
        <w:t>Требования</w:t>
      </w:r>
      <w:r w:rsidR="00CC57EA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 и </w:t>
      </w:r>
      <w:r w:rsidR="00CC57EA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запросы</w:t>
      </w:r>
      <w:r w:rsidR="00CC57EA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 должностных </w:t>
      </w:r>
      <w:r w:rsidR="00CC57EA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лиц </w:t>
      </w:r>
      <w:r w:rsidR="00CC57EA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Контрольно-счетной палаты, связанные с осуществлением ими своих должностных полномочий, установленных законодательством Российской Федерации и Красноярского края, муниципальными нормативными правовыми актами,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- проверяемые органы и организации).</w:t>
      </w:r>
      <w:proofErr w:type="gramEnd"/>
    </w:p>
    <w:p w:rsidR="00CB790F" w:rsidRDefault="00CB790F" w:rsidP="00FE66B4">
      <w:pPr>
        <w:pStyle w:val="ConsPlusTitle"/>
        <w:tabs>
          <w:tab w:val="left" w:pos="1134"/>
        </w:tabs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F46EC">
        <w:rPr>
          <w:rFonts w:ascii="Times New Roman" w:hAnsi="Times New Roman" w:cs="Times New Roman"/>
          <w:b w:val="0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6EC">
        <w:rPr>
          <w:rFonts w:ascii="Times New Roman" w:hAnsi="Times New Roman" w:cs="Times New Roman"/>
          <w:b w:val="0"/>
          <w:sz w:val="28"/>
          <w:szCs w:val="28"/>
        </w:rPr>
        <w:t>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Красноярского края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B790F" w:rsidRDefault="00CB790F" w:rsidP="00CB790F">
      <w:pPr>
        <w:pStyle w:val="ConsPlusTitle"/>
        <w:tabs>
          <w:tab w:val="left" w:pos="993"/>
        </w:tabs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06771" w:rsidRPr="00416E17" w:rsidRDefault="00F06771" w:rsidP="007B3636">
      <w:pPr>
        <w:pStyle w:val="ConsPlusNormal"/>
        <w:tabs>
          <w:tab w:val="left" w:pos="567"/>
          <w:tab w:val="left" w:pos="709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E17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16E1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b/>
          <w:sz w:val="28"/>
          <w:szCs w:val="28"/>
        </w:rPr>
        <w:t>Права, обязанности и ответственность должностных лиц Контрольно-счетной палаты</w:t>
      </w:r>
    </w:p>
    <w:p w:rsidR="00F06771" w:rsidRPr="00416E17" w:rsidRDefault="00F06771" w:rsidP="00F067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6771" w:rsidRPr="00416E17" w:rsidRDefault="00F06771" w:rsidP="007B3636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1. Должностные лица Контрольно-счетной палаты при осуществлении возложенных на них должностных полномочий имеют право:</w:t>
      </w:r>
    </w:p>
    <w:p w:rsidR="00F06771" w:rsidRPr="00416E17" w:rsidRDefault="00F06771" w:rsidP="007B3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F06771" w:rsidRPr="00416E17" w:rsidRDefault="00F06771" w:rsidP="007B3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15"/>
      <w:bookmarkEnd w:id="7"/>
      <w:r w:rsidRPr="00416E17">
        <w:rPr>
          <w:rFonts w:ascii="Times New Roman" w:hAnsi="Times New Roman" w:cs="Times New Roman"/>
          <w:sz w:val="28"/>
          <w:szCs w:val="28"/>
        </w:rPr>
        <w:t xml:space="preserve"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</w:t>
      </w:r>
      <w:r w:rsidRPr="00416E17">
        <w:rPr>
          <w:rFonts w:ascii="Times New Roman" w:hAnsi="Times New Roman" w:cs="Times New Roman"/>
          <w:sz w:val="28"/>
          <w:szCs w:val="28"/>
        </w:rPr>
        <w:lastRenderedPageBreak/>
        <w:t>проверяемых органов и организаций и составлением соответствующих актов;</w:t>
      </w:r>
    </w:p>
    <w:p w:rsidR="00F06771" w:rsidRPr="00416E17" w:rsidRDefault="00F06771" w:rsidP="007B3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субъектов Российской Федерации, органов территориальных государственных внебюджетных фондов, органов местного самоуправления и муниципальных органов, организаций;</w:t>
      </w:r>
    </w:p>
    <w:p w:rsidR="00F06771" w:rsidRPr="00416E17" w:rsidRDefault="00F06771" w:rsidP="007B3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F06771" w:rsidRPr="00416E17" w:rsidRDefault="00F06771" w:rsidP="007B3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F06771" w:rsidRPr="00416E17" w:rsidRDefault="00F06771" w:rsidP="007B3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F06771" w:rsidRPr="00416E17" w:rsidRDefault="00F06771" w:rsidP="007B3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F06771" w:rsidRPr="00416E17" w:rsidRDefault="00F06771" w:rsidP="007B3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8) знакомиться с технической документацией к электронным базам данных;</w:t>
      </w:r>
    </w:p>
    <w:p w:rsidR="00F06771" w:rsidRPr="00416E17" w:rsidRDefault="00F06771" w:rsidP="007B3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9)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:rsidR="00F06771" w:rsidRPr="00416E17" w:rsidRDefault="00F06771" w:rsidP="007B3636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2. 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215">
        <w:r w:rsidRPr="00416E17">
          <w:rPr>
            <w:rFonts w:ascii="Times New Roman" w:hAnsi="Times New Roman" w:cs="Times New Roman"/>
            <w:sz w:val="28"/>
            <w:szCs w:val="28"/>
          </w:rPr>
          <w:t>подпунктом 2 пункта 1</w:t>
        </w:r>
      </w:hyperlink>
      <w:r w:rsidRPr="00416E17">
        <w:rPr>
          <w:rFonts w:ascii="Times New Roman" w:hAnsi="Times New Roman" w:cs="Times New Roman"/>
          <w:sz w:val="28"/>
          <w:szCs w:val="28"/>
        </w:rPr>
        <w:t xml:space="preserve"> настоящей статьи, должны незамедлительно (в течение 24 часов) уведомить об этом председателя Контрольно-счетной палаты. Порядок и форма уведомления председателя Контрольно-счетной палаты определяется Законом Красноярского края.</w:t>
      </w:r>
    </w:p>
    <w:p w:rsidR="00F06771" w:rsidRPr="00416E17" w:rsidRDefault="00F06771" w:rsidP="007B3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3.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F06771" w:rsidRPr="00416E17" w:rsidRDefault="00F06771" w:rsidP="007B3636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16E17">
        <w:rPr>
          <w:rFonts w:ascii="Times New Roman" w:hAnsi="Times New Roman" w:cs="Times New Roman"/>
          <w:sz w:val="28"/>
          <w:szCs w:val="28"/>
        </w:rPr>
        <w:t xml:space="preserve">Должностные лица Контрольно-счетной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</w:t>
      </w:r>
      <w:r w:rsidRPr="00416E17">
        <w:rPr>
          <w:rFonts w:ascii="Times New Roman" w:hAnsi="Times New Roman" w:cs="Times New Roman"/>
          <w:sz w:val="28"/>
          <w:szCs w:val="28"/>
        </w:rPr>
        <w:lastRenderedPageBreak/>
        <w:t>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 Контрольно-счетной палаты.</w:t>
      </w:r>
      <w:proofErr w:type="gramEnd"/>
    </w:p>
    <w:p w:rsidR="00F06771" w:rsidRPr="00416E17" w:rsidRDefault="00F06771" w:rsidP="007B3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5. Должностные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16E17"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16E17">
        <w:rPr>
          <w:rFonts w:ascii="Times New Roman" w:hAnsi="Times New Roman" w:cs="Times New Roman"/>
          <w:sz w:val="28"/>
          <w:szCs w:val="28"/>
        </w:rPr>
        <w:t xml:space="preserve"> Контрольно-счетной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16E17">
        <w:rPr>
          <w:rFonts w:ascii="Times New Roman" w:hAnsi="Times New Roman" w:cs="Times New Roman"/>
          <w:sz w:val="28"/>
          <w:szCs w:val="28"/>
        </w:rPr>
        <w:t xml:space="preserve">палаты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16E17">
        <w:rPr>
          <w:rFonts w:ascii="Times New Roman" w:hAnsi="Times New Roman" w:cs="Times New Roman"/>
          <w:sz w:val="28"/>
          <w:szCs w:val="28"/>
        </w:rPr>
        <w:t>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F06771" w:rsidRPr="00EE5BA7" w:rsidRDefault="00F06771" w:rsidP="007B3636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EE5BA7">
        <w:rPr>
          <w:rFonts w:ascii="Times New Roman" w:hAnsi="Times New Roman" w:cs="Times New Roman"/>
          <w:sz w:val="28"/>
          <w:szCs w:val="28"/>
        </w:rPr>
        <w:t xml:space="preserve">Должностные лица Контрольно-счетной палаты обязаны соблюдать ограничения, запреты, исполнять обязанности, которые установлены Федеральным </w:t>
      </w:r>
      <w:hyperlink r:id="rId24">
        <w:r w:rsidRPr="00EE5BA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E5BA7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227E24">
        <w:rPr>
          <w:rFonts w:ascii="Times New Roman" w:hAnsi="Times New Roman" w:cs="Times New Roman"/>
          <w:sz w:val="28"/>
          <w:szCs w:val="28"/>
        </w:rPr>
        <w:t>№</w:t>
      </w:r>
      <w:r w:rsidRPr="00EE5BA7">
        <w:rPr>
          <w:rFonts w:ascii="Times New Roman" w:hAnsi="Times New Roman" w:cs="Times New Roman"/>
          <w:sz w:val="28"/>
          <w:szCs w:val="28"/>
        </w:rPr>
        <w:t xml:space="preserve"> 273-ФЗ </w:t>
      </w:r>
      <w:r w:rsidR="00227E24">
        <w:rPr>
          <w:rFonts w:ascii="Times New Roman" w:hAnsi="Times New Roman" w:cs="Times New Roman"/>
          <w:sz w:val="28"/>
          <w:szCs w:val="28"/>
        </w:rPr>
        <w:t>«</w:t>
      </w:r>
      <w:r w:rsidRPr="00EE5BA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227E24">
        <w:rPr>
          <w:rFonts w:ascii="Times New Roman" w:hAnsi="Times New Roman" w:cs="Times New Roman"/>
          <w:sz w:val="28"/>
          <w:szCs w:val="28"/>
        </w:rPr>
        <w:t>»</w:t>
      </w:r>
      <w:r w:rsidRPr="00EE5BA7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25">
        <w:r w:rsidRPr="00EE5BA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E5BA7">
        <w:rPr>
          <w:rFonts w:ascii="Times New Roman" w:hAnsi="Times New Roman" w:cs="Times New Roman"/>
          <w:sz w:val="28"/>
          <w:szCs w:val="28"/>
        </w:rPr>
        <w:t xml:space="preserve"> от </w:t>
      </w:r>
      <w:r w:rsidR="00227E24">
        <w:rPr>
          <w:rFonts w:ascii="Times New Roman" w:hAnsi="Times New Roman" w:cs="Times New Roman"/>
          <w:sz w:val="28"/>
          <w:szCs w:val="28"/>
        </w:rPr>
        <w:t>0</w:t>
      </w:r>
      <w:r w:rsidRPr="00EE5BA7">
        <w:rPr>
          <w:rFonts w:ascii="Times New Roman" w:hAnsi="Times New Roman" w:cs="Times New Roman"/>
          <w:sz w:val="28"/>
          <w:szCs w:val="28"/>
        </w:rPr>
        <w:t xml:space="preserve">3.12.2012 </w:t>
      </w:r>
      <w:r w:rsidR="00227E24">
        <w:rPr>
          <w:rFonts w:ascii="Times New Roman" w:hAnsi="Times New Roman" w:cs="Times New Roman"/>
          <w:sz w:val="28"/>
          <w:szCs w:val="28"/>
        </w:rPr>
        <w:t>№</w:t>
      </w:r>
      <w:r w:rsidRPr="00EE5BA7">
        <w:rPr>
          <w:rFonts w:ascii="Times New Roman" w:hAnsi="Times New Roman" w:cs="Times New Roman"/>
          <w:sz w:val="28"/>
          <w:szCs w:val="28"/>
        </w:rPr>
        <w:t xml:space="preserve"> 230-ФЗ </w:t>
      </w:r>
      <w:r w:rsidR="00227E24">
        <w:rPr>
          <w:rFonts w:ascii="Times New Roman" w:hAnsi="Times New Roman" w:cs="Times New Roman"/>
          <w:sz w:val="28"/>
          <w:szCs w:val="28"/>
        </w:rPr>
        <w:t>«</w:t>
      </w:r>
      <w:r w:rsidRPr="00EE5BA7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227E24">
        <w:rPr>
          <w:rFonts w:ascii="Times New Roman" w:hAnsi="Times New Roman" w:cs="Times New Roman"/>
          <w:sz w:val="28"/>
          <w:szCs w:val="28"/>
        </w:rPr>
        <w:t>»</w:t>
      </w:r>
      <w:r w:rsidRPr="00EE5BA7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26">
        <w:r w:rsidRPr="00EE5BA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E5BA7">
        <w:rPr>
          <w:rFonts w:ascii="Times New Roman" w:hAnsi="Times New Roman" w:cs="Times New Roman"/>
          <w:sz w:val="28"/>
          <w:szCs w:val="28"/>
        </w:rPr>
        <w:t xml:space="preserve"> от </w:t>
      </w:r>
      <w:r w:rsidR="00227E24">
        <w:rPr>
          <w:rFonts w:ascii="Times New Roman" w:hAnsi="Times New Roman" w:cs="Times New Roman"/>
          <w:sz w:val="28"/>
          <w:szCs w:val="28"/>
        </w:rPr>
        <w:t>0</w:t>
      </w:r>
      <w:r w:rsidRPr="00EE5BA7">
        <w:rPr>
          <w:rFonts w:ascii="Times New Roman" w:hAnsi="Times New Roman" w:cs="Times New Roman"/>
          <w:sz w:val="28"/>
          <w:szCs w:val="28"/>
        </w:rPr>
        <w:t xml:space="preserve">7.05.2013 </w:t>
      </w:r>
      <w:r w:rsidR="00227E24">
        <w:rPr>
          <w:rFonts w:ascii="Times New Roman" w:hAnsi="Times New Roman" w:cs="Times New Roman"/>
          <w:sz w:val="28"/>
          <w:szCs w:val="28"/>
        </w:rPr>
        <w:t>№</w:t>
      </w:r>
      <w:r w:rsidRPr="00EE5BA7">
        <w:rPr>
          <w:rFonts w:ascii="Times New Roman" w:hAnsi="Times New Roman" w:cs="Times New Roman"/>
          <w:sz w:val="28"/>
          <w:szCs w:val="28"/>
        </w:rPr>
        <w:t xml:space="preserve"> 79-ФЗ</w:t>
      </w:r>
      <w:r w:rsidR="00227E24">
        <w:rPr>
          <w:rFonts w:ascii="Times New Roman" w:hAnsi="Times New Roman" w:cs="Times New Roman"/>
          <w:sz w:val="28"/>
          <w:szCs w:val="28"/>
        </w:rPr>
        <w:t xml:space="preserve"> «</w:t>
      </w:r>
      <w:r w:rsidRPr="00EE5BA7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</w:t>
      </w:r>
      <w:proofErr w:type="gramEnd"/>
      <w:r w:rsidRPr="00EE5BA7">
        <w:rPr>
          <w:rFonts w:ascii="Times New Roman" w:hAnsi="Times New Roman" w:cs="Times New Roman"/>
          <w:sz w:val="28"/>
          <w:szCs w:val="28"/>
        </w:rPr>
        <w:t xml:space="preserve">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227E24">
        <w:rPr>
          <w:rFonts w:ascii="Times New Roman" w:hAnsi="Times New Roman" w:cs="Times New Roman"/>
          <w:sz w:val="28"/>
          <w:szCs w:val="28"/>
        </w:rPr>
        <w:t>»</w:t>
      </w:r>
      <w:r w:rsidRPr="00EE5BA7">
        <w:rPr>
          <w:rFonts w:ascii="Times New Roman" w:hAnsi="Times New Roman" w:cs="Times New Roman"/>
          <w:sz w:val="28"/>
          <w:szCs w:val="28"/>
        </w:rPr>
        <w:t>.</w:t>
      </w:r>
    </w:p>
    <w:p w:rsidR="00F06771" w:rsidRPr="00416E17" w:rsidRDefault="00F06771" w:rsidP="00F067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46EC" w:rsidRPr="004F46EC" w:rsidRDefault="004F46EC" w:rsidP="004F46E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6E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6D3721">
        <w:rPr>
          <w:rFonts w:ascii="Times New Roman" w:hAnsi="Times New Roman" w:cs="Times New Roman"/>
          <w:b/>
          <w:sz w:val="28"/>
          <w:szCs w:val="28"/>
        </w:rPr>
        <w:t>1</w:t>
      </w:r>
      <w:r w:rsidR="00F06771">
        <w:rPr>
          <w:rFonts w:ascii="Times New Roman" w:hAnsi="Times New Roman" w:cs="Times New Roman"/>
          <w:b/>
          <w:sz w:val="28"/>
          <w:szCs w:val="28"/>
        </w:rPr>
        <w:t>1</w:t>
      </w:r>
      <w:r w:rsidRPr="004F46EC">
        <w:rPr>
          <w:rFonts w:ascii="Times New Roman" w:hAnsi="Times New Roman" w:cs="Times New Roman"/>
          <w:b/>
          <w:sz w:val="28"/>
          <w:szCs w:val="28"/>
        </w:rPr>
        <w:t>. Полномочия Контрольно-счетной палаты</w:t>
      </w:r>
    </w:p>
    <w:p w:rsidR="006C1C49" w:rsidRPr="004F46EC" w:rsidRDefault="006C1C4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1C49" w:rsidRPr="00416E17" w:rsidRDefault="006C1C49" w:rsidP="007B0403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1. Контрольно-счетная палата осуществляет следующие полномочия:</w:t>
      </w:r>
    </w:p>
    <w:p w:rsidR="006C1C49" w:rsidRPr="00416E17" w:rsidRDefault="006C1C49" w:rsidP="007B04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1) организация и осуществление контроля за законностью и эффективностью использования средств бюджета </w:t>
      </w:r>
      <w:r w:rsidR="00D75FAE" w:rsidRPr="00416E17">
        <w:rPr>
          <w:rFonts w:ascii="Times New Roman" w:hAnsi="Times New Roman" w:cs="Times New Roman"/>
          <w:sz w:val="28"/>
          <w:szCs w:val="28"/>
        </w:rPr>
        <w:t>округа</w:t>
      </w:r>
      <w:r w:rsidRPr="00416E17">
        <w:rPr>
          <w:rFonts w:ascii="Times New Roman" w:hAnsi="Times New Roman" w:cs="Times New Roman"/>
          <w:sz w:val="28"/>
          <w:szCs w:val="28"/>
        </w:rPr>
        <w:t>, а также иных сре</w:t>
      </w:r>
      <w:proofErr w:type="gramStart"/>
      <w:r w:rsidRPr="00416E17">
        <w:rPr>
          <w:rFonts w:ascii="Times New Roman" w:hAnsi="Times New Roman" w:cs="Times New Roman"/>
          <w:sz w:val="28"/>
          <w:szCs w:val="28"/>
        </w:rPr>
        <w:t>дств в сл</w:t>
      </w:r>
      <w:proofErr w:type="gramEnd"/>
      <w:r w:rsidRPr="00416E17">
        <w:rPr>
          <w:rFonts w:ascii="Times New Roman" w:hAnsi="Times New Roman" w:cs="Times New Roman"/>
          <w:sz w:val="28"/>
          <w:szCs w:val="28"/>
        </w:rPr>
        <w:t>учаях, предусмотренных законодательством Российской Федерации;</w:t>
      </w:r>
    </w:p>
    <w:p w:rsidR="006C1C49" w:rsidRPr="00416E17" w:rsidRDefault="006C1C49" w:rsidP="007B04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2) экспертиза проектов бюджета </w:t>
      </w:r>
      <w:r w:rsidR="00D75FAE" w:rsidRPr="00416E17">
        <w:rPr>
          <w:rFonts w:ascii="Times New Roman" w:hAnsi="Times New Roman" w:cs="Times New Roman"/>
          <w:sz w:val="28"/>
          <w:szCs w:val="28"/>
        </w:rPr>
        <w:t>округа</w:t>
      </w:r>
      <w:r w:rsidRPr="00416E17">
        <w:rPr>
          <w:rFonts w:ascii="Times New Roman" w:hAnsi="Times New Roman" w:cs="Times New Roman"/>
          <w:sz w:val="28"/>
          <w:szCs w:val="28"/>
        </w:rPr>
        <w:t>, проверка и анализ обоснованности его показателей;</w:t>
      </w:r>
    </w:p>
    <w:p w:rsidR="006C1C49" w:rsidRPr="00416E17" w:rsidRDefault="006C1C49" w:rsidP="007B04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3) внешняя проверка годового отчета об исполнении бюджета </w:t>
      </w:r>
      <w:r w:rsidR="00D75FAE" w:rsidRPr="00416E17">
        <w:rPr>
          <w:rFonts w:ascii="Times New Roman" w:hAnsi="Times New Roman" w:cs="Times New Roman"/>
          <w:sz w:val="28"/>
          <w:szCs w:val="28"/>
        </w:rPr>
        <w:t>округа</w:t>
      </w:r>
      <w:r w:rsidRPr="00416E17">
        <w:rPr>
          <w:rFonts w:ascii="Times New Roman" w:hAnsi="Times New Roman" w:cs="Times New Roman"/>
          <w:sz w:val="28"/>
          <w:szCs w:val="28"/>
        </w:rPr>
        <w:t>;</w:t>
      </w:r>
    </w:p>
    <w:p w:rsidR="006C1C49" w:rsidRPr="00416E17" w:rsidRDefault="006C1C49" w:rsidP="007B04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4) проведение аудита в сфере закупок товаров, работ и услуг в соответствии с Федеральным </w:t>
      </w:r>
      <w:hyperlink r:id="rId27">
        <w:r w:rsidRPr="00416E1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6E17">
        <w:rPr>
          <w:rFonts w:ascii="Times New Roman" w:hAnsi="Times New Roman" w:cs="Times New Roman"/>
          <w:sz w:val="28"/>
          <w:szCs w:val="28"/>
        </w:rPr>
        <w:t xml:space="preserve"> от </w:t>
      </w:r>
      <w:r w:rsidR="007557DA">
        <w:rPr>
          <w:rFonts w:ascii="Times New Roman" w:hAnsi="Times New Roman" w:cs="Times New Roman"/>
          <w:sz w:val="28"/>
          <w:szCs w:val="28"/>
        </w:rPr>
        <w:t>0</w:t>
      </w:r>
      <w:r w:rsidRPr="00416E17">
        <w:rPr>
          <w:rFonts w:ascii="Times New Roman" w:hAnsi="Times New Roman" w:cs="Times New Roman"/>
          <w:sz w:val="28"/>
          <w:szCs w:val="28"/>
        </w:rPr>
        <w:t xml:space="preserve">5.04.2013 </w:t>
      </w:r>
      <w:r w:rsidR="007B0403">
        <w:rPr>
          <w:rFonts w:ascii="Times New Roman" w:hAnsi="Times New Roman" w:cs="Times New Roman"/>
          <w:sz w:val="28"/>
          <w:szCs w:val="28"/>
        </w:rPr>
        <w:t>№</w:t>
      </w:r>
      <w:r w:rsidRPr="00416E17">
        <w:rPr>
          <w:rFonts w:ascii="Times New Roman" w:hAnsi="Times New Roman" w:cs="Times New Roman"/>
          <w:sz w:val="28"/>
          <w:szCs w:val="28"/>
        </w:rPr>
        <w:t xml:space="preserve"> 44-ФЗ </w:t>
      </w:r>
      <w:r w:rsidR="007B0403">
        <w:rPr>
          <w:rFonts w:ascii="Times New Roman" w:hAnsi="Times New Roman" w:cs="Times New Roman"/>
          <w:sz w:val="28"/>
          <w:szCs w:val="28"/>
        </w:rPr>
        <w:t>«</w:t>
      </w:r>
      <w:r w:rsidRPr="00416E17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B0403">
        <w:rPr>
          <w:rFonts w:ascii="Times New Roman" w:hAnsi="Times New Roman" w:cs="Times New Roman"/>
          <w:sz w:val="28"/>
          <w:szCs w:val="28"/>
        </w:rPr>
        <w:t>»</w:t>
      </w:r>
      <w:r w:rsidRPr="00416E17">
        <w:rPr>
          <w:rFonts w:ascii="Times New Roman" w:hAnsi="Times New Roman" w:cs="Times New Roman"/>
          <w:sz w:val="28"/>
          <w:szCs w:val="28"/>
        </w:rPr>
        <w:t>;</w:t>
      </w:r>
    </w:p>
    <w:p w:rsidR="006C1C49" w:rsidRPr="00416E17" w:rsidRDefault="006C1C49" w:rsidP="007B04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5) оценка эффективности формирования муниципальной собственности, управления и распоряжения такой собственностью и </w:t>
      </w:r>
      <w:proofErr w:type="gramStart"/>
      <w:r w:rsidRPr="00416E1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16E17">
        <w:rPr>
          <w:rFonts w:ascii="Times New Roman" w:hAnsi="Times New Roman" w:cs="Times New Roman"/>
          <w:sz w:val="28"/>
          <w:szCs w:val="28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6C1C49" w:rsidRPr="00416E17" w:rsidRDefault="006C1C49" w:rsidP="007B04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E17">
        <w:rPr>
          <w:rFonts w:ascii="Times New Roman" w:hAnsi="Times New Roman" w:cs="Times New Roman"/>
          <w:sz w:val="28"/>
          <w:szCs w:val="28"/>
        </w:rPr>
        <w:t xml:space="preserve">6) оценка эффективности предоставления налоговых и иных льгот и преимуществ, бюджетных кредитов за счет средств бюджета </w:t>
      </w:r>
      <w:r w:rsidR="00B31A0F" w:rsidRPr="00416E17">
        <w:rPr>
          <w:rFonts w:ascii="Times New Roman" w:hAnsi="Times New Roman" w:cs="Times New Roman"/>
          <w:sz w:val="28"/>
          <w:szCs w:val="28"/>
        </w:rPr>
        <w:t>округа</w:t>
      </w:r>
      <w:r w:rsidRPr="00416E17">
        <w:rPr>
          <w:rFonts w:ascii="Times New Roman" w:hAnsi="Times New Roman" w:cs="Times New Roman"/>
          <w:sz w:val="28"/>
          <w:szCs w:val="28"/>
        </w:rPr>
        <w:t xml:space="preserve"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</w:t>
      </w:r>
      <w:r w:rsidR="00B31A0F" w:rsidRPr="00416E17">
        <w:rPr>
          <w:rFonts w:ascii="Times New Roman" w:hAnsi="Times New Roman" w:cs="Times New Roman"/>
          <w:sz w:val="28"/>
          <w:szCs w:val="28"/>
        </w:rPr>
        <w:t>округа</w:t>
      </w:r>
      <w:r w:rsidRPr="00416E17">
        <w:rPr>
          <w:rFonts w:ascii="Times New Roman" w:hAnsi="Times New Roman" w:cs="Times New Roman"/>
          <w:sz w:val="28"/>
          <w:szCs w:val="28"/>
        </w:rPr>
        <w:t xml:space="preserve"> и имущества, находящегося в собственности </w:t>
      </w:r>
      <w:r w:rsidR="00B31A0F" w:rsidRPr="00416E17">
        <w:rPr>
          <w:rFonts w:ascii="Times New Roman" w:hAnsi="Times New Roman" w:cs="Times New Roman"/>
          <w:sz w:val="28"/>
          <w:szCs w:val="28"/>
        </w:rPr>
        <w:t>округа</w:t>
      </w:r>
      <w:r w:rsidRPr="00416E1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C1C49" w:rsidRPr="00416E17" w:rsidRDefault="006C1C49" w:rsidP="007B04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lastRenderedPageBreak/>
        <w:t xml:space="preserve">7) экспертиза проектов муниципальных правовых актов в части, касающейся расходных обязательств </w:t>
      </w:r>
      <w:r w:rsidR="00B31A0F" w:rsidRPr="00416E17">
        <w:rPr>
          <w:rFonts w:ascii="Times New Roman" w:hAnsi="Times New Roman" w:cs="Times New Roman"/>
          <w:sz w:val="28"/>
          <w:szCs w:val="28"/>
        </w:rPr>
        <w:t>округа</w:t>
      </w:r>
      <w:r w:rsidRPr="00416E17">
        <w:rPr>
          <w:rFonts w:ascii="Times New Roman" w:hAnsi="Times New Roman" w:cs="Times New Roman"/>
          <w:sz w:val="28"/>
          <w:szCs w:val="28"/>
        </w:rPr>
        <w:t xml:space="preserve">, экспертиза проектов муниципальных правовых актов, приводящих к изменению доходов бюджета </w:t>
      </w:r>
      <w:r w:rsidR="0036373A" w:rsidRPr="00416E17">
        <w:rPr>
          <w:rFonts w:ascii="Times New Roman" w:hAnsi="Times New Roman" w:cs="Times New Roman"/>
          <w:sz w:val="28"/>
          <w:szCs w:val="28"/>
        </w:rPr>
        <w:t>округа</w:t>
      </w:r>
      <w:r w:rsidRPr="00416E17">
        <w:rPr>
          <w:rFonts w:ascii="Times New Roman" w:hAnsi="Times New Roman" w:cs="Times New Roman"/>
          <w:sz w:val="28"/>
          <w:szCs w:val="28"/>
        </w:rPr>
        <w:t>, а также муниципальных программ (проектов муниципальных программ);</w:t>
      </w:r>
    </w:p>
    <w:p w:rsidR="006C1C49" w:rsidRPr="00416E17" w:rsidRDefault="006C1C49" w:rsidP="007B04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8) анализ и мониторинг бюджетного процесса в </w:t>
      </w:r>
      <w:r w:rsidR="0036373A" w:rsidRPr="00416E17">
        <w:rPr>
          <w:rFonts w:ascii="Times New Roman" w:hAnsi="Times New Roman" w:cs="Times New Roman"/>
          <w:sz w:val="28"/>
          <w:szCs w:val="28"/>
        </w:rPr>
        <w:t>округе</w:t>
      </w:r>
      <w:r w:rsidRPr="00416E17">
        <w:rPr>
          <w:rFonts w:ascii="Times New Roman" w:hAnsi="Times New Roman" w:cs="Times New Roman"/>
          <w:sz w:val="28"/>
          <w:szCs w:val="28"/>
        </w:rPr>
        <w:t>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6C1C49" w:rsidRPr="00416E17" w:rsidRDefault="006C1C49" w:rsidP="007B04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9) проведение оперативного анализа исполнения и </w:t>
      </w:r>
      <w:proofErr w:type="gramStart"/>
      <w:r w:rsidRPr="00416E1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16E17">
        <w:rPr>
          <w:rFonts w:ascii="Times New Roman" w:hAnsi="Times New Roman" w:cs="Times New Roman"/>
          <w:sz w:val="28"/>
          <w:szCs w:val="28"/>
        </w:rPr>
        <w:t xml:space="preserve"> организацией исполнения бюджета </w:t>
      </w:r>
      <w:r w:rsidR="0036373A" w:rsidRPr="00416E17">
        <w:rPr>
          <w:rFonts w:ascii="Times New Roman" w:hAnsi="Times New Roman" w:cs="Times New Roman"/>
          <w:sz w:val="28"/>
          <w:szCs w:val="28"/>
        </w:rPr>
        <w:t>округа</w:t>
      </w:r>
      <w:r w:rsidRPr="00416E17">
        <w:rPr>
          <w:rFonts w:ascii="Times New Roman" w:hAnsi="Times New Roman" w:cs="Times New Roman"/>
          <w:sz w:val="28"/>
          <w:szCs w:val="28"/>
        </w:rPr>
        <w:t xml:space="preserve"> в текущем финансовом году, ежеквартальное представление информации о ходе исполнения бюджета</w:t>
      </w:r>
      <w:r w:rsidR="0036373A" w:rsidRPr="00416E17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16E17">
        <w:rPr>
          <w:rFonts w:ascii="Times New Roman" w:hAnsi="Times New Roman" w:cs="Times New Roman"/>
          <w:sz w:val="28"/>
          <w:szCs w:val="28"/>
        </w:rPr>
        <w:t xml:space="preserve">, о результатах проведенных контрольных и экспертно-аналитических мероприятий в </w:t>
      </w:r>
      <w:r w:rsidR="0036373A" w:rsidRPr="00416E17">
        <w:rPr>
          <w:rFonts w:ascii="Times New Roman" w:hAnsi="Times New Roman" w:cs="Times New Roman"/>
          <w:sz w:val="28"/>
          <w:szCs w:val="28"/>
        </w:rPr>
        <w:t>окружной</w:t>
      </w:r>
      <w:r w:rsidRPr="00416E17">
        <w:rPr>
          <w:rFonts w:ascii="Times New Roman" w:hAnsi="Times New Roman" w:cs="Times New Roman"/>
          <w:sz w:val="28"/>
          <w:szCs w:val="28"/>
        </w:rPr>
        <w:t xml:space="preserve"> Совет и Главе </w:t>
      </w:r>
      <w:r w:rsidR="0036373A" w:rsidRPr="00416E17">
        <w:rPr>
          <w:rFonts w:ascii="Times New Roman" w:hAnsi="Times New Roman" w:cs="Times New Roman"/>
          <w:sz w:val="28"/>
          <w:szCs w:val="28"/>
        </w:rPr>
        <w:t>округа</w:t>
      </w:r>
      <w:r w:rsidRPr="00416E17">
        <w:rPr>
          <w:rFonts w:ascii="Times New Roman" w:hAnsi="Times New Roman" w:cs="Times New Roman"/>
          <w:sz w:val="28"/>
          <w:szCs w:val="28"/>
        </w:rPr>
        <w:t>;</w:t>
      </w:r>
    </w:p>
    <w:p w:rsidR="006C1C49" w:rsidRPr="00416E17" w:rsidRDefault="006C1C49" w:rsidP="007B04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10) осуществление </w:t>
      </w:r>
      <w:proofErr w:type="gramStart"/>
      <w:r w:rsidRPr="00416E1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16E17">
        <w:rPr>
          <w:rFonts w:ascii="Times New Roman" w:hAnsi="Times New Roman" w:cs="Times New Roman"/>
          <w:sz w:val="28"/>
          <w:szCs w:val="28"/>
        </w:rPr>
        <w:t xml:space="preserve"> состоянием муниципального внутреннего и внешнего долга;</w:t>
      </w:r>
    </w:p>
    <w:p w:rsidR="006C1C49" w:rsidRPr="00416E17" w:rsidRDefault="006C1C49" w:rsidP="007B04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11) оценка </w:t>
      </w:r>
      <w:r w:rsidR="00E00164"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реализуемости,</w:t>
      </w:r>
      <w:r w:rsidR="00E00164"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 рисков</w:t>
      </w:r>
      <w:r w:rsidR="00E00164"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 и </w:t>
      </w:r>
      <w:r w:rsidR="00E00164"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E00164"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достижения</w:t>
      </w:r>
      <w:r w:rsidR="00E00164"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 целей </w:t>
      </w:r>
      <w:r w:rsidR="00E00164"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521C0A" w:rsidRPr="00416E17">
        <w:rPr>
          <w:rFonts w:ascii="Times New Roman" w:hAnsi="Times New Roman" w:cs="Times New Roman"/>
          <w:sz w:val="28"/>
          <w:szCs w:val="28"/>
        </w:rPr>
        <w:t>округа</w:t>
      </w:r>
      <w:r w:rsidRPr="00416E17">
        <w:rPr>
          <w:rFonts w:ascii="Times New Roman" w:hAnsi="Times New Roman" w:cs="Times New Roman"/>
          <w:sz w:val="28"/>
          <w:szCs w:val="28"/>
        </w:rPr>
        <w:t xml:space="preserve">, предусмотренных документами стратегического планирования муниципального </w:t>
      </w:r>
      <w:r w:rsidR="00BE260C" w:rsidRPr="00416E17">
        <w:rPr>
          <w:rFonts w:ascii="Times New Roman" w:hAnsi="Times New Roman" w:cs="Times New Roman"/>
          <w:sz w:val="28"/>
          <w:szCs w:val="28"/>
        </w:rPr>
        <w:t>округа</w:t>
      </w:r>
      <w:r w:rsidRPr="00416E17">
        <w:rPr>
          <w:rFonts w:ascii="Times New Roman" w:hAnsi="Times New Roman" w:cs="Times New Roman"/>
          <w:sz w:val="28"/>
          <w:szCs w:val="28"/>
        </w:rPr>
        <w:t>, в пределах компетенции Контрольно-счетной палаты;</w:t>
      </w:r>
    </w:p>
    <w:p w:rsidR="006C1C49" w:rsidRPr="00416E17" w:rsidRDefault="006C1C49" w:rsidP="007B04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12) участие в пределах полномочий в мероприятиях, направленных на противодействие коррупции;</w:t>
      </w:r>
    </w:p>
    <w:p w:rsidR="006C1C49" w:rsidRPr="00416E17" w:rsidRDefault="006C1C49" w:rsidP="007B04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E17">
        <w:rPr>
          <w:rFonts w:ascii="Times New Roman" w:hAnsi="Times New Roman" w:cs="Times New Roman"/>
          <w:sz w:val="28"/>
          <w:szCs w:val="28"/>
        </w:rPr>
        <w:t xml:space="preserve">13) иные полномочия в сфере внешнего муниципального финансового контроля, установленные федеральными законами, законами Красноярского края, </w:t>
      </w:r>
      <w:hyperlink r:id="rId28">
        <w:r w:rsidRPr="00416E1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="001E008C" w:rsidRPr="00416E17">
        <w:rPr>
          <w:rFonts w:ascii="Times New Roman" w:hAnsi="Times New Roman" w:cs="Times New Roman"/>
          <w:sz w:val="28"/>
          <w:szCs w:val="28"/>
        </w:rPr>
        <w:t xml:space="preserve">Ачинского муниципального </w:t>
      </w:r>
      <w:r w:rsidR="00521C0A" w:rsidRPr="00416E17">
        <w:rPr>
          <w:rFonts w:ascii="Times New Roman" w:hAnsi="Times New Roman" w:cs="Times New Roman"/>
          <w:sz w:val="28"/>
          <w:szCs w:val="28"/>
        </w:rPr>
        <w:t>округа</w:t>
      </w:r>
      <w:r w:rsidRPr="00416E17">
        <w:rPr>
          <w:rFonts w:ascii="Times New Roman" w:hAnsi="Times New Roman" w:cs="Times New Roman"/>
          <w:sz w:val="28"/>
          <w:szCs w:val="28"/>
        </w:rPr>
        <w:t xml:space="preserve"> и нормативными правовыми актами </w:t>
      </w:r>
      <w:r w:rsidR="00521C0A" w:rsidRPr="00416E17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Pr="00416E17">
        <w:rPr>
          <w:rFonts w:ascii="Times New Roman" w:hAnsi="Times New Roman" w:cs="Times New Roman"/>
          <w:sz w:val="28"/>
          <w:szCs w:val="28"/>
        </w:rPr>
        <w:t>Совета.</w:t>
      </w:r>
      <w:proofErr w:type="gramEnd"/>
    </w:p>
    <w:p w:rsidR="006C1C49" w:rsidRPr="00416E17" w:rsidRDefault="006C1C49" w:rsidP="007B0403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2. Внешний муниципальный финансовый контроль осуществляется Контрольно-счетной палатой в отношении:</w:t>
      </w:r>
    </w:p>
    <w:p w:rsidR="006C1C49" w:rsidRPr="00416E17" w:rsidRDefault="006C1C49" w:rsidP="007B04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1) органов местного самоуправления и муниципальных органов, муниципальных учреждений и муниципальных унитарных предприятий</w:t>
      </w:r>
      <w:r w:rsidR="00276446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16E17">
        <w:rPr>
          <w:rFonts w:ascii="Times New Roman" w:hAnsi="Times New Roman" w:cs="Times New Roman"/>
          <w:sz w:val="28"/>
          <w:szCs w:val="28"/>
        </w:rPr>
        <w:t xml:space="preserve">, а также иных организаций, если они используют имущество, находящееся в собственности </w:t>
      </w:r>
      <w:r w:rsidR="001E008C" w:rsidRPr="00416E17">
        <w:rPr>
          <w:rFonts w:ascii="Times New Roman" w:hAnsi="Times New Roman" w:cs="Times New Roman"/>
          <w:sz w:val="28"/>
          <w:szCs w:val="28"/>
        </w:rPr>
        <w:t>округа</w:t>
      </w:r>
      <w:r w:rsidRPr="00416E17">
        <w:rPr>
          <w:rFonts w:ascii="Times New Roman" w:hAnsi="Times New Roman" w:cs="Times New Roman"/>
          <w:sz w:val="28"/>
          <w:szCs w:val="28"/>
        </w:rPr>
        <w:t>;</w:t>
      </w:r>
    </w:p>
    <w:p w:rsidR="006C1C49" w:rsidRPr="00416E17" w:rsidRDefault="006C1C49" w:rsidP="007B04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2) иных лиц в случаях, предусмотренных Бюджетным </w:t>
      </w:r>
      <w:hyperlink r:id="rId29">
        <w:r w:rsidRPr="00416E1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16E17">
        <w:rPr>
          <w:rFonts w:ascii="Times New Roman" w:hAnsi="Times New Roman" w:cs="Times New Roman"/>
          <w:sz w:val="28"/>
          <w:szCs w:val="28"/>
        </w:rPr>
        <w:t xml:space="preserve"> Российской Федерации и другими федеральными законами.</w:t>
      </w:r>
    </w:p>
    <w:p w:rsidR="006C1C49" w:rsidRPr="00416E17" w:rsidRDefault="006C1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4CBE" w:rsidRPr="00416E17" w:rsidRDefault="00CC4CBE" w:rsidP="00CC4CB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Статья 1</w:t>
      </w:r>
      <w:r w:rsidR="00F06771">
        <w:rPr>
          <w:rFonts w:ascii="Times New Roman" w:hAnsi="Times New Roman" w:cs="Times New Roman"/>
          <w:sz w:val="28"/>
          <w:szCs w:val="28"/>
        </w:rPr>
        <w:t>2</w:t>
      </w:r>
      <w:r w:rsidRPr="00416E17">
        <w:rPr>
          <w:rFonts w:ascii="Times New Roman" w:hAnsi="Times New Roman" w:cs="Times New Roman"/>
          <w:sz w:val="28"/>
          <w:szCs w:val="28"/>
        </w:rPr>
        <w:t>. Регламент Контрольно-счетной палаты</w:t>
      </w:r>
    </w:p>
    <w:p w:rsidR="00CC4CBE" w:rsidRPr="00416E17" w:rsidRDefault="00CC4CBE" w:rsidP="00CC4C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4CBE" w:rsidRPr="00416E17" w:rsidRDefault="00CC4CBE" w:rsidP="00CE10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Содержание направлений деятельности Контрольно-счетной палаты, распределение обязанностей, порядок ведения дел, вопросы подготовки и проведения контрольных и экспертно-аналитических мероприятий и иные вопросы внутренней деятельности Контрольно-счетной палаты определяются Регламентом Контрольно-счетной палаты.</w:t>
      </w:r>
    </w:p>
    <w:p w:rsidR="00CC4CBE" w:rsidRPr="00416E17" w:rsidRDefault="00CC4CBE" w:rsidP="00CE10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Регламент Контрольно-счетной палаты рассматривается Коллегией и утверждается председателем Контрольно-счетной палаты.</w:t>
      </w:r>
    </w:p>
    <w:p w:rsidR="00CC4CBE" w:rsidRPr="00416E17" w:rsidRDefault="00CC4CBE" w:rsidP="00CC4C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1C49" w:rsidRPr="00416E17" w:rsidRDefault="006C1C4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lastRenderedPageBreak/>
        <w:t xml:space="preserve">Статья </w:t>
      </w:r>
      <w:r w:rsidR="006D3721">
        <w:rPr>
          <w:rFonts w:ascii="Times New Roman" w:hAnsi="Times New Roman" w:cs="Times New Roman"/>
          <w:sz w:val="28"/>
          <w:szCs w:val="28"/>
        </w:rPr>
        <w:t>1</w:t>
      </w:r>
      <w:r w:rsidR="00F06771">
        <w:rPr>
          <w:rFonts w:ascii="Times New Roman" w:hAnsi="Times New Roman" w:cs="Times New Roman"/>
          <w:sz w:val="28"/>
          <w:szCs w:val="28"/>
        </w:rPr>
        <w:t>3</w:t>
      </w:r>
      <w:r w:rsidRPr="00416E17">
        <w:rPr>
          <w:rFonts w:ascii="Times New Roman" w:hAnsi="Times New Roman" w:cs="Times New Roman"/>
          <w:sz w:val="28"/>
          <w:szCs w:val="28"/>
        </w:rPr>
        <w:t xml:space="preserve"> Формы осуществления Контрольно-счетной палатой внешнего муниципального финансового контроля</w:t>
      </w:r>
    </w:p>
    <w:p w:rsidR="006C1C49" w:rsidRPr="00416E17" w:rsidRDefault="006C1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1C49" w:rsidRPr="00416E17" w:rsidRDefault="006C1C49" w:rsidP="007B0403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1. Внешний муниципальный финансовый контроль осуществляется Контрольно-счетной палатой в форме контрольных или экспертно-аналитических мероприятий.</w:t>
      </w:r>
    </w:p>
    <w:p w:rsidR="006C1C49" w:rsidRPr="00416E17" w:rsidRDefault="006C1C49" w:rsidP="007B0403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2. При проведении контрольного мероприятия Контрольно-счетной палатой составляется соответствующий акт</w:t>
      </w:r>
      <w:r w:rsidR="00416226" w:rsidRPr="00416E17">
        <w:rPr>
          <w:rFonts w:ascii="Times New Roman" w:hAnsi="Times New Roman" w:cs="Times New Roman"/>
          <w:sz w:val="28"/>
          <w:szCs w:val="28"/>
        </w:rPr>
        <w:t xml:space="preserve"> (акты)</w:t>
      </w:r>
      <w:r w:rsidRPr="00416E17">
        <w:rPr>
          <w:rFonts w:ascii="Times New Roman" w:hAnsi="Times New Roman" w:cs="Times New Roman"/>
          <w:sz w:val="28"/>
          <w:szCs w:val="28"/>
        </w:rPr>
        <w:t>, который доводится до сведения руководителя проверяемого органа и организации. На основании акта Контрольно-счетной палатой составляется отчет.</w:t>
      </w:r>
    </w:p>
    <w:p w:rsidR="006C1C49" w:rsidRPr="00416E17" w:rsidRDefault="006C1C49" w:rsidP="007B0403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3. При </w:t>
      </w:r>
      <w:r w:rsidR="00C75932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проведении</w:t>
      </w:r>
      <w:r w:rsidR="00C75932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 экспертно-аналитического</w:t>
      </w:r>
      <w:r w:rsidR="00C75932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 мероприятия Контрольно-счетной палатой составляются отчет или заключение.</w:t>
      </w:r>
    </w:p>
    <w:p w:rsidR="006C1C49" w:rsidRPr="00416E17" w:rsidRDefault="006C1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1C49" w:rsidRPr="00416E17" w:rsidRDefault="006C1C4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Статья 1</w:t>
      </w:r>
      <w:r w:rsidR="00F06771">
        <w:rPr>
          <w:rFonts w:ascii="Times New Roman" w:hAnsi="Times New Roman" w:cs="Times New Roman"/>
          <w:sz w:val="28"/>
          <w:szCs w:val="28"/>
        </w:rPr>
        <w:t>4</w:t>
      </w:r>
      <w:r w:rsidRPr="00416E17">
        <w:rPr>
          <w:rFonts w:ascii="Times New Roman" w:hAnsi="Times New Roman" w:cs="Times New Roman"/>
          <w:sz w:val="28"/>
          <w:szCs w:val="28"/>
        </w:rPr>
        <w:t>. Стандарты внешнего муниципального финансового контроля</w:t>
      </w:r>
    </w:p>
    <w:p w:rsidR="006C1C49" w:rsidRPr="00416E17" w:rsidRDefault="006C1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1C49" w:rsidRPr="00416E17" w:rsidRDefault="006C1C49" w:rsidP="007B0403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1. Контрольно-счетная</w:t>
      </w:r>
      <w:r w:rsidR="00F61808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палата при осуществлении внешнего муниципального финансового контроля руководствуется </w:t>
      </w:r>
      <w:hyperlink r:id="rId30">
        <w:r w:rsidRPr="00416E17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416E17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законодательством Российской Федерации, законодательством Красноярского края, муниципальными нормативными правовыми актами, а также стандартами внешнего государственного и муниципального финансового контроля.</w:t>
      </w:r>
    </w:p>
    <w:p w:rsidR="006C1C49" w:rsidRPr="00416E17" w:rsidRDefault="006C1C49" w:rsidP="007B0403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2.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палатой в соответствии общими требованиями, утвержденными Счетной палатой Российской Федерации.</w:t>
      </w:r>
    </w:p>
    <w:p w:rsidR="006C1C49" w:rsidRPr="00416E17" w:rsidRDefault="006C1C49" w:rsidP="007B0403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6C1C49" w:rsidRPr="00416E17" w:rsidRDefault="006C1C49" w:rsidP="007B04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E1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End"/>
      <w:r w:rsidR="00162985">
        <w:rPr>
          <w:rFonts w:ascii="Times New Roman" w:hAnsi="Times New Roman" w:cs="Times New Roman"/>
          <w:sz w:val="28"/>
          <w:szCs w:val="28"/>
        </w:rPr>
        <w:t>С</w:t>
      </w:r>
      <w:r w:rsidRPr="00416E17">
        <w:rPr>
          <w:rFonts w:ascii="Times New Roman" w:hAnsi="Times New Roman" w:cs="Times New Roman"/>
          <w:sz w:val="28"/>
          <w:szCs w:val="28"/>
        </w:rPr>
        <w:t>тандарты внешнего муниципального финансового контроля, утверждаемые Контрольно-счетной палатой, не могут противоречить законодательству Российской Федерации</w:t>
      </w:r>
      <w:r w:rsidR="00DF1DA3">
        <w:rPr>
          <w:rFonts w:ascii="Times New Roman" w:hAnsi="Times New Roman" w:cs="Times New Roman"/>
          <w:sz w:val="28"/>
          <w:szCs w:val="28"/>
        </w:rPr>
        <w:t>,</w:t>
      </w:r>
      <w:r w:rsidR="0079139E"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законодательству Красноярского края.</w:t>
      </w:r>
    </w:p>
    <w:p w:rsidR="006C1C49" w:rsidRPr="00416E17" w:rsidRDefault="006C1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1C49" w:rsidRPr="00416E17" w:rsidRDefault="006C1C4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Статья 1</w:t>
      </w:r>
      <w:r w:rsidR="00F06771">
        <w:rPr>
          <w:rFonts w:ascii="Times New Roman" w:hAnsi="Times New Roman" w:cs="Times New Roman"/>
          <w:sz w:val="28"/>
          <w:szCs w:val="28"/>
        </w:rPr>
        <w:t>5</w:t>
      </w:r>
      <w:r w:rsidRPr="00416E17">
        <w:rPr>
          <w:rFonts w:ascii="Times New Roman" w:hAnsi="Times New Roman" w:cs="Times New Roman"/>
          <w:sz w:val="28"/>
          <w:szCs w:val="28"/>
        </w:rPr>
        <w:t>. Планирование деятельности Контрольно-счетной палаты</w:t>
      </w:r>
    </w:p>
    <w:p w:rsidR="006C1C49" w:rsidRPr="00416E17" w:rsidRDefault="006C1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1C49" w:rsidRPr="00416E17" w:rsidRDefault="006C1C49" w:rsidP="0016298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1. Контрольно-счетная палата осуществляет свою деятельность на основе планов, которые разрабатываются и утверждаются ею самостоятельно.</w:t>
      </w:r>
    </w:p>
    <w:p w:rsidR="006C1C49" w:rsidRPr="00416E17" w:rsidRDefault="006C1C49" w:rsidP="0016298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2. Планирование деятельности осуществляется с учетом результатов контрольных и экспертно-аналитических мероприятий, а также на основании поручений </w:t>
      </w:r>
      <w:r w:rsidR="00483DCD" w:rsidRPr="00416E17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Pr="00416E17">
        <w:rPr>
          <w:rFonts w:ascii="Times New Roman" w:hAnsi="Times New Roman" w:cs="Times New Roman"/>
          <w:sz w:val="28"/>
          <w:szCs w:val="28"/>
        </w:rPr>
        <w:t xml:space="preserve">Совета, предложений Главы </w:t>
      </w:r>
      <w:r w:rsidR="00483DCD" w:rsidRPr="00416E17">
        <w:rPr>
          <w:rFonts w:ascii="Times New Roman" w:hAnsi="Times New Roman" w:cs="Times New Roman"/>
          <w:sz w:val="28"/>
          <w:szCs w:val="28"/>
        </w:rPr>
        <w:t>округа</w:t>
      </w:r>
      <w:r w:rsidR="008C2D35" w:rsidRPr="00416E17">
        <w:rPr>
          <w:rFonts w:ascii="Times New Roman" w:hAnsi="Times New Roman" w:cs="Times New Roman"/>
          <w:sz w:val="28"/>
          <w:szCs w:val="28"/>
        </w:rPr>
        <w:t xml:space="preserve">, </w:t>
      </w:r>
      <w:r w:rsidR="00791C87" w:rsidRPr="00416E17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8C2D35"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="00791C87" w:rsidRPr="00416E17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8C2D35" w:rsidRPr="00416E17">
        <w:rPr>
          <w:rFonts w:ascii="Times New Roman" w:hAnsi="Times New Roman" w:cs="Times New Roman"/>
          <w:sz w:val="28"/>
          <w:szCs w:val="28"/>
        </w:rPr>
        <w:t>полномочи</w:t>
      </w:r>
      <w:r w:rsidR="00791C87" w:rsidRPr="00416E17">
        <w:rPr>
          <w:rFonts w:ascii="Times New Roman" w:hAnsi="Times New Roman" w:cs="Times New Roman"/>
          <w:sz w:val="28"/>
          <w:szCs w:val="28"/>
        </w:rPr>
        <w:t>й</w:t>
      </w:r>
      <w:r w:rsidR="008C2D35" w:rsidRPr="00416E17">
        <w:rPr>
          <w:rFonts w:ascii="Times New Roman" w:hAnsi="Times New Roman" w:cs="Times New Roman"/>
          <w:sz w:val="28"/>
          <w:szCs w:val="28"/>
        </w:rPr>
        <w:t xml:space="preserve"> Контрольно-счетной палаты</w:t>
      </w:r>
      <w:r w:rsidRPr="00416E17">
        <w:rPr>
          <w:rFonts w:ascii="Times New Roman" w:hAnsi="Times New Roman" w:cs="Times New Roman"/>
          <w:sz w:val="28"/>
          <w:szCs w:val="28"/>
        </w:rPr>
        <w:t>.</w:t>
      </w:r>
    </w:p>
    <w:p w:rsidR="00B96A74" w:rsidRPr="00416E17" w:rsidRDefault="006C1C49" w:rsidP="00162985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3.</w:t>
      </w:r>
      <w:r w:rsidR="00C75932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Поручения </w:t>
      </w:r>
      <w:r w:rsidR="00483DCD" w:rsidRPr="00416E17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Pr="00416E17">
        <w:rPr>
          <w:rFonts w:ascii="Times New Roman" w:hAnsi="Times New Roman" w:cs="Times New Roman"/>
          <w:sz w:val="28"/>
          <w:szCs w:val="28"/>
        </w:rPr>
        <w:t>Совета</w:t>
      </w:r>
      <w:r w:rsidR="006E4A8E" w:rsidRPr="00416E17">
        <w:rPr>
          <w:rFonts w:ascii="Times New Roman" w:hAnsi="Times New Roman" w:cs="Times New Roman"/>
          <w:sz w:val="28"/>
          <w:szCs w:val="28"/>
        </w:rPr>
        <w:t>,</w:t>
      </w:r>
      <w:r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="006E4A8E" w:rsidRPr="00416E17">
        <w:rPr>
          <w:rFonts w:ascii="Times New Roman" w:hAnsi="Times New Roman" w:cs="Times New Roman"/>
          <w:sz w:val="28"/>
          <w:szCs w:val="28"/>
        </w:rPr>
        <w:t xml:space="preserve">направленные в Контрольно-счетную палату до 1 декабря года, предшествующего </w:t>
      </w:r>
      <w:proofErr w:type="gramStart"/>
      <w:r w:rsidR="006E4A8E" w:rsidRPr="00416E17">
        <w:rPr>
          <w:rFonts w:ascii="Times New Roman" w:hAnsi="Times New Roman" w:cs="Times New Roman"/>
          <w:sz w:val="28"/>
          <w:szCs w:val="28"/>
        </w:rPr>
        <w:t>планируемому</w:t>
      </w:r>
      <w:proofErr w:type="gramEnd"/>
      <w:r w:rsidR="006E4A8E" w:rsidRPr="00416E17">
        <w:rPr>
          <w:rFonts w:ascii="Times New Roman" w:hAnsi="Times New Roman" w:cs="Times New Roman"/>
          <w:sz w:val="28"/>
          <w:szCs w:val="28"/>
        </w:rPr>
        <w:t xml:space="preserve">, </w:t>
      </w:r>
      <w:r w:rsidR="001A6D59" w:rsidRPr="001A6D59">
        <w:rPr>
          <w:rFonts w:ascii="Times New Roman" w:hAnsi="Times New Roman" w:cs="Times New Roman"/>
          <w:sz w:val="28"/>
          <w:szCs w:val="28"/>
        </w:rPr>
        <w:t>включаются в годовой план работы, если Коллегией принято решение об их включении</w:t>
      </w:r>
      <w:r w:rsidR="001A6D59">
        <w:rPr>
          <w:rFonts w:ascii="Times New Roman" w:hAnsi="Times New Roman" w:cs="Times New Roman"/>
          <w:sz w:val="28"/>
          <w:szCs w:val="28"/>
        </w:rPr>
        <w:t>.</w:t>
      </w:r>
      <w:r w:rsidR="001A6D59" w:rsidRPr="001A6D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A74" w:rsidRPr="00416E17" w:rsidRDefault="00D01421" w:rsidP="00162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Предложения Главы округа, п</w:t>
      </w:r>
      <w:r w:rsidR="00B96A74" w:rsidRPr="00416E17">
        <w:rPr>
          <w:rFonts w:ascii="Times New Roman" w:hAnsi="Times New Roman" w:cs="Times New Roman"/>
          <w:sz w:val="28"/>
          <w:szCs w:val="28"/>
        </w:rPr>
        <w:t xml:space="preserve">оступившие в Контрольно-счетную палату </w:t>
      </w:r>
      <w:r w:rsidR="006E4A8E" w:rsidRPr="00416E17">
        <w:rPr>
          <w:rFonts w:ascii="Times New Roman" w:hAnsi="Times New Roman" w:cs="Times New Roman"/>
          <w:sz w:val="28"/>
          <w:szCs w:val="28"/>
        </w:rPr>
        <w:t xml:space="preserve">до </w:t>
      </w:r>
      <w:r w:rsidR="00162985">
        <w:rPr>
          <w:rFonts w:ascii="Times New Roman" w:hAnsi="Times New Roman" w:cs="Times New Roman"/>
          <w:sz w:val="28"/>
          <w:szCs w:val="28"/>
        </w:rPr>
        <w:t xml:space="preserve">  </w:t>
      </w:r>
      <w:r w:rsidR="006E4A8E" w:rsidRPr="00416E17">
        <w:rPr>
          <w:rFonts w:ascii="Times New Roman" w:hAnsi="Times New Roman" w:cs="Times New Roman"/>
          <w:sz w:val="28"/>
          <w:szCs w:val="28"/>
        </w:rPr>
        <w:t xml:space="preserve">1 декабря года, предшествующего </w:t>
      </w:r>
      <w:proofErr w:type="gramStart"/>
      <w:r w:rsidR="006E4A8E" w:rsidRPr="00416E17">
        <w:rPr>
          <w:rFonts w:ascii="Times New Roman" w:hAnsi="Times New Roman" w:cs="Times New Roman"/>
          <w:sz w:val="28"/>
          <w:szCs w:val="28"/>
        </w:rPr>
        <w:t>планируемому</w:t>
      </w:r>
      <w:proofErr w:type="gramEnd"/>
      <w:r w:rsidR="006E4A8E" w:rsidRPr="00416E17">
        <w:rPr>
          <w:rFonts w:ascii="Times New Roman" w:hAnsi="Times New Roman" w:cs="Times New Roman"/>
          <w:sz w:val="28"/>
          <w:szCs w:val="28"/>
        </w:rPr>
        <w:t xml:space="preserve">, </w:t>
      </w:r>
      <w:r w:rsidR="00B96A74" w:rsidRPr="00416E17">
        <w:rPr>
          <w:rFonts w:ascii="Times New Roman" w:hAnsi="Times New Roman" w:cs="Times New Roman"/>
          <w:sz w:val="28"/>
          <w:szCs w:val="28"/>
        </w:rPr>
        <w:t xml:space="preserve">включаются в годовой план </w:t>
      </w:r>
      <w:r w:rsidR="00B96A74" w:rsidRPr="00416E17">
        <w:rPr>
          <w:rFonts w:ascii="Times New Roman" w:hAnsi="Times New Roman" w:cs="Times New Roman"/>
          <w:sz w:val="28"/>
          <w:szCs w:val="28"/>
        </w:rPr>
        <w:lastRenderedPageBreak/>
        <w:t xml:space="preserve">работы, если </w:t>
      </w:r>
      <w:r w:rsidR="00342B7B" w:rsidRPr="00416E17">
        <w:rPr>
          <w:rFonts w:ascii="Times New Roman" w:hAnsi="Times New Roman" w:cs="Times New Roman"/>
          <w:sz w:val="28"/>
          <w:szCs w:val="28"/>
        </w:rPr>
        <w:t>К</w:t>
      </w:r>
      <w:r w:rsidR="00B96A74" w:rsidRPr="00416E17">
        <w:rPr>
          <w:rFonts w:ascii="Times New Roman" w:hAnsi="Times New Roman" w:cs="Times New Roman"/>
          <w:sz w:val="28"/>
          <w:szCs w:val="28"/>
        </w:rPr>
        <w:t>оллегией принято решение об их включении.</w:t>
      </w:r>
    </w:p>
    <w:p w:rsidR="00B96A74" w:rsidRPr="00416E17" w:rsidRDefault="00064F89" w:rsidP="00162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Контрольно-счетная палата уведомляет </w:t>
      </w:r>
      <w:r w:rsidR="001A6D59">
        <w:rPr>
          <w:rFonts w:ascii="Times New Roman" w:hAnsi="Times New Roman" w:cs="Times New Roman"/>
          <w:sz w:val="28"/>
          <w:szCs w:val="28"/>
        </w:rPr>
        <w:t xml:space="preserve">окружной Совет и </w:t>
      </w:r>
      <w:r w:rsidRPr="00416E17">
        <w:rPr>
          <w:rFonts w:ascii="Times New Roman" w:hAnsi="Times New Roman" w:cs="Times New Roman"/>
          <w:sz w:val="28"/>
          <w:szCs w:val="28"/>
        </w:rPr>
        <w:t>Главу округа о</w:t>
      </w:r>
      <w:r w:rsidR="00B96A74" w:rsidRPr="00416E17">
        <w:rPr>
          <w:rFonts w:ascii="Times New Roman" w:hAnsi="Times New Roman" w:cs="Times New Roman"/>
          <w:sz w:val="28"/>
          <w:szCs w:val="28"/>
        </w:rPr>
        <w:t xml:space="preserve"> результатах рассмотрения </w:t>
      </w:r>
      <w:r w:rsidR="00342B7B" w:rsidRPr="00416E17">
        <w:rPr>
          <w:rFonts w:ascii="Times New Roman" w:hAnsi="Times New Roman" w:cs="Times New Roman"/>
          <w:sz w:val="28"/>
          <w:szCs w:val="28"/>
        </w:rPr>
        <w:t>К</w:t>
      </w:r>
      <w:r w:rsidR="00B96A74" w:rsidRPr="00416E17">
        <w:rPr>
          <w:rFonts w:ascii="Times New Roman" w:hAnsi="Times New Roman" w:cs="Times New Roman"/>
          <w:sz w:val="28"/>
          <w:szCs w:val="28"/>
        </w:rPr>
        <w:t xml:space="preserve">оллегией </w:t>
      </w:r>
      <w:r w:rsidRPr="00416E17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="001A6D59">
        <w:rPr>
          <w:rFonts w:ascii="Times New Roman" w:hAnsi="Times New Roman" w:cs="Times New Roman"/>
          <w:sz w:val="28"/>
          <w:szCs w:val="28"/>
        </w:rPr>
        <w:t xml:space="preserve">поручений и </w:t>
      </w:r>
      <w:r w:rsidR="00A25FEF" w:rsidRPr="00416E17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B96A74" w:rsidRPr="00416E17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 </w:t>
      </w:r>
      <w:r w:rsidR="001A6D59">
        <w:rPr>
          <w:rFonts w:ascii="Times New Roman" w:hAnsi="Times New Roman" w:cs="Times New Roman"/>
          <w:sz w:val="28"/>
          <w:szCs w:val="28"/>
        </w:rPr>
        <w:t xml:space="preserve">их </w:t>
      </w:r>
      <w:r w:rsidR="00B96A74" w:rsidRPr="00416E17">
        <w:rPr>
          <w:rFonts w:ascii="Times New Roman" w:hAnsi="Times New Roman" w:cs="Times New Roman"/>
          <w:sz w:val="28"/>
          <w:szCs w:val="28"/>
        </w:rPr>
        <w:t>рассмотрения.</w:t>
      </w:r>
    </w:p>
    <w:p w:rsidR="006C1C49" w:rsidRPr="00416E17" w:rsidRDefault="006C1C49" w:rsidP="00162985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4. Поручения </w:t>
      </w:r>
      <w:r w:rsidR="00A25FEF" w:rsidRPr="00416E17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Pr="00416E17">
        <w:rPr>
          <w:rFonts w:ascii="Times New Roman" w:hAnsi="Times New Roman" w:cs="Times New Roman"/>
          <w:sz w:val="28"/>
          <w:szCs w:val="28"/>
        </w:rPr>
        <w:t>Совета,</w:t>
      </w:r>
      <w:r w:rsidR="00C75932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предложения</w:t>
      </w:r>
      <w:r w:rsidR="00C75932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Главы</w:t>
      </w:r>
      <w:r w:rsidR="00C75932">
        <w:rPr>
          <w:rFonts w:ascii="Times New Roman" w:hAnsi="Times New Roman" w:cs="Times New Roman"/>
          <w:sz w:val="28"/>
          <w:szCs w:val="28"/>
        </w:rPr>
        <w:t xml:space="preserve"> </w:t>
      </w:r>
      <w:r w:rsidR="00A25FEF" w:rsidRPr="00416E17">
        <w:rPr>
          <w:rFonts w:ascii="Times New Roman" w:hAnsi="Times New Roman" w:cs="Times New Roman"/>
          <w:sz w:val="28"/>
          <w:szCs w:val="28"/>
        </w:rPr>
        <w:t>округа</w:t>
      </w:r>
      <w:r w:rsidRPr="00416E17">
        <w:rPr>
          <w:rFonts w:ascii="Times New Roman" w:hAnsi="Times New Roman" w:cs="Times New Roman"/>
          <w:sz w:val="28"/>
          <w:szCs w:val="28"/>
        </w:rPr>
        <w:t xml:space="preserve"> по внесению изменений в план работы Контрольно-счетной палаты, поступившие в течение года, рассматриваются </w:t>
      </w:r>
      <w:r w:rsidR="00342B7B" w:rsidRPr="00416E17">
        <w:rPr>
          <w:rFonts w:ascii="Times New Roman" w:hAnsi="Times New Roman" w:cs="Times New Roman"/>
          <w:sz w:val="28"/>
          <w:szCs w:val="28"/>
        </w:rPr>
        <w:t>К</w:t>
      </w:r>
      <w:r w:rsidR="00A33D44" w:rsidRPr="00416E17">
        <w:rPr>
          <w:rFonts w:ascii="Times New Roman" w:hAnsi="Times New Roman" w:cs="Times New Roman"/>
          <w:sz w:val="28"/>
          <w:szCs w:val="28"/>
        </w:rPr>
        <w:t xml:space="preserve">оллегией </w:t>
      </w:r>
      <w:r w:rsidRPr="00416E17">
        <w:rPr>
          <w:rFonts w:ascii="Times New Roman" w:hAnsi="Times New Roman" w:cs="Times New Roman"/>
          <w:sz w:val="28"/>
          <w:szCs w:val="28"/>
        </w:rPr>
        <w:t>и либо включаются в план работы, либо отклоняются.</w:t>
      </w:r>
    </w:p>
    <w:p w:rsidR="006C1C49" w:rsidRPr="00416E17" w:rsidRDefault="006C1C49" w:rsidP="00162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В случае отклонения направляется мотивированный ответ с указанием причины отклонения</w:t>
      </w:r>
      <w:r w:rsidR="0082289F" w:rsidRPr="0082289F">
        <w:rPr>
          <w:rFonts w:ascii="Times New Roman" w:hAnsi="Times New Roman" w:cs="Times New Roman"/>
          <w:sz w:val="28"/>
          <w:szCs w:val="28"/>
        </w:rPr>
        <w:t xml:space="preserve"> </w:t>
      </w:r>
      <w:r w:rsidR="0082289F" w:rsidRPr="00416E1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2289F">
        <w:rPr>
          <w:rFonts w:ascii="Times New Roman" w:hAnsi="Times New Roman" w:cs="Times New Roman"/>
          <w:sz w:val="28"/>
          <w:szCs w:val="28"/>
        </w:rPr>
        <w:t>десяти</w:t>
      </w:r>
      <w:r w:rsidR="0082289F" w:rsidRPr="00416E17">
        <w:rPr>
          <w:rFonts w:ascii="Times New Roman" w:hAnsi="Times New Roman" w:cs="Times New Roman"/>
          <w:sz w:val="28"/>
          <w:szCs w:val="28"/>
        </w:rPr>
        <w:t xml:space="preserve"> рабочих дней со дня</w:t>
      </w:r>
      <w:r w:rsidR="0082289F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6662D0">
        <w:rPr>
          <w:rFonts w:ascii="Times New Roman" w:hAnsi="Times New Roman" w:cs="Times New Roman"/>
          <w:sz w:val="28"/>
          <w:szCs w:val="28"/>
        </w:rPr>
        <w:t xml:space="preserve">поручения, предложения </w:t>
      </w:r>
      <w:r w:rsidR="0082289F">
        <w:rPr>
          <w:rFonts w:ascii="Times New Roman" w:hAnsi="Times New Roman" w:cs="Times New Roman"/>
          <w:sz w:val="28"/>
          <w:szCs w:val="28"/>
        </w:rPr>
        <w:t>в Контрольно-счетную плату</w:t>
      </w:r>
      <w:r w:rsidRPr="00416E17">
        <w:rPr>
          <w:rFonts w:ascii="Times New Roman" w:hAnsi="Times New Roman" w:cs="Times New Roman"/>
          <w:sz w:val="28"/>
          <w:szCs w:val="28"/>
        </w:rPr>
        <w:t>.</w:t>
      </w:r>
    </w:p>
    <w:p w:rsidR="00F46889" w:rsidRPr="00416E17" w:rsidRDefault="00F46889" w:rsidP="0016298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5. План работы Контрольно-счетной палаты на предстоящий год утверждается </w:t>
      </w:r>
      <w:r w:rsidR="00817050">
        <w:rPr>
          <w:rFonts w:ascii="Times New Roman" w:hAnsi="Times New Roman" w:cs="Times New Roman"/>
          <w:sz w:val="28"/>
          <w:szCs w:val="28"/>
        </w:rPr>
        <w:t xml:space="preserve">председателем Контрольно-счетной палаты </w:t>
      </w:r>
      <w:r w:rsidRPr="00416E17">
        <w:rPr>
          <w:rFonts w:ascii="Times New Roman" w:hAnsi="Times New Roman" w:cs="Times New Roman"/>
          <w:sz w:val="28"/>
          <w:szCs w:val="28"/>
        </w:rPr>
        <w:t xml:space="preserve">в срок до 30 декабря года, предшествующего </w:t>
      </w:r>
      <w:proofErr w:type="gramStart"/>
      <w:r w:rsidRPr="00416E17">
        <w:rPr>
          <w:rFonts w:ascii="Times New Roman" w:hAnsi="Times New Roman" w:cs="Times New Roman"/>
          <w:sz w:val="28"/>
          <w:szCs w:val="28"/>
        </w:rPr>
        <w:t>планируемому</w:t>
      </w:r>
      <w:proofErr w:type="gramEnd"/>
      <w:r w:rsidRPr="00416E17">
        <w:rPr>
          <w:rFonts w:ascii="Times New Roman" w:hAnsi="Times New Roman" w:cs="Times New Roman"/>
          <w:sz w:val="28"/>
          <w:szCs w:val="28"/>
        </w:rPr>
        <w:t>.</w:t>
      </w:r>
    </w:p>
    <w:p w:rsidR="00F46889" w:rsidRDefault="00F46889" w:rsidP="00162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Утвержденный годовой план работы направляется в окружной Совет, Главе округа, а также размещается на официальном сайте Контрольно-счетной палаты в сети Интернет</w:t>
      </w:r>
      <w:r w:rsidR="00641888" w:rsidRPr="00416E17">
        <w:rPr>
          <w:rFonts w:ascii="Times New Roman" w:hAnsi="Times New Roman" w:cs="Times New Roman"/>
          <w:sz w:val="28"/>
          <w:szCs w:val="28"/>
        </w:rPr>
        <w:t>.</w:t>
      </w:r>
    </w:p>
    <w:p w:rsidR="00F06771" w:rsidRDefault="00F06771" w:rsidP="00F067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C1C49" w:rsidRPr="00416E17" w:rsidRDefault="006C1C49" w:rsidP="00F06771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Статья 1</w:t>
      </w:r>
      <w:r w:rsidR="00CC4CBE">
        <w:rPr>
          <w:rFonts w:ascii="Times New Roman" w:hAnsi="Times New Roman" w:cs="Times New Roman"/>
          <w:sz w:val="28"/>
          <w:szCs w:val="28"/>
        </w:rPr>
        <w:t>6</w:t>
      </w:r>
      <w:r w:rsidRPr="00416E17">
        <w:rPr>
          <w:rFonts w:ascii="Times New Roman" w:hAnsi="Times New Roman" w:cs="Times New Roman"/>
          <w:sz w:val="28"/>
          <w:szCs w:val="28"/>
        </w:rPr>
        <w:t>. Предоставление информации Контрольно-счетной палате</w:t>
      </w:r>
    </w:p>
    <w:p w:rsidR="006C1C49" w:rsidRPr="00416E17" w:rsidRDefault="006C1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00DE" w:rsidRPr="00416E17" w:rsidRDefault="006C1C49" w:rsidP="0016298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32"/>
      <w:bookmarkEnd w:id="8"/>
      <w:r w:rsidRPr="00416E1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16E17">
        <w:rPr>
          <w:rFonts w:ascii="Times New Roman" w:hAnsi="Times New Roman" w:cs="Times New Roman"/>
          <w:sz w:val="28"/>
          <w:szCs w:val="28"/>
        </w:rPr>
        <w:t>Органы местного самоуправления и муниципальные органы, организации, в отношении которых Контрольно-счетная палата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</w:t>
      </w:r>
      <w:r w:rsidR="004C2CF7" w:rsidRPr="00416E17">
        <w:rPr>
          <w:rFonts w:ascii="Times New Roman" w:hAnsi="Times New Roman" w:cs="Times New Roman"/>
          <w:sz w:val="28"/>
          <w:szCs w:val="28"/>
        </w:rPr>
        <w:t xml:space="preserve">, а </w:t>
      </w:r>
      <w:r w:rsidR="00F460A5" w:rsidRPr="00416E17">
        <w:rPr>
          <w:rFonts w:ascii="Times New Roman" w:hAnsi="Times New Roman" w:cs="Times New Roman"/>
          <w:sz w:val="28"/>
          <w:szCs w:val="28"/>
        </w:rPr>
        <w:t>также территориальные органы федеральных органов исполнительной власти и их структурные</w:t>
      </w:r>
      <w:r w:rsidR="00EF143F" w:rsidRPr="00416E17">
        <w:rPr>
          <w:rFonts w:ascii="Times New Roman" w:hAnsi="Times New Roman" w:cs="Times New Roman"/>
          <w:sz w:val="28"/>
          <w:szCs w:val="28"/>
        </w:rPr>
        <w:t xml:space="preserve"> подразделения в установленн</w:t>
      </w:r>
      <w:r w:rsidR="008C2DB7" w:rsidRPr="00416E17">
        <w:rPr>
          <w:rFonts w:ascii="Times New Roman" w:hAnsi="Times New Roman" w:cs="Times New Roman"/>
          <w:sz w:val="28"/>
          <w:szCs w:val="28"/>
        </w:rPr>
        <w:t>ые</w:t>
      </w:r>
      <w:r w:rsidR="00EF143F" w:rsidRPr="00416E17">
        <w:rPr>
          <w:rFonts w:ascii="Times New Roman" w:hAnsi="Times New Roman" w:cs="Times New Roman"/>
          <w:sz w:val="28"/>
          <w:szCs w:val="28"/>
        </w:rPr>
        <w:t xml:space="preserve"> законами Красноярского края сроки</w:t>
      </w:r>
      <w:r w:rsidR="008F2889"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обязаны предоставлять по запросам Контрольно-счетной палаты информацию, документы и материалы</w:t>
      </w:r>
      <w:proofErr w:type="gramEnd"/>
      <w:r w:rsidRPr="00416E1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16E17">
        <w:rPr>
          <w:rFonts w:ascii="Times New Roman" w:hAnsi="Times New Roman" w:cs="Times New Roman"/>
          <w:sz w:val="28"/>
          <w:szCs w:val="28"/>
        </w:rPr>
        <w:t>необходимые для проведения контрольных и экспертно-аналитических мероприятий</w:t>
      </w:r>
      <w:r w:rsidR="008C2DB7" w:rsidRPr="00416E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6C1C49" w:rsidRPr="00416E17" w:rsidRDefault="00BB00DE" w:rsidP="00162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Указанн</w:t>
      </w:r>
      <w:r w:rsidR="004279EB" w:rsidRPr="00416E17">
        <w:rPr>
          <w:rFonts w:ascii="Times New Roman" w:hAnsi="Times New Roman" w:cs="Times New Roman"/>
          <w:sz w:val="28"/>
          <w:szCs w:val="28"/>
        </w:rPr>
        <w:t>ые</w:t>
      </w:r>
      <w:r w:rsidRPr="00416E17">
        <w:rPr>
          <w:rFonts w:ascii="Times New Roman" w:hAnsi="Times New Roman" w:cs="Times New Roman"/>
          <w:sz w:val="28"/>
          <w:szCs w:val="28"/>
        </w:rPr>
        <w:t xml:space="preserve"> информация, документы и материалы в соответствии с Законом Красноярского края от 01.12.2011 </w:t>
      </w:r>
      <w:r w:rsidR="00650380">
        <w:rPr>
          <w:rFonts w:ascii="Times New Roman" w:hAnsi="Times New Roman" w:cs="Times New Roman"/>
          <w:sz w:val="28"/>
          <w:szCs w:val="28"/>
        </w:rPr>
        <w:t>№</w:t>
      </w:r>
      <w:r w:rsidRPr="00416E17">
        <w:rPr>
          <w:rFonts w:ascii="Times New Roman" w:hAnsi="Times New Roman" w:cs="Times New Roman"/>
          <w:sz w:val="28"/>
          <w:szCs w:val="28"/>
        </w:rPr>
        <w:t xml:space="preserve"> 13-6551 «Об отдельных вопросах деятельности контрольно-счетных органов</w:t>
      </w:r>
      <w:r w:rsidR="00F94FA3" w:rsidRPr="00416E17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Красноярского края» предоставляются в течение </w:t>
      </w:r>
      <w:r w:rsidRPr="00416E17">
        <w:rPr>
          <w:rFonts w:ascii="Times New Roman" w:hAnsi="Times New Roman" w:cs="Times New Roman"/>
          <w:sz w:val="28"/>
          <w:szCs w:val="28"/>
        </w:rPr>
        <w:t>десяти рабочих дней со дня получения запроса</w:t>
      </w:r>
      <w:r w:rsidR="004279EB" w:rsidRPr="00416E17">
        <w:rPr>
          <w:rFonts w:ascii="Times New Roman" w:hAnsi="Times New Roman" w:cs="Times New Roman"/>
          <w:sz w:val="28"/>
          <w:szCs w:val="28"/>
        </w:rPr>
        <w:t>.</w:t>
      </w:r>
    </w:p>
    <w:p w:rsidR="006C1C49" w:rsidRPr="00416E17" w:rsidRDefault="006C1C49" w:rsidP="0016298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2. Порядок направления Контрольно-счетной палатой запросов, указанных в </w:t>
      </w:r>
      <w:hyperlink w:anchor="P232">
        <w:r w:rsidRPr="00416E17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416E17">
        <w:rPr>
          <w:rFonts w:ascii="Times New Roman" w:hAnsi="Times New Roman" w:cs="Times New Roman"/>
          <w:sz w:val="28"/>
          <w:szCs w:val="28"/>
        </w:rPr>
        <w:t xml:space="preserve"> настоящей статьи, определяется муниципальными нормативными правовыми актами и Регламентом Контрольно-счетной палаты.</w:t>
      </w:r>
    </w:p>
    <w:p w:rsidR="006C1C49" w:rsidRPr="00416E17" w:rsidRDefault="006C1C49" w:rsidP="0016298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16E17">
        <w:rPr>
          <w:rFonts w:ascii="Times New Roman" w:hAnsi="Times New Roman" w:cs="Times New Roman"/>
          <w:sz w:val="28"/>
          <w:szCs w:val="28"/>
        </w:rPr>
        <w:t>При</w:t>
      </w:r>
      <w:r w:rsidR="00C75932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осуществлении Контрольно-счетной палатой мероприятий внешнего муниципального финансового контроля проверяемые органы и организации должны обеспечить должностным лицам Контрольно-счетной палаты возможность ознакомления с управленческой и иной отчетностью и документацией, документами, связанными с формированием и исполнением бюджета </w:t>
      </w:r>
      <w:r w:rsidR="00231DE2" w:rsidRPr="00416E17">
        <w:rPr>
          <w:rFonts w:ascii="Times New Roman" w:hAnsi="Times New Roman" w:cs="Times New Roman"/>
          <w:sz w:val="28"/>
          <w:szCs w:val="28"/>
        </w:rPr>
        <w:t>округа</w:t>
      </w:r>
      <w:r w:rsidRPr="00416E17">
        <w:rPr>
          <w:rFonts w:ascii="Times New Roman" w:hAnsi="Times New Roman" w:cs="Times New Roman"/>
          <w:sz w:val="28"/>
          <w:szCs w:val="28"/>
        </w:rPr>
        <w:t xml:space="preserve">, использованием собственности </w:t>
      </w:r>
      <w:r w:rsidR="00231DE2" w:rsidRPr="00416E17">
        <w:rPr>
          <w:rFonts w:ascii="Times New Roman" w:hAnsi="Times New Roman" w:cs="Times New Roman"/>
          <w:sz w:val="28"/>
          <w:szCs w:val="28"/>
        </w:rPr>
        <w:t>округа</w:t>
      </w:r>
      <w:r w:rsidRPr="00416E17">
        <w:rPr>
          <w:rFonts w:ascii="Times New Roman" w:hAnsi="Times New Roman" w:cs="Times New Roman"/>
          <w:sz w:val="28"/>
          <w:szCs w:val="28"/>
        </w:rPr>
        <w:t xml:space="preserve">, информационными </w:t>
      </w:r>
      <w:r w:rsidRPr="00416E17">
        <w:rPr>
          <w:rFonts w:ascii="Times New Roman" w:hAnsi="Times New Roman" w:cs="Times New Roman"/>
          <w:sz w:val="28"/>
          <w:szCs w:val="28"/>
        </w:rPr>
        <w:lastRenderedPageBreak/>
        <w:t>системами, используемыми проверяемыми органами и организациями, и технической документацией к ним, а также иными документами, необходимыми для выполнения Контрольно-счетной палатой</w:t>
      </w:r>
      <w:proofErr w:type="gramEnd"/>
      <w:r w:rsidRPr="00416E17">
        <w:rPr>
          <w:rFonts w:ascii="Times New Roman" w:hAnsi="Times New Roman" w:cs="Times New Roman"/>
          <w:sz w:val="28"/>
          <w:szCs w:val="28"/>
        </w:rPr>
        <w:t xml:space="preserve"> ее полномочий.</w:t>
      </w:r>
    </w:p>
    <w:p w:rsidR="006C1C49" w:rsidRPr="00416E17" w:rsidRDefault="00231DE2" w:rsidP="0016298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4</w:t>
      </w:r>
      <w:r w:rsidR="00162985">
        <w:rPr>
          <w:rFonts w:ascii="Times New Roman" w:hAnsi="Times New Roman" w:cs="Times New Roman"/>
          <w:sz w:val="28"/>
          <w:szCs w:val="28"/>
        </w:rPr>
        <w:t>.</w:t>
      </w:r>
      <w:r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="006C1C49" w:rsidRPr="00416E17">
        <w:rPr>
          <w:rFonts w:ascii="Times New Roman" w:hAnsi="Times New Roman" w:cs="Times New Roman"/>
          <w:sz w:val="28"/>
          <w:szCs w:val="28"/>
        </w:rPr>
        <w:t>Руководители</w:t>
      </w:r>
      <w:r w:rsidR="00C75932">
        <w:rPr>
          <w:rFonts w:ascii="Times New Roman" w:hAnsi="Times New Roman" w:cs="Times New Roman"/>
          <w:sz w:val="28"/>
          <w:szCs w:val="28"/>
        </w:rPr>
        <w:t xml:space="preserve"> </w:t>
      </w:r>
      <w:r w:rsidR="006C1C49" w:rsidRPr="00416E17">
        <w:rPr>
          <w:rFonts w:ascii="Times New Roman" w:hAnsi="Times New Roman" w:cs="Times New Roman"/>
          <w:sz w:val="28"/>
          <w:szCs w:val="28"/>
        </w:rPr>
        <w:t>проверяемых органов и организаций</w:t>
      </w:r>
      <w:r w:rsidR="00C75932">
        <w:rPr>
          <w:rFonts w:ascii="Times New Roman" w:hAnsi="Times New Roman" w:cs="Times New Roman"/>
          <w:sz w:val="28"/>
          <w:szCs w:val="28"/>
        </w:rPr>
        <w:t xml:space="preserve"> </w:t>
      </w:r>
      <w:r w:rsidR="006C1C49" w:rsidRPr="00416E17">
        <w:rPr>
          <w:rFonts w:ascii="Times New Roman" w:hAnsi="Times New Roman" w:cs="Times New Roman"/>
          <w:sz w:val="28"/>
          <w:szCs w:val="28"/>
        </w:rPr>
        <w:t>обязаны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9D4543" w:rsidRPr="00416E17" w:rsidRDefault="00231DE2" w:rsidP="0016298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5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D4543" w:rsidRPr="00416E17">
        <w:rPr>
          <w:rFonts w:ascii="Times New Roman" w:hAnsi="Times New Roman" w:cs="Times New Roman"/>
          <w:sz w:val="28"/>
          <w:szCs w:val="28"/>
        </w:rPr>
        <w:t>При</w:t>
      </w:r>
      <w:r w:rsidR="00847DDC">
        <w:rPr>
          <w:rFonts w:ascii="Times New Roman" w:hAnsi="Times New Roman" w:cs="Times New Roman"/>
          <w:sz w:val="28"/>
          <w:szCs w:val="28"/>
        </w:rPr>
        <w:t xml:space="preserve"> </w:t>
      </w:r>
      <w:r w:rsidR="009D4543" w:rsidRPr="00416E17">
        <w:rPr>
          <w:rFonts w:ascii="Times New Roman" w:hAnsi="Times New Roman" w:cs="Times New Roman"/>
          <w:sz w:val="28"/>
          <w:szCs w:val="28"/>
        </w:rPr>
        <w:t>осуществлении</w:t>
      </w:r>
      <w:r w:rsidR="00847DDC">
        <w:rPr>
          <w:rFonts w:ascii="Times New Roman" w:hAnsi="Times New Roman" w:cs="Times New Roman"/>
          <w:sz w:val="28"/>
          <w:szCs w:val="28"/>
        </w:rPr>
        <w:t xml:space="preserve"> </w:t>
      </w:r>
      <w:r w:rsidR="009D4543" w:rsidRPr="00416E17">
        <w:rPr>
          <w:rFonts w:ascii="Times New Roman" w:hAnsi="Times New Roman" w:cs="Times New Roman"/>
          <w:sz w:val="28"/>
          <w:szCs w:val="28"/>
        </w:rPr>
        <w:t>внешнего муниципального</w:t>
      </w:r>
      <w:r w:rsidR="00847DDC">
        <w:rPr>
          <w:rFonts w:ascii="Times New Roman" w:hAnsi="Times New Roman" w:cs="Times New Roman"/>
          <w:sz w:val="28"/>
          <w:szCs w:val="28"/>
        </w:rPr>
        <w:t xml:space="preserve"> </w:t>
      </w:r>
      <w:r w:rsidR="009D4543" w:rsidRPr="00416E17">
        <w:rPr>
          <w:rFonts w:ascii="Times New Roman" w:hAnsi="Times New Roman" w:cs="Times New Roman"/>
          <w:sz w:val="28"/>
          <w:szCs w:val="28"/>
        </w:rPr>
        <w:t xml:space="preserve">финансового контроля Контрольно-счетной палате предоставляется необходимый для реализации </w:t>
      </w:r>
      <w:r w:rsidR="00AD1CFC" w:rsidRPr="00416E17">
        <w:rPr>
          <w:rFonts w:ascii="Times New Roman" w:hAnsi="Times New Roman" w:cs="Times New Roman"/>
          <w:sz w:val="28"/>
          <w:szCs w:val="28"/>
        </w:rPr>
        <w:t xml:space="preserve">ее полномочий постоянной доступ к государственным и муниципальным информационным системам </w:t>
      </w:r>
      <w:r w:rsidR="00635EF5" w:rsidRPr="00416E17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</w:t>
      </w:r>
      <w:r w:rsidR="00763CC4" w:rsidRPr="00416E17">
        <w:rPr>
          <w:rFonts w:ascii="Times New Roman" w:hAnsi="Times New Roman" w:cs="Times New Roman"/>
          <w:sz w:val="28"/>
          <w:szCs w:val="28"/>
        </w:rPr>
        <w:t>государственной</w:t>
      </w:r>
      <w:r w:rsidR="00635EF5" w:rsidRPr="00416E17">
        <w:rPr>
          <w:rFonts w:ascii="Times New Roman" w:hAnsi="Times New Roman" w:cs="Times New Roman"/>
          <w:sz w:val="28"/>
          <w:szCs w:val="28"/>
        </w:rPr>
        <w:t xml:space="preserve"> и иной охраняемой </w:t>
      </w:r>
      <w:r w:rsidR="00763CC4" w:rsidRPr="00416E17">
        <w:rPr>
          <w:rFonts w:ascii="Times New Roman" w:hAnsi="Times New Roman" w:cs="Times New Roman"/>
          <w:sz w:val="28"/>
          <w:szCs w:val="28"/>
        </w:rPr>
        <w:t>законом</w:t>
      </w:r>
      <w:r w:rsidR="00635EF5" w:rsidRPr="00416E17">
        <w:rPr>
          <w:rFonts w:ascii="Times New Roman" w:hAnsi="Times New Roman" w:cs="Times New Roman"/>
          <w:sz w:val="28"/>
          <w:szCs w:val="28"/>
        </w:rPr>
        <w:t xml:space="preserve"> тайне. </w:t>
      </w:r>
      <w:proofErr w:type="gramEnd"/>
    </w:p>
    <w:p w:rsidR="006C1C49" w:rsidRPr="00416E17" w:rsidRDefault="009D4543" w:rsidP="0016298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6C1C49" w:rsidRPr="00416E1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A29DC" w:rsidRPr="00416E17">
        <w:rPr>
          <w:rFonts w:ascii="Times New Roman" w:hAnsi="Times New Roman" w:cs="Times New Roman"/>
          <w:sz w:val="28"/>
          <w:szCs w:val="28"/>
        </w:rPr>
        <w:t>округа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направляет в Контрольно-счетную палату правовые акты о создании, преобразовании или ликвидации муниципальных учреждений и унитарных предприятий </w:t>
      </w:r>
      <w:r w:rsidR="007A29DC" w:rsidRPr="00416E17">
        <w:rPr>
          <w:rFonts w:ascii="Times New Roman" w:hAnsi="Times New Roman" w:cs="Times New Roman"/>
          <w:sz w:val="28"/>
          <w:szCs w:val="28"/>
        </w:rPr>
        <w:t>округа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, изменении количества акций и долей </w:t>
      </w:r>
      <w:r w:rsidR="007A29DC" w:rsidRPr="00416E17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в уставных капиталах хозяйственных обществ, о заключении договоров об управлении бюджетными средствами и иными объектами собственности </w:t>
      </w:r>
      <w:r w:rsidR="00231DE2" w:rsidRPr="00416E17">
        <w:rPr>
          <w:rFonts w:ascii="Times New Roman" w:hAnsi="Times New Roman" w:cs="Times New Roman"/>
          <w:sz w:val="28"/>
          <w:szCs w:val="28"/>
        </w:rPr>
        <w:t>округа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их принятия.</w:t>
      </w:r>
      <w:proofErr w:type="gramEnd"/>
    </w:p>
    <w:p w:rsidR="006C1C49" w:rsidRPr="00416E17" w:rsidRDefault="009D4543" w:rsidP="0016298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7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="00C52F6E" w:rsidRPr="00416E17">
        <w:rPr>
          <w:rFonts w:ascii="Times New Roman" w:hAnsi="Times New Roman" w:cs="Times New Roman"/>
          <w:sz w:val="28"/>
          <w:szCs w:val="28"/>
        </w:rPr>
        <w:t>округа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и финансовое управление администрации </w:t>
      </w:r>
      <w:r w:rsidR="00C52F6E" w:rsidRPr="00416E17">
        <w:rPr>
          <w:rFonts w:ascii="Times New Roman" w:hAnsi="Times New Roman" w:cs="Times New Roman"/>
          <w:sz w:val="28"/>
          <w:szCs w:val="28"/>
        </w:rPr>
        <w:t>округа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направляют в Контрольно-счетную палату бюджетную отчетность </w:t>
      </w:r>
      <w:r w:rsidR="00C52F6E" w:rsidRPr="00416E17">
        <w:rPr>
          <w:rFonts w:ascii="Times New Roman" w:hAnsi="Times New Roman" w:cs="Times New Roman"/>
          <w:sz w:val="28"/>
          <w:szCs w:val="28"/>
        </w:rPr>
        <w:t>округа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, утвержденную сводную бюджетную роспись, кассовый план и изменения к ним в порядке и сроки, установленные муниципальными правовыми актами и соглашением о взаимодействии, заключенным между финансовым управлением администрации </w:t>
      </w:r>
      <w:r w:rsidR="00C52F6E" w:rsidRPr="00416E17">
        <w:rPr>
          <w:rFonts w:ascii="Times New Roman" w:hAnsi="Times New Roman" w:cs="Times New Roman"/>
          <w:sz w:val="28"/>
          <w:szCs w:val="28"/>
        </w:rPr>
        <w:t>округа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и Контрольно-счетной палатой.</w:t>
      </w:r>
    </w:p>
    <w:p w:rsidR="006C1C49" w:rsidRPr="00416E17" w:rsidRDefault="009D4543" w:rsidP="0016298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8</w:t>
      </w:r>
      <w:r w:rsidR="006C1C49" w:rsidRPr="00416E17">
        <w:rPr>
          <w:rFonts w:ascii="Times New Roman" w:hAnsi="Times New Roman" w:cs="Times New Roman"/>
          <w:sz w:val="28"/>
          <w:szCs w:val="28"/>
        </w:rPr>
        <w:t>. Главные администраторы</w:t>
      </w:r>
      <w:r w:rsidR="00C75932">
        <w:rPr>
          <w:rFonts w:ascii="Times New Roman" w:hAnsi="Times New Roman" w:cs="Times New Roman"/>
          <w:sz w:val="28"/>
          <w:szCs w:val="28"/>
        </w:rPr>
        <w:t xml:space="preserve"> </w:t>
      </w:r>
      <w:r w:rsidR="006C1C49" w:rsidRPr="00416E17">
        <w:rPr>
          <w:rFonts w:ascii="Times New Roman" w:hAnsi="Times New Roman" w:cs="Times New Roman"/>
          <w:sz w:val="28"/>
          <w:szCs w:val="28"/>
        </w:rPr>
        <w:t>бюджетных</w:t>
      </w:r>
      <w:r w:rsidR="00C75932">
        <w:rPr>
          <w:rFonts w:ascii="Times New Roman" w:hAnsi="Times New Roman" w:cs="Times New Roman"/>
          <w:sz w:val="28"/>
          <w:szCs w:val="28"/>
        </w:rPr>
        <w:t xml:space="preserve"> 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C52F6E" w:rsidRPr="00416E17">
        <w:rPr>
          <w:rFonts w:ascii="Times New Roman" w:hAnsi="Times New Roman" w:cs="Times New Roman"/>
          <w:sz w:val="28"/>
          <w:szCs w:val="28"/>
        </w:rPr>
        <w:t>округа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 в сроки, установленные муниципальными правовыми актами, направляют в Контрольно-счетную палату сводную бюджетную отчетность за год.</w:t>
      </w:r>
    </w:p>
    <w:p w:rsidR="006C1C49" w:rsidRPr="00416E17" w:rsidRDefault="009D4543" w:rsidP="0016298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9</w:t>
      </w:r>
      <w:r w:rsidR="006C1C49" w:rsidRPr="00416E17">
        <w:rPr>
          <w:rFonts w:ascii="Times New Roman" w:hAnsi="Times New Roman" w:cs="Times New Roman"/>
          <w:sz w:val="28"/>
          <w:szCs w:val="28"/>
        </w:rPr>
        <w:t>. Органы</w:t>
      </w:r>
      <w:r w:rsidR="00C75932">
        <w:rPr>
          <w:rFonts w:ascii="Times New Roman" w:hAnsi="Times New Roman" w:cs="Times New Roman"/>
          <w:sz w:val="28"/>
          <w:szCs w:val="28"/>
        </w:rPr>
        <w:t xml:space="preserve"> </w:t>
      </w:r>
      <w:r w:rsidR="006C1C49" w:rsidRPr="00416E17">
        <w:rPr>
          <w:rFonts w:ascii="Times New Roman" w:hAnsi="Times New Roman" w:cs="Times New Roman"/>
          <w:sz w:val="28"/>
          <w:szCs w:val="28"/>
        </w:rPr>
        <w:t>администрации</w:t>
      </w:r>
      <w:r w:rsidR="00C75932">
        <w:rPr>
          <w:rFonts w:ascii="Times New Roman" w:hAnsi="Times New Roman" w:cs="Times New Roman"/>
          <w:sz w:val="28"/>
          <w:szCs w:val="28"/>
        </w:rPr>
        <w:t xml:space="preserve"> </w:t>
      </w:r>
      <w:r w:rsidR="00C52F6E" w:rsidRPr="00416E17">
        <w:rPr>
          <w:rFonts w:ascii="Times New Roman" w:hAnsi="Times New Roman" w:cs="Times New Roman"/>
          <w:sz w:val="28"/>
          <w:szCs w:val="28"/>
        </w:rPr>
        <w:t>округа</w:t>
      </w:r>
      <w:r w:rsidR="006C1C49" w:rsidRPr="00416E17">
        <w:rPr>
          <w:rFonts w:ascii="Times New Roman" w:hAnsi="Times New Roman" w:cs="Times New Roman"/>
          <w:sz w:val="28"/>
          <w:szCs w:val="28"/>
        </w:rPr>
        <w:t>,</w:t>
      </w:r>
      <w:r w:rsidR="00C75932">
        <w:rPr>
          <w:rFonts w:ascii="Times New Roman" w:hAnsi="Times New Roman" w:cs="Times New Roman"/>
          <w:sz w:val="28"/>
          <w:szCs w:val="28"/>
        </w:rPr>
        <w:t xml:space="preserve"> </w:t>
      </w:r>
      <w:r w:rsidR="006C1C49" w:rsidRPr="00416E17">
        <w:rPr>
          <w:rFonts w:ascii="Times New Roman" w:hAnsi="Times New Roman" w:cs="Times New Roman"/>
          <w:sz w:val="28"/>
          <w:szCs w:val="28"/>
        </w:rPr>
        <w:t>являющиеся</w:t>
      </w:r>
      <w:r w:rsidR="00C75932">
        <w:rPr>
          <w:rFonts w:ascii="Times New Roman" w:hAnsi="Times New Roman" w:cs="Times New Roman"/>
          <w:sz w:val="28"/>
          <w:szCs w:val="28"/>
        </w:rPr>
        <w:t xml:space="preserve"> </w:t>
      </w:r>
      <w:r w:rsidR="006C1C49" w:rsidRPr="00416E17">
        <w:rPr>
          <w:rFonts w:ascii="Times New Roman" w:hAnsi="Times New Roman" w:cs="Times New Roman"/>
          <w:sz w:val="28"/>
          <w:szCs w:val="28"/>
        </w:rPr>
        <w:t>распорядителями бюджетных средств, ежегодно направляют в Контрольно-счетную палату отчеты и заключения аудиторских организаций по результатам аудиторских проверок деятельности муниципальных унитарных предприятий, учреждений, а также акционерных обществ с долей муниципального образования не менее пятидесяти процентов в течение тридцати дней со дня их подписания.</w:t>
      </w:r>
    </w:p>
    <w:p w:rsidR="006C1C49" w:rsidRPr="00416E17" w:rsidRDefault="009D4543" w:rsidP="0016298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10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C1C49" w:rsidRPr="00416E17">
        <w:rPr>
          <w:rFonts w:ascii="Times New Roman" w:hAnsi="Times New Roman" w:cs="Times New Roman"/>
          <w:sz w:val="28"/>
          <w:szCs w:val="28"/>
        </w:rPr>
        <w:t>Непредставление или несвоевременное представление Контрольно-счетной палате по ее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предоставление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Красноярского края.</w:t>
      </w:r>
      <w:proofErr w:type="gramEnd"/>
    </w:p>
    <w:p w:rsidR="006C1C49" w:rsidRPr="00416E17" w:rsidRDefault="0093166F" w:rsidP="0016298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1</w:t>
      </w:r>
      <w:r w:rsidR="009D4543" w:rsidRPr="00416E17">
        <w:rPr>
          <w:rFonts w:ascii="Times New Roman" w:hAnsi="Times New Roman" w:cs="Times New Roman"/>
          <w:sz w:val="28"/>
          <w:szCs w:val="28"/>
        </w:rPr>
        <w:t>1</w:t>
      </w:r>
      <w:r w:rsidR="006C1C49" w:rsidRPr="00416E17">
        <w:rPr>
          <w:rFonts w:ascii="Times New Roman" w:hAnsi="Times New Roman" w:cs="Times New Roman"/>
          <w:sz w:val="28"/>
          <w:szCs w:val="28"/>
        </w:rPr>
        <w:t xml:space="preserve">. Контрольно-счетная палата не вправе запрашивать информацию, </w:t>
      </w:r>
      <w:r w:rsidR="006C1C49" w:rsidRPr="00416E17">
        <w:rPr>
          <w:rFonts w:ascii="Times New Roman" w:hAnsi="Times New Roman" w:cs="Times New Roman"/>
          <w:sz w:val="28"/>
          <w:szCs w:val="28"/>
        </w:rPr>
        <w:lastRenderedPageBreak/>
        <w:t>документы и материалы, если такие информация, документы и материалы ранее уже были им предоставлены.</w:t>
      </w:r>
    </w:p>
    <w:p w:rsidR="0056304F" w:rsidRDefault="0056304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C1C49" w:rsidRPr="00416E17" w:rsidRDefault="006C1C4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Статья 1</w:t>
      </w:r>
      <w:r w:rsidR="00CC4CBE">
        <w:rPr>
          <w:rFonts w:ascii="Times New Roman" w:hAnsi="Times New Roman" w:cs="Times New Roman"/>
          <w:sz w:val="28"/>
          <w:szCs w:val="28"/>
        </w:rPr>
        <w:t>7</w:t>
      </w:r>
      <w:r w:rsidRPr="00416E17">
        <w:rPr>
          <w:rFonts w:ascii="Times New Roman" w:hAnsi="Times New Roman" w:cs="Times New Roman"/>
          <w:sz w:val="28"/>
          <w:szCs w:val="28"/>
        </w:rPr>
        <w:t>. Представления и предписания Контрольно-счетной палаты</w:t>
      </w:r>
    </w:p>
    <w:p w:rsidR="006C1C49" w:rsidRPr="00416E17" w:rsidRDefault="006C1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1C49" w:rsidRPr="00416E17" w:rsidRDefault="006C1C49" w:rsidP="00162985">
      <w:pPr>
        <w:pStyle w:val="ConsPlusNormal"/>
        <w:tabs>
          <w:tab w:val="left" w:pos="851"/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16E17">
        <w:rPr>
          <w:rFonts w:ascii="Times New Roman" w:hAnsi="Times New Roman" w:cs="Times New Roman"/>
          <w:sz w:val="28"/>
          <w:szCs w:val="28"/>
        </w:rPr>
        <w:t xml:space="preserve">Контрольно-счетная палата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по предотвращению нанесения материального ущерба </w:t>
      </w:r>
      <w:r w:rsidR="002045B7" w:rsidRPr="00416E17">
        <w:rPr>
          <w:rFonts w:ascii="Times New Roman" w:hAnsi="Times New Roman" w:cs="Times New Roman"/>
          <w:sz w:val="28"/>
          <w:szCs w:val="28"/>
        </w:rPr>
        <w:t xml:space="preserve">округу </w:t>
      </w:r>
      <w:r w:rsidRPr="00416E17">
        <w:rPr>
          <w:rFonts w:ascii="Times New Roman" w:hAnsi="Times New Roman" w:cs="Times New Roman"/>
          <w:sz w:val="28"/>
          <w:szCs w:val="28"/>
        </w:rPr>
        <w:t>или возмещению причиненного вреда, по привлечению к ответственности должностных лиц, виновных в допущенных нарушениях, а также принятия</w:t>
      </w:r>
      <w:proofErr w:type="gramEnd"/>
      <w:r w:rsidRPr="00416E17">
        <w:rPr>
          <w:rFonts w:ascii="Times New Roman" w:hAnsi="Times New Roman" w:cs="Times New Roman"/>
          <w:sz w:val="28"/>
          <w:szCs w:val="28"/>
        </w:rPr>
        <w:t xml:space="preserve"> мер по пресечению, устранению и предупреждению нарушений.</w:t>
      </w:r>
    </w:p>
    <w:p w:rsidR="006C1C49" w:rsidRPr="00416E17" w:rsidRDefault="006C1C49" w:rsidP="0016298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2. Представление</w:t>
      </w:r>
      <w:r w:rsidR="00872CE6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Контрольно-счетной</w:t>
      </w:r>
      <w:r w:rsidR="00872CE6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палаты подписывается председателем Контрольно-счетной палаты, а на период его временного отсутствия</w:t>
      </w:r>
      <w:r w:rsidR="002045B7" w:rsidRPr="00416E17">
        <w:rPr>
          <w:rFonts w:ascii="Times New Roman" w:hAnsi="Times New Roman" w:cs="Times New Roman"/>
          <w:sz w:val="28"/>
          <w:szCs w:val="28"/>
        </w:rPr>
        <w:t xml:space="preserve"> заместителем </w:t>
      </w:r>
      <w:r w:rsidR="000D087F" w:rsidRPr="00416E17">
        <w:rPr>
          <w:rFonts w:ascii="Times New Roman" w:hAnsi="Times New Roman" w:cs="Times New Roman"/>
          <w:sz w:val="28"/>
          <w:szCs w:val="28"/>
        </w:rPr>
        <w:t>председателя Контрольно-счетной палаты или, в случае его отсутствия, аудитором, назначенным приказом председателя</w:t>
      </w:r>
      <w:r w:rsidRPr="00416E17">
        <w:rPr>
          <w:rFonts w:ascii="Times New Roman" w:hAnsi="Times New Roman" w:cs="Times New Roman"/>
          <w:sz w:val="28"/>
          <w:szCs w:val="28"/>
        </w:rPr>
        <w:t>.</w:t>
      </w:r>
    </w:p>
    <w:p w:rsidR="006C1C49" w:rsidRPr="00416E17" w:rsidRDefault="006C1C49" w:rsidP="00162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16E17">
        <w:rPr>
          <w:rFonts w:ascii="Times New Roman" w:hAnsi="Times New Roman" w:cs="Times New Roman"/>
          <w:sz w:val="28"/>
          <w:szCs w:val="28"/>
        </w:rPr>
        <w:t>Органы местного самоуправления и муниципальные органы,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</w:t>
      </w:r>
      <w:proofErr w:type="gramEnd"/>
    </w:p>
    <w:p w:rsidR="006C1C49" w:rsidRPr="00416E17" w:rsidRDefault="006C1C49" w:rsidP="0016298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4. Срок выполнения представления может быть продлен по решению Контрольно-счетной палаты, но не более одного раза.</w:t>
      </w:r>
    </w:p>
    <w:p w:rsidR="006C1C49" w:rsidRPr="00416E17" w:rsidRDefault="006C1C49" w:rsidP="0016298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5. 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а также в случае воспрепятствования проведению должностными лицами Контрольно-счетной палаты контрольных мероприятий Контрольно-счетная палата направляет в органы местного самоуправления и муниципальные органы, проверяемые органы и организации и их должностным лицам предписание.</w:t>
      </w:r>
    </w:p>
    <w:p w:rsidR="006C1C49" w:rsidRPr="00416E17" w:rsidRDefault="006C1C49" w:rsidP="0016298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6. Предписание Контрольно-счетной палаты должно содержать указание на конкретные допущенные нарушения и конкретные основания вынесения предписания. Предписание Контрольно-счетной палаты подписывается председателем Контрольно-счетной палаты</w:t>
      </w:r>
      <w:r w:rsidR="007B752A" w:rsidRPr="00416E17">
        <w:rPr>
          <w:rFonts w:ascii="Times New Roman" w:hAnsi="Times New Roman" w:cs="Times New Roman"/>
          <w:sz w:val="28"/>
          <w:szCs w:val="28"/>
        </w:rPr>
        <w:t>,</w:t>
      </w:r>
      <w:r w:rsidR="00F11954"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="007B752A" w:rsidRPr="00416E17">
        <w:rPr>
          <w:rFonts w:ascii="Times New Roman" w:hAnsi="Times New Roman" w:cs="Times New Roman"/>
          <w:sz w:val="28"/>
          <w:szCs w:val="28"/>
        </w:rPr>
        <w:t>а на период его временного отсутствия заместителем председателя Контрольно-счетной палаты.</w:t>
      </w:r>
    </w:p>
    <w:p w:rsidR="006C1C49" w:rsidRPr="00416E17" w:rsidRDefault="006C1C49" w:rsidP="00162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7. Предписание Контрольно-счетной палаты должно быть исполнено в установленные в нем сроки. Срок выполнения предписания может быть продлен по решению Контрольно-счетной палаты, но не более одного раза.</w:t>
      </w:r>
    </w:p>
    <w:p w:rsidR="006C1C49" w:rsidRPr="00416E17" w:rsidRDefault="006C1C49" w:rsidP="0016298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8. 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</w:t>
      </w:r>
      <w:r w:rsidR="007B752A" w:rsidRPr="00416E17">
        <w:rPr>
          <w:rFonts w:ascii="Times New Roman" w:hAnsi="Times New Roman" w:cs="Times New Roman"/>
          <w:sz w:val="28"/>
          <w:szCs w:val="28"/>
        </w:rPr>
        <w:t xml:space="preserve"> и Красноярского края</w:t>
      </w:r>
      <w:r w:rsidRPr="00416E17">
        <w:rPr>
          <w:rFonts w:ascii="Times New Roman" w:hAnsi="Times New Roman" w:cs="Times New Roman"/>
          <w:sz w:val="28"/>
          <w:szCs w:val="28"/>
        </w:rPr>
        <w:t>.</w:t>
      </w:r>
    </w:p>
    <w:p w:rsidR="006C1C49" w:rsidRPr="00416E17" w:rsidRDefault="006C1C49" w:rsidP="0016298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9. В случае если при проведении контрольных мероприятий выявлены факты незаконного использования средств бюджета </w:t>
      </w:r>
      <w:r w:rsidR="00990882" w:rsidRPr="00416E17">
        <w:rPr>
          <w:rFonts w:ascii="Times New Roman" w:hAnsi="Times New Roman" w:cs="Times New Roman"/>
          <w:sz w:val="28"/>
          <w:szCs w:val="28"/>
        </w:rPr>
        <w:t>округа</w:t>
      </w:r>
      <w:r w:rsidRPr="00416E17">
        <w:rPr>
          <w:rFonts w:ascii="Times New Roman" w:hAnsi="Times New Roman" w:cs="Times New Roman"/>
          <w:sz w:val="28"/>
          <w:szCs w:val="28"/>
        </w:rPr>
        <w:t>, в которых усматриваются признаки преступления или коррупционного правонарушения, Контрольно-</w:t>
      </w:r>
      <w:r w:rsidRPr="00416E17">
        <w:rPr>
          <w:rFonts w:ascii="Times New Roman" w:hAnsi="Times New Roman" w:cs="Times New Roman"/>
          <w:sz w:val="28"/>
          <w:szCs w:val="28"/>
        </w:rPr>
        <w:lastRenderedPageBreak/>
        <w:t>счетная палата незамедлительно передает материалы контрольных мероприятий в правоохранительные органы. Правоохранительные органы обязаны предоставлять Контрольно-счетной палате информацию о ходе рассмотрения и принятых решениях по переданным Контрольно-счетной палатой материалам.</w:t>
      </w:r>
    </w:p>
    <w:p w:rsidR="006C1C49" w:rsidRPr="00416E17" w:rsidRDefault="006C1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1C49" w:rsidRPr="00416E17" w:rsidRDefault="006C1C4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Статья 1</w:t>
      </w:r>
      <w:r w:rsidR="00CC4CBE">
        <w:rPr>
          <w:rFonts w:ascii="Times New Roman" w:hAnsi="Times New Roman" w:cs="Times New Roman"/>
          <w:sz w:val="28"/>
          <w:szCs w:val="28"/>
        </w:rPr>
        <w:t>8</w:t>
      </w:r>
      <w:r w:rsidRPr="00416E17">
        <w:rPr>
          <w:rFonts w:ascii="Times New Roman" w:hAnsi="Times New Roman" w:cs="Times New Roman"/>
          <w:sz w:val="28"/>
          <w:szCs w:val="28"/>
        </w:rPr>
        <w:t>. Гарантии прав проверяемых органов и организаций</w:t>
      </w:r>
    </w:p>
    <w:p w:rsidR="006C1C49" w:rsidRPr="00416E17" w:rsidRDefault="006C1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1C49" w:rsidRPr="00416E17" w:rsidRDefault="006C1C49" w:rsidP="00622076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1. Акты, составленные Контрольно-счетной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срок, установленный законами Красноярского края, прилагаются к актам и в дальнейшем являются их неотъемлемой частью.</w:t>
      </w:r>
    </w:p>
    <w:p w:rsidR="006C1C49" w:rsidRPr="00416E17" w:rsidRDefault="006C1C49" w:rsidP="00622076">
      <w:pPr>
        <w:pStyle w:val="ConsPlusNormal"/>
        <w:tabs>
          <w:tab w:val="left" w:pos="1134"/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2. Проверяемые органы и организации и их должностные лица вправе обратиться с жалобой на действие (бездействие) Контрольно-счетной палаты в </w:t>
      </w:r>
      <w:r w:rsidR="006F24A7" w:rsidRPr="00416E17">
        <w:rPr>
          <w:rFonts w:ascii="Times New Roman" w:hAnsi="Times New Roman" w:cs="Times New Roman"/>
          <w:sz w:val="28"/>
          <w:szCs w:val="28"/>
        </w:rPr>
        <w:t xml:space="preserve">окружной </w:t>
      </w:r>
      <w:r w:rsidRPr="00416E17">
        <w:rPr>
          <w:rFonts w:ascii="Times New Roman" w:hAnsi="Times New Roman" w:cs="Times New Roman"/>
          <w:sz w:val="28"/>
          <w:szCs w:val="28"/>
        </w:rPr>
        <w:t>Совет.</w:t>
      </w:r>
    </w:p>
    <w:p w:rsidR="006C1C49" w:rsidRPr="00416E17" w:rsidRDefault="006C1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1C49" w:rsidRPr="00416E17" w:rsidRDefault="006C1C4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CC4CBE">
        <w:rPr>
          <w:rFonts w:ascii="Times New Roman" w:hAnsi="Times New Roman" w:cs="Times New Roman"/>
          <w:sz w:val="28"/>
          <w:szCs w:val="28"/>
        </w:rPr>
        <w:t>19</w:t>
      </w:r>
      <w:r w:rsidRPr="00416E17">
        <w:rPr>
          <w:rFonts w:ascii="Times New Roman" w:hAnsi="Times New Roman" w:cs="Times New Roman"/>
          <w:sz w:val="28"/>
          <w:szCs w:val="28"/>
        </w:rPr>
        <w:t>. Взаимодействие Контрольно-счетной палаты</w:t>
      </w:r>
      <w:r w:rsidR="0056304F">
        <w:rPr>
          <w:rFonts w:ascii="Times New Roman" w:hAnsi="Times New Roman" w:cs="Times New Roman"/>
          <w:sz w:val="28"/>
          <w:szCs w:val="28"/>
        </w:rPr>
        <w:t xml:space="preserve"> с государственными и муниципальными ор</w:t>
      </w:r>
      <w:r w:rsidR="00874677">
        <w:rPr>
          <w:rFonts w:ascii="Times New Roman" w:hAnsi="Times New Roman" w:cs="Times New Roman"/>
          <w:sz w:val="28"/>
          <w:szCs w:val="28"/>
        </w:rPr>
        <w:t>ганами</w:t>
      </w:r>
    </w:p>
    <w:p w:rsidR="006C1C49" w:rsidRPr="00416E17" w:rsidRDefault="006C1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1C49" w:rsidRPr="00416E17" w:rsidRDefault="006C1C49" w:rsidP="00622076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16E17">
        <w:rPr>
          <w:rFonts w:ascii="Times New Roman" w:hAnsi="Times New Roman" w:cs="Times New Roman"/>
          <w:sz w:val="28"/>
          <w:szCs w:val="28"/>
        </w:rPr>
        <w:t>Контрольно-счетная палата при осуществлении своей деятельности вправе взаимодействовать со Счетной палатой Красноярского края, контрольно-счетными органами других субъектов Российской Федерации</w:t>
      </w:r>
      <w:r w:rsidR="00874677">
        <w:rPr>
          <w:rFonts w:ascii="Times New Roman" w:hAnsi="Times New Roman" w:cs="Times New Roman"/>
          <w:sz w:val="28"/>
          <w:szCs w:val="28"/>
        </w:rPr>
        <w:t xml:space="preserve">, федеральных территорий </w:t>
      </w:r>
      <w:r w:rsidRPr="00416E17">
        <w:rPr>
          <w:rFonts w:ascii="Times New Roman" w:hAnsi="Times New Roman" w:cs="Times New Roman"/>
          <w:sz w:val="28"/>
          <w:szCs w:val="28"/>
        </w:rPr>
        <w:t>и других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образований.</w:t>
      </w:r>
      <w:proofErr w:type="gramEnd"/>
      <w:r w:rsidRPr="00416E17">
        <w:rPr>
          <w:rFonts w:ascii="Times New Roman" w:hAnsi="Times New Roman" w:cs="Times New Roman"/>
          <w:sz w:val="28"/>
          <w:szCs w:val="28"/>
        </w:rPr>
        <w:t xml:space="preserve"> Контрольно-счетная палата вправе заключать с ними соглашения о сотрудничестве и взаимодействии.</w:t>
      </w:r>
    </w:p>
    <w:p w:rsidR="006C1C49" w:rsidRPr="00416E17" w:rsidRDefault="006C1C49" w:rsidP="00622076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2. 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6C1C49" w:rsidRPr="00416E17" w:rsidRDefault="006C1C49" w:rsidP="00622076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3. Контрольно-счетная палата вправе вступать в объединения (ассоциации) контрольно-счетных органов Российской Федерации, объединения (ассоциации) контрольно-счетных органов </w:t>
      </w:r>
      <w:r w:rsidR="0043137D" w:rsidRPr="00416E17">
        <w:rPr>
          <w:rFonts w:ascii="Times New Roman" w:hAnsi="Times New Roman" w:cs="Times New Roman"/>
          <w:sz w:val="28"/>
          <w:szCs w:val="28"/>
        </w:rPr>
        <w:t>Красноярского края</w:t>
      </w:r>
      <w:r w:rsidRPr="00416E17">
        <w:rPr>
          <w:rFonts w:ascii="Times New Roman" w:hAnsi="Times New Roman" w:cs="Times New Roman"/>
          <w:sz w:val="28"/>
          <w:szCs w:val="28"/>
        </w:rPr>
        <w:t>.</w:t>
      </w:r>
    </w:p>
    <w:p w:rsidR="006C1C49" w:rsidRPr="00416E17" w:rsidRDefault="006C1C49" w:rsidP="00622076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4. Контрольно-счетная палата по письменному обращению Счетной палаты Красноярского края, контрольно-счетных органов других муниципальных образований может принимать участие в проводимых ими контрольных и экспертно-аналитических мероприятиях.</w:t>
      </w:r>
    </w:p>
    <w:p w:rsidR="006C1C49" w:rsidRPr="00416E17" w:rsidRDefault="006C1C49" w:rsidP="00622076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6. Контрольно-счетная палата вправе обратиться в Счетную палату </w:t>
      </w:r>
      <w:r w:rsidRPr="00416E17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за заключением о соответствии ее деятельности законодательству о внешнем муниципальном финансовом контроле и рекомендациями по повышению ее эффективности.</w:t>
      </w:r>
    </w:p>
    <w:p w:rsidR="006C1C49" w:rsidRPr="00416E17" w:rsidRDefault="006C1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1C49" w:rsidRPr="00416E17" w:rsidRDefault="006C1C4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Статья 2</w:t>
      </w:r>
      <w:r w:rsidR="00CC4CBE">
        <w:rPr>
          <w:rFonts w:ascii="Times New Roman" w:hAnsi="Times New Roman" w:cs="Times New Roman"/>
          <w:sz w:val="28"/>
          <w:szCs w:val="28"/>
        </w:rPr>
        <w:t>0</w:t>
      </w:r>
      <w:r w:rsidRPr="00416E17">
        <w:rPr>
          <w:rFonts w:ascii="Times New Roman" w:hAnsi="Times New Roman" w:cs="Times New Roman"/>
          <w:sz w:val="28"/>
          <w:szCs w:val="28"/>
        </w:rPr>
        <w:t>. Обеспечение доступа к информации о деятельности Контрольно-счетной палаты</w:t>
      </w:r>
    </w:p>
    <w:p w:rsidR="006C1C49" w:rsidRPr="00416E17" w:rsidRDefault="006C1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1C49" w:rsidRPr="00416E17" w:rsidRDefault="006C1C49" w:rsidP="00622076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16E17">
        <w:rPr>
          <w:rFonts w:ascii="Times New Roman" w:hAnsi="Times New Roman" w:cs="Times New Roman"/>
          <w:sz w:val="28"/>
          <w:szCs w:val="28"/>
        </w:rPr>
        <w:t xml:space="preserve">Контрольно-счетная палата в целях обеспечения доступа к информации о своей деятельности размещает на официальном сайте Контрольно-счетной палаты в информационно-телекоммуникационной сети Интернет и </w:t>
      </w:r>
      <w:r w:rsidR="007E0A21" w:rsidRPr="00416E17">
        <w:rPr>
          <w:rFonts w:ascii="Times New Roman" w:hAnsi="Times New Roman" w:cs="Times New Roman"/>
          <w:sz w:val="28"/>
          <w:szCs w:val="28"/>
        </w:rPr>
        <w:t xml:space="preserve">/или </w:t>
      </w:r>
      <w:r w:rsidRPr="00416E17">
        <w:rPr>
          <w:rFonts w:ascii="Times New Roman" w:hAnsi="Times New Roman" w:cs="Times New Roman"/>
          <w:sz w:val="28"/>
          <w:szCs w:val="28"/>
        </w:rPr>
        <w:t>опубликовывает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  <w:proofErr w:type="gramEnd"/>
    </w:p>
    <w:p w:rsidR="006C1C49" w:rsidRPr="00416E17" w:rsidRDefault="006C1C49" w:rsidP="00622076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2. Контрольно-счетная палата ежегодно представляет отчет о своей деятельности </w:t>
      </w:r>
      <w:r w:rsidR="00725C1D" w:rsidRPr="00416E17">
        <w:rPr>
          <w:rFonts w:ascii="Times New Roman" w:hAnsi="Times New Roman" w:cs="Times New Roman"/>
          <w:sz w:val="28"/>
          <w:szCs w:val="28"/>
        </w:rPr>
        <w:t xml:space="preserve">окружному </w:t>
      </w:r>
      <w:r w:rsidRPr="00416E17">
        <w:rPr>
          <w:rFonts w:ascii="Times New Roman" w:hAnsi="Times New Roman" w:cs="Times New Roman"/>
          <w:sz w:val="28"/>
          <w:szCs w:val="28"/>
        </w:rPr>
        <w:t xml:space="preserve">Совету. После рассмотрения его </w:t>
      </w:r>
      <w:r w:rsidR="00725C1D" w:rsidRPr="00416E17">
        <w:rPr>
          <w:rFonts w:ascii="Times New Roman" w:hAnsi="Times New Roman" w:cs="Times New Roman"/>
          <w:sz w:val="28"/>
          <w:szCs w:val="28"/>
        </w:rPr>
        <w:t xml:space="preserve">окружным </w:t>
      </w:r>
      <w:r w:rsidRPr="00416E17">
        <w:rPr>
          <w:rFonts w:ascii="Times New Roman" w:hAnsi="Times New Roman" w:cs="Times New Roman"/>
          <w:sz w:val="28"/>
          <w:szCs w:val="28"/>
        </w:rPr>
        <w:t xml:space="preserve">Советом отчет </w:t>
      </w:r>
      <w:r w:rsidR="00C91B3B" w:rsidRPr="00416E17">
        <w:rPr>
          <w:rFonts w:ascii="Times New Roman" w:hAnsi="Times New Roman" w:cs="Times New Roman"/>
          <w:sz w:val="28"/>
          <w:szCs w:val="28"/>
        </w:rPr>
        <w:t>публикуется</w:t>
      </w:r>
      <w:r w:rsidR="009F5B25" w:rsidRPr="00416E17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или </w:t>
      </w:r>
      <w:r w:rsidRPr="00416E17">
        <w:rPr>
          <w:rFonts w:ascii="Times New Roman" w:hAnsi="Times New Roman" w:cs="Times New Roman"/>
          <w:sz w:val="28"/>
          <w:szCs w:val="28"/>
        </w:rPr>
        <w:t>размещается на официальном сайте Контрольно-счетной палаты в информационно-телекоммуникационной сети Интернет</w:t>
      </w:r>
      <w:r w:rsidR="009F5B25" w:rsidRPr="00416E17">
        <w:rPr>
          <w:rFonts w:ascii="Times New Roman" w:hAnsi="Times New Roman" w:cs="Times New Roman"/>
          <w:sz w:val="28"/>
          <w:szCs w:val="28"/>
        </w:rPr>
        <w:t>.</w:t>
      </w:r>
    </w:p>
    <w:p w:rsidR="006C1C49" w:rsidRPr="00416E17" w:rsidRDefault="006C1C49" w:rsidP="00622076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3. Порядок опубликования в средствах массовой информации или размещения информации о деятельности Контрольно-счетной палаты устанавливается законодательством Российской Федерации, законами </w:t>
      </w:r>
      <w:r w:rsidR="009F5B25" w:rsidRPr="00416E17">
        <w:rPr>
          <w:rFonts w:ascii="Times New Roman" w:hAnsi="Times New Roman" w:cs="Times New Roman"/>
          <w:sz w:val="28"/>
          <w:szCs w:val="28"/>
        </w:rPr>
        <w:t>Красноярского края,</w:t>
      </w:r>
      <w:r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="000A424B" w:rsidRPr="00416E17">
        <w:rPr>
          <w:rFonts w:ascii="Times New Roman" w:hAnsi="Times New Roman" w:cs="Times New Roman"/>
          <w:sz w:val="28"/>
          <w:szCs w:val="28"/>
        </w:rPr>
        <w:t>решениями окруж</w:t>
      </w:r>
      <w:r w:rsidR="005D6758" w:rsidRPr="00416E17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416E17">
        <w:rPr>
          <w:rFonts w:ascii="Times New Roman" w:hAnsi="Times New Roman" w:cs="Times New Roman"/>
          <w:sz w:val="28"/>
          <w:szCs w:val="28"/>
        </w:rPr>
        <w:t>Совета, Регламентом Контрольно-счетной палаты.</w:t>
      </w:r>
    </w:p>
    <w:p w:rsidR="006C1C49" w:rsidRPr="00416E17" w:rsidRDefault="006C1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1C49" w:rsidRPr="00416E17" w:rsidRDefault="006C1C4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Статья 2</w:t>
      </w:r>
      <w:r w:rsidR="00CC4CBE">
        <w:rPr>
          <w:rFonts w:ascii="Times New Roman" w:hAnsi="Times New Roman" w:cs="Times New Roman"/>
          <w:sz w:val="28"/>
          <w:szCs w:val="28"/>
        </w:rPr>
        <w:t>1</w:t>
      </w:r>
      <w:r w:rsidRPr="00416E17">
        <w:rPr>
          <w:rFonts w:ascii="Times New Roman" w:hAnsi="Times New Roman" w:cs="Times New Roman"/>
          <w:sz w:val="28"/>
          <w:szCs w:val="28"/>
        </w:rPr>
        <w:t>. Финансовое обеспечение деятельности Контрольно-счетной палаты</w:t>
      </w:r>
    </w:p>
    <w:p w:rsidR="006C1C49" w:rsidRPr="00416E17" w:rsidRDefault="006C1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1C49" w:rsidRPr="00416E17" w:rsidRDefault="006C1C49" w:rsidP="00622076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1. </w:t>
      </w:r>
      <w:r w:rsidR="001D63CE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Финансовое обеспечение деятельности Контрольно-счетной палаты осуществляется за счет средств бюджета</w:t>
      </w:r>
      <w:r w:rsidR="006979AF" w:rsidRPr="00416E17">
        <w:rPr>
          <w:rFonts w:ascii="Times New Roman" w:hAnsi="Times New Roman" w:cs="Times New Roman"/>
          <w:sz w:val="28"/>
          <w:szCs w:val="28"/>
        </w:rPr>
        <w:t xml:space="preserve"> округа.</w:t>
      </w:r>
      <w:r w:rsidRPr="00416E17">
        <w:rPr>
          <w:rFonts w:ascii="Times New Roman" w:hAnsi="Times New Roman" w:cs="Times New Roman"/>
          <w:sz w:val="28"/>
          <w:szCs w:val="28"/>
        </w:rPr>
        <w:t xml:space="preserve"> Финансовое обеспечение деятельности Контрольно-счетной палаты предусматривается в объеме, позволяющем обеспечить возможность осуществлени</w:t>
      </w:r>
      <w:r w:rsidR="003A2E66">
        <w:rPr>
          <w:rFonts w:ascii="Times New Roman" w:hAnsi="Times New Roman" w:cs="Times New Roman"/>
          <w:sz w:val="28"/>
          <w:szCs w:val="28"/>
        </w:rPr>
        <w:t>я</w:t>
      </w:r>
      <w:r w:rsidRPr="00416E17">
        <w:rPr>
          <w:rFonts w:ascii="Times New Roman" w:hAnsi="Times New Roman" w:cs="Times New Roman"/>
          <w:sz w:val="28"/>
          <w:szCs w:val="28"/>
        </w:rPr>
        <w:t xml:space="preserve"> возложенных на нее полномочий.</w:t>
      </w:r>
    </w:p>
    <w:p w:rsidR="006C1C49" w:rsidRPr="00416E17" w:rsidRDefault="006C1C49" w:rsidP="00622076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2. </w:t>
      </w:r>
      <w:r w:rsidR="001D63CE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Расходы на обеспечение деятельности Контрольно-счетной палаты предусматриваются в бюджете </w:t>
      </w:r>
      <w:r w:rsidR="005D6758" w:rsidRPr="00416E17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16E17">
        <w:rPr>
          <w:rFonts w:ascii="Times New Roman" w:hAnsi="Times New Roman" w:cs="Times New Roman"/>
          <w:sz w:val="28"/>
          <w:szCs w:val="28"/>
        </w:rPr>
        <w:t>отдельной строкой в соответствии с классификацией расходов бюджетов Российской Федерации.</w:t>
      </w:r>
    </w:p>
    <w:p w:rsidR="006C1C49" w:rsidRPr="00416E17" w:rsidRDefault="006C1C49" w:rsidP="00622076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3. </w:t>
      </w:r>
      <w:r w:rsidR="001D63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6E17">
        <w:rPr>
          <w:rFonts w:ascii="Times New Roman" w:hAnsi="Times New Roman" w:cs="Times New Roman"/>
          <w:sz w:val="28"/>
          <w:szCs w:val="28"/>
        </w:rPr>
        <w:t>Контроль</w:t>
      </w:r>
      <w:r w:rsidR="001D63CE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="001D63CE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использованием </w:t>
      </w:r>
      <w:r w:rsidR="001D63CE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Контрольно-счетной </w:t>
      </w:r>
      <w:r w:rsidR="001D63CE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палатой бюджетных средств и муниципального имущества осуществляется на основании решений </w:t>
      </w:r>
      <w:r w:rsidR="006979AF" w:rsidRPr="00416E17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Pr="00416E17">
        <w:rPr>
          <w:rFonts w:ascii="Times New Roman" w:hAnsi="Times New Roman" w:cs="Times New Roman"/>
          <w:sz w:val="28"/>
          <w:szCs w:val="28"/>
        </w:rPr>
        <w:t>Совета.</w:t>
      </w:r>
    </w:p>
    <w:p w:rsidR="006C1C49" w:rsidRPr="00416E17" w:rsidRDefault="006C1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1C49" w:rsidRPr="00416E17" w:rsidRDefault="006C1C4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Статья 2</w:t>
      </w:r>
      <w:r w:rsidR="00CC4CBE">
        <w:rPr>
          <w:rFonts w:ascii="Times New Roman" w:hAnsi="Times New Roman" w:cs="Times New Roman"/>
          <w:sz w:val="28"/>
          <w:szCs w:val="28"/>
        </w:rPr>
        <w:t>2</w:t>
      </w:r>
      <w:r w:rsidRPr="00416E17">
        <w:rPr>
          <w:rFonts w:ascii="Times New Roman" w:hAnsi="Times New Roman" w:cs="Times New Roman"/>
          <w:sz w:val="28"/>
          <w:szCs w:val="28"/>
        </w:rPr>
        <w:t>. Материальное и социальное обеспечение должностных лиц</w:t>
      </w:r>
      <w:r w:rsidR="0002369C" w:rsidRPr="00416E17">
        <w:rPr>
          <w:rFonts w:ascii="Times New Roman" w:hAnsi="Times New Roman" w:cs="Times New Roman"/>
          <w:sz w:val="28"/>
          <w:szCs w:val="28"/>
        </w:rPr>
        <w:t xml:space="preserve"> и иных штатных работников </w:t>
      </w:r>
      <w:r w:rsidRPr="00416E17">
        <w:rPr>
          <w:rFonts w:ascii="Times New Roman" w:hAnsi="Times New Roman" w:cs="Times New Roman"/>
          <w:sz w:val="28"/>
          <w:szCs w:val="28"/>
        </w:rPr>
        <w:t>Контрольно-счетной палаты</w:t>
      </w:r>
    </w:p>
    <w:p w:rsidR="006C1C49" w:rsidRPr="00416E17" w:rsidRDefault="006C1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1C49" w:rsidRPr="00416E17" w:rsidRDefault="006C1C49" w:rsidP="00622076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1. </w:t>
      </w:r>
      <w:r w:rsidR="001D63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6E17">
        <w:rPr>
          <w:rFonts w:ascii="Times New Roman" w:hAnsi="Times New Roman" w:cs="Times New Roman"/>
          <w:sz w:val="28"/>
          <w:szCs w:val="28"/>
        </w:rPr>
        <w:t xml:space="preserve">Должностным лицам Контрольно-счетной палаты гарантируется денежное </w:t>
      </w:r>
      <w:r w:rsidRPr="00416E17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</w:t>
      </w:r>
      <w:r w:rsidR="00FD513A" w:rsidRPr="00416E17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16E17">
        <w:rPr>
          <w:rFonts w:ascii="Times New Roman" w:hAnsi="Times New Roman" w:cs="Times New Roman"/>
          <w:sz w:val="28"/>
          <w:szCs w:val="28"/>
        </w:rPr>
        <w:t>(в том числе по медицинскому и санаторно-курортному обеспечению, бытовому, транспортному и иным видам обслуживания).</w:t>
      </w:r>
      <w:proofErr w:type="gramEnd"/>
    </w:p>
    <w:p w:rsidR="006C1C49" w:rsidRPr="00416E17" w:rsidRDefault="006C1C49" w:rsidP="00622076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16E17">
        <w:rPr>
          <w:rFonts w:ascii="Times New Roman" w:hAnsi="Times New Roman" w:cs="Times New Roman"/>
          <w:sz w:val="28"/>
          <w:szCs w:val="28"/>
        </w:rPr>
        <w:t xml:space="preserve">Меры по материальному и социальному обеспечению председателя, </w:t>
      </w:r>
      <w:r w:rsidR="00FD513A" w:rsidRPr="00416E17">
        <w:rPr>
          <w:rFonts w:ascii="Times New Roman" w:hAnsi="Times New Roman" w:cs="Times New Roman"/>
          <w:sz w:val="28"/>
          <w:szCs w:val="28"/>
        </w:rPr>
        <w:t xml:space="preserve">заместителя председателя, </w:t>
      </w:r>
      <w:r w:rsidRPr="00416E17">
        <w:rPr>
          <w:rFonts w:ascii="Times New Roman" w:hAnsi="Times New Roman" w:cs="Times New Roman"/>
          <w:sz w:val="28"/>
          <w:szCs w:val="28"/>
        </w:rPr>
        <w:t>аудитор</w:t>
      </w:r>
      <w:r w:rsidR="00FD513A" w:rsidRPr="00416E17">
        <w:rPr>
          <w:rFonts w:ascii="Times New Roman" w:hAnsi="Times New Roman" w:cs="Times New Roman"/>
          <w:sz w:val="28"/>
          <w:szCs w:val="28"/>
        </w:rPr>
        <w:t>ов</w:t>
      </w:r>
      <w:r w:rsidR="000E7BA9">
        <w:rPr>
          <w:rFonts w:ascii="Times New Roman" w:hAnsi="Times New Roman" w:cs="Times New Roman"/>
          <w:sz w:val="28"/>
          <w:szCs w:val="28"/>
        </w:rPr>
        <w:t xml:space="preserve"> Контрольно-счетной палаты,</w:t>
      </w:r>
      <w:r w:rsidR="0002369C"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инспекторов </w:t>
      </w:r>
      <w:r w:rsidR="0002369C" w:rsidRPr="00416E17">
        <w:rPr>
          <w:rFonts w:ascii="Times New Roman" w:hAnsi="Times New Roman" w:cs="Times New Roman"/>
          <w:sz w:val="28"/>
          <w:szCs w:val="28"/>
        </w:rPr>
        <w:t xml:space="preserve">и иных работников </w:t>
      </w:r>
      <w:r w:rsidR="000E7BA9">
        <w:rPr>
          <w:rFonts w:ascii="Times New Roman" w:hAnsi="Times New Roman" w:cs="Times New Roman"/>
          <w:sz w:val="28"/>
          <w:szCs w:val="28"/>
        </w:rPr>
        <w:t xml:space="preserve">аппарата </w:t>
      </w:r>
      <w:r w:rsidRPr="00416E17">
        <w:rPr>
          <w:rFonts w:ascii="Times New Roman" w:hAnsi="Times New Roman" w:cs="Times New Roman"/>
          <w:sz w:val="28"/>
          <w:szCs w:val="28"/>
        </w:rPr>
        <w:t xml:space="preserve">Контрольно-счетной палаты устанавливаются </w:t>
      </w:r>
      <w:r w:rsidR="000E7BA9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C07EE6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0E7BA9">
        <w:rPr>
          <w:rFonts w:ascii="Times New Roman" w:hAnsi="Times New Roman" w:cs="Times New Roman"/>
          <w:sz w:val="28"/>
          <w:szCs w:val="28"/>
        </w:rPr>
        <w:t xml:space="preserve">муниципального округа, </w:t>
      </w:r>
      <w:r w:rsidRPr="00416E17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 в соответствии с </w:t>
      </w:r>
      <w:r w:rsidR="00622076">
        <w:rPr>
          <w:rFonts w:ascii="Times New Roman" w:hAnsi="Times New Roman" w:cs="Times New Roman"/>
          <w:sz w:val="28"/>
          <w:szCs w:val="28"/>
        </w:rPr>
        <w:t>Ф</w:t>
      </w:r>
      <w:r w:rsidRPr="00416E17">
        <w:rPr>
          <w:rFonts w:ascii="Times New Roman" w:hAnsi="Times New Roman" w:cs="Times New Roman"/>
          <w:sz w:val="28"/>
          <w:szCs w:val="28"/>
        </w:rPr>
        <w:t>едеральным</w:t>
      </w:r>
      <w:r w:rsidR="00C07EE6">
        <w:rPr>
          <w:rFonts w:ascii="Times New Roman" w:hAnsi="Times New Roman" w:cs="Times New Roman"/>
          <w:sz w:val="28"/>
          <w:szCs w:val="28"/>
        </w:rPr>
        <w:t xml:space="preserve"> законом от 07.02.2011 № 6-ФЗ «Об общих принципах организации и деятельности  контрольно-счетных органов субъектов Российской Федерации, </w:t>
      </w:r>
      <w:bookmarkStart w:id="9" w:name="_GoBack"/>
      <w:bookmarkEnd w:id="9"/>
      <w:r w:rsidR="00C07EE6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2B76A3">
        <w:rPr>
          <w:rFonts w:ascii="Times New Roman" w:hAnsi="Times New Roman" w:cs="Times New Roman"/>
          <w:sz w:val="28"/>
          <w:szCs w:val="28"/>
        </w:rPr>
        <w:t>территорий</w:t>
      </w:r>
      <w:r w:rsidR="00C07EE6">
        <w:rPr>
          <w:rFonts w:ascii="Times New Roman" w:hAnsi="Times New Roman" w:cs="Times New Roman"/>
          <w:sz w:val="28"/>
          <w:szCs w:val="28"/>
        </w:rPr>
        <w:t xml:space="preserve"> и </w:t>
      </w:r>
      <w:r w:rsidR="002B76A3">
        <w:rPr>
          <w:rFonts w:ascii="Times New Roman" w:hAnsi="Times New Roman" w:cs="Times New Roman"/>
          <w:sz w:val="28"/>
          <w:szCs w:val="28"/>
        </w:rPr>
        <w:t>муниципальных</w:t>
      </w:r>
      <w:r w:rsidR="00C07EE6">
        <w:rPr>
          <w:rFonts w:ascii="Times New Roman" w:hAnsi="Times New Roman" w:cs="Times New Roman"/>
          <w:sz w:val="28"/>
          <w:szCs w:val="28"/>
        </w:rPr>
        <w:t xml:space="preserve"> </w:t>
      </w:r>
      <w:r w:rsidR="002B76A3">
        <w:rPr>
          <w:rFonts w:ascii="Times New Roman" w:hAnsi="Times New Roman" w:cs="Times New Roman"/>
          <w:sz w:val="28"/>
          <w:szCs w:val="28"/>
        </w:rPr>
        <w:t>образований</w:t>
      </w:r>
      <w:r w:rsidR="00C07EE6">
        <w:rPr>
          <w:rFonts w:ascii="Times New Roman" w:hAnsi="Times New Roman" w:cs="Times New Roman"/>
          <w:sz w:val="28"/>
          <w:szCs w:val="28"/>
        </w:rPr>
        <w:t xml:space="preserve">», другими федеральными </w:t>
      </w:r>
      <w:r w:rsidRPr="00416E17">
        <w:rPr>
          <w:rFonts w:ascii="Times New Roman" w:hAnsi="Times New Roman" w:cs="Times New Roman"/>
          <w:sz w:val="28"/>
          <w:szCs w:val="28"/>
        </w:rPr>
        <w:t>законами и законами Красноярского края.</w:t>
      </w:r>
      <w:proofErr w:type="gramEnd"/>
    </w:p>
    <w:p w:rsidR="006C1C49" w:rsidRPr="00416E17" w:rsidRDefault="006C1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1C49" w:rsidRPr="00441B86" w:rsidRDefault="006C1C4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1B86">
        <w:rPr>
          <w:rFonts w:ascii="Times New Roman" w:hAnsi="Times New Roman" w:cs="Times New Roman"/>
          <w:sz w:val="28"/>
          <w:szCs w:val="28"/>
        </w:rPr>
        <w:t>Статья 2</w:t>
      </w:r>
      <w:r w:rsidR="00A14EB1" w:rsidRPr="00441B86">
        <w:rPr>
          <w:rFonts w:ascii="Times New Roman" w:hAnsi="Times New Roman" w:cs="Times New Roman"/>
          <w:sz w:val="28"/>
          <w:szCs w:val="28"/>
        </w:rPr>
        <w:t>3</w:t>
      </w:r>
      <w:r w:rsidRPr="00441B86">
        <w:rPr>
          <w:rFonts w:ascii="Times New Roman" w:hAnsi="Times New Roman" w:cs="Times New Roman"/>
          <w:sz w:val="28"/>
          <w:szCs w:val="28"/>
        </w:rPr>
        <w:t>. Переходный период</w:t>
      </w:r>
    </w:p>
    <w:p w:rsidR="006C1C49" w:rsidRPr="00441B86" w:rsidRDefault="006C1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4D06" w:rsidRDefault="006C1C49" w:rsidP="00622076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 xml:space="preserve">1. В связи с принятием Федерального </w:t>
      </w:r>
      <w:hyperlink r:id="rId31">
        <w:r w:rsidRPr="00416E1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16E17">
        <w:rPr>
          <w:rFonts w:ascii="Times New Roman" w:hAnsi="Times New Roman" w:cs="Times New Roman"/>
          <w:sz w:val="28"/>
          <w:szCs w:val="28"/>
        </w:rPr>
        <w:t xml:space="preserve"> от </w:t>
      </w:r>
      <w:r w:rsidR="00A14EB1">
        <w:rPr>
          <w:rFonts w:ascii="Times New Roman" w:hAnsi="Times New Roman" w:cs="Times New Roman"/>
          <w:sz w:val="28"/>
          <w:szCs w:val="28"/>
        </w:rPr>
        <w:t xml:space="preserve">20.03.2025 </w:t>
      </w:r>
      <w:r w:rsidR="00D24530">
        <w:rPr>
          <w:rFonts w:ascii="Times New Roman" w:hAnsi="Times New Roman" w:cs="Times New Roman"/>
          <w:sz w:val="28"/>
          <w:szCs w:val="28"/>
        </w:rPr>
        <w:t>№</w:t>
      </w:r>
      <w:r w:rsidRPr="00416E17">
        <w:rPr>
          <w:rFonts w:ascii="Times New Roman" w:hAnsi="Times New Roman" w:cs="Times New Roman"/>
          <w:sz w:val="28"/>
          <w:szCs w:val="28"/>
        </w:rPr>
        <w:t xml:space="preserve"> </w:t>
      </w:r>
      <w:r w:rsidR="00A14EB1">
        <w:rPr>
          <w:rFonts w:ascii="Times New Roman" w:hAnsi="Times New Roman" w:cs="Times New Roman"/>
          <w:sz w:val="28"/>
          <w:szCs w:val="28"/>
        </w:rPr>
        <w:t>33</w:t>
      </w:r>
      <w:r w:rsidRPr="00416E17">
        <w:rPr>
          <w:rFonts w:ascii="Times New Roman" w:hAnsi="Times New Roman" w:cs="Times New Roman"/>
          <w:sz w:val="28"/>
          <w:szCs w:val="28"/>
        </w:rPr>
        <w:t xml:space="preserve">-ФЗ </w:t>
      </w:r>
      <w:r w:rsidR="00D24530">
        <w:rPr>
          <w:rFonts w:ascii="Times New Roman" w:hAnsi="Times New Roman" w:cs="Times New Roman"/>
          <w:sz w:val="28"/>
          <w:szCs w:val="28"/>
        </w:rPr>
        <w:t>«</w:t>
      </w:r>
      <w:r w:rsidRPr="00416E17">
        <w:rPr>
          <w:rFonts w:ascii="Times New Roman" w:hAnsi="Times New Roman" w:cs="Times New Roman"/>
          <w:sz w:val="28"/>
          <w:szCs w:val="28"/>
        </w:rPr>
        <w:t>О</w:t>
      </w:r>
      <w:r w:rsidR="00A14EB1">
        <w:rPr>
          <w:rFonts w:ascii="Times New Roman" w:hAnsi="Times New Roman" w:cs="Times New Roman"/>
          <w:sz w:val="28"/>
          <w:szCs w:val="28"/>
        </w:rPr>
        <w:t xml:space="preserve">б общих принципах </w:t>
      </w:r>
      <w:r w:rsidR="003F446B">
        <w:rPr>
          <w:rFonts w:ascii="Times New Roman" w:hAnsi="Times New Roman" w:cs="Times New Roman"/>
          <w:sz w:val="28"/>
          <w:szCs w:val="28"/>
        </w:rPr>
        <w:t xml:space="preserve">организации местного самоуправления в единой системе публичной власти», Закона Красноярского края </w:t>
      </w:r>
      <w:r w:rsidR="0024082D">
        <w:rPr>
          <w:rFonts w:ascii="Times New Roman" w:hAnsi="Times New Roman" w:cs="Times New Roman"/>
          <w:sz w:val="28"/>
          <w:szCs w:val="28"/>
        </w:rPr>
        <w:t>от 15.05.2025</w:t>
      </w:r>
      <w:r w:rsidR="00F76AAB">
        <w:rPr>
          <w:rFonts w:ascii="Times New Roman" w:hAnsi="Times New Roman" w:cs="Times New Roman"/>
          <w:sz w:val="28"/>
          <w:szCs w:val="28"/>
        </w:rPr>
        <w:t xml:space="preserve"> </w:t>
      </w:r>
      <w:r w:rsidR="0024082D">
        <w:rPr>
          <w:rFonts w:ascii="Times New Roman" w:hAnsi="Times New Roman" w:cs="Times New Roman"/>
          <w:sz w:val="28"/>
          <w:szCs w:val="28"/>
        </w:rPr>
        <w:t xml:space="preserve">№ 9-3914 «О территориальной организации местного самоуправления </w:t>
      </w:r>
      <w:r w:rsidR="00F76AAB">
        <w:rPr>
          <w:rFonts w:ascii="Times New Roman" w:hAnsi="Times New Roman" w:cs="Times New Roman"/>
          <w:sz w:val="28"/>
          <w:szCs w:val="28"/>
        </w:rPr>
        <w:t>в Красноярском крае» установить переходный период для назначения председателя Контрольно-счетной палаты</w:t>
      </w:r>
      <w:r w:rsidR="00A93B42">
        <w:rPr>
          <w:rFonts w:ascii="Times New Roman" w:hAnsi="Times New Roman" w:cs="Times New Roman"/>
          <w:sz w:val="28"/>
          <w:szCs w:val="28"/>
        </w:rPr>
        <w:t xml:space="preserve"> до 30.12.2025</w:t>
      </w:r>
      <w:r w:rsidR="00A70EB0">
        <w:rPr>
          <w:rFonts w:ascii="Times New Roman" w:hAnsi="Times New Roman" w:cs="Times New Roman"/>
          <w:sz w:val="28"/>
          <w:szCs w:val="28"/>
        </w:rPr>
        <w:t>.</w:t>
      </w:r>
      <w:r w:rsidR="00F76AAB">
        <w:rPr>
          <w:rFonts w:ascii="Times New Roman" w:hAnsi="Times New Roman" w:cs="Times New Roman"/>
          <w:sz w:val="28"/>
          <w:szCs w:val="28"/>
        </w:rPr>
        <w:t xml:space="preserve">   </w:t>
      </w:r>
      <w:r w:rsidR="002408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C49" w:rsidRPr="00416E17" w:rsidRDefault="006C1C49" w:rsidP="00622076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2. В период</w:t>
      </w:r>
      <w:r w:rsidR="008B463C">
        <w:rPr>
          <w:rFonts w:ascii="Times New Roman" w:hAnsi="Times New Roman" w:cs="Times New Roman"/>
          <w:sz w:val="28"/>
          <w:szCs w:val="28"/>
        </w:rPr>
        <w:t xml:space="preserve"> до 30.12.2025 действие статьи 5 настоящего </w:t>
      </w:r>
      <w:r w:rsidR="009627CA">
        <w:rPr>
          <w:rFonts w:ascii="Times New Roman" w:hAnsi="Times New Roman" w:cs="Times New Roman"/>
          <w:sz w:val="28"/>
          <w:szCs w:val="28"/>
        </w:rPr>
        <w:t>П</w:t>
      </w:r>
      <w:r w:rsidR="008B463C">
        <w:rPr>
          <w:rFonts w:ascii="Times New Roman" w:hAnsi="Times New Roman" w:cs="Times New Roman"/>
          <w:sz w:val="28"/>
          <w:szCs w:val="28"/>
        </w:rPr>
        <w:t xml:space="preserve">оложения в части сроков представления </w:t>
      </w:r>
      <w:r w:rsidR="0094291B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9627CA">
        <w:rPr>
          <w:rFonts w:ascii="Times New Roman" w:hAnsi="Times New Roman" w:cs="Times New Roman"/>
          <w:sz w:val="28"/>
          <w:szCs w:val="28"/>
        </w:rPr>
        <w:t xml:space="preserve">о кандидатурах </w:t>
      </w:r>
      <w:r w:rsidR="0052356D">
        <w:rPr>
          <w:rFonts w:ascii="Times New Roman" w:hAnsi="Times New Roman" w:cs="Times New Roman"/>
          <w:sz w:val="28"/>
          <w:szCs w:val="28"/>
        </w:rPr>
        <w:t xml:space="preserve">для назначения на должность председателя Контрольно-счётной палаты </w:t>
      </w:r>
      <w:r w:rsidR="0092016F">
        <w:rPr>
          <w:rFonts w:ascii="Times New Roman" w:hAnsi="Times New Roman" w:cs="Times New Roman"/>
          <w:sz w:val="28"/>
          <w:szCs w:val="28"/>
        </w:rPr>
        <w:t>не применяются</w:t>
      </w:r>
      <w:r w:rsidRPr="00416E17">
        <w:rPr>
          <w:rFonts w:ascii="Times New Roman" w:hAnsi="Times New Roman" w:cs="Times New Roman"/>
          <w:sz w:val="28"/>
          <w:szCs w:val="28"/>
        </w:rPr>
        <w:t>.</w:t>
      </w:r>
    </w:p>
    <w:p w:rsidR="006C1C49" w:rsidRDefault="006C1C49" w:rsidP="00622076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17">
        <w:rPr>
          <w:rFonts w:ascii="Times New Roman" w:hAnsi="Times New Roman" w:cs="Times New Roman"/>
          <w:sz w:val="28"/>
          <w:szCs w:val="28"/>
        </w:rPr>
        <w:t>3. Предложения о кандидатурах</w:t>
      </w:r>
      <w:r w:rsidR="00780BAD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>на должность</w:t>
      </w:r>
      <w:r w:rsidR="00780BAD">
        <w:rPr>
          <w:rFonts w:ascii="Times New Roman" w:hAnsi="Times New Roman" w:cs="Times New Roman"/>
          <w:sz w:val="28"/>
          <w:szCs w:val="28"/>
        </w:rPr>
        <w:t xml:space="preserve"> </w:t>
      </w:r>
      <w:r w:rsidRPr="00416E17">
        <w:rPr>
          <w:rFonts w:ascii="Times New Roman" w:hAnsi="Times New Roman" w:cs="Times New Roman"/>
          <w:sz w:val="28"/>
          <w:szCs w:val="28"/>
        </w:rPr>
        <w:t xml:space="preserve">председателя Контрольно-счетной палаты вносятся в </w:t>
      </w:r>
      <w:r w:rsidR="00441B86">
        <w:rPr>
          <w:rFonts w:ascii="Times New Roman" w:hAnsi="Times New Roman" w:cs="Times New Roman"/>
          <w:sz w:val="28"/>
          <w:szCs w:val="28"/>
        </w:rPr>
        <w:t xml:space="preserve">окружной </w:t>
      </w:r>
      <w:r w:rsidRPr="00416E17">
        <w:rPr>
          <w:rFonts w:ascii="Times New Roman" w:hAnsi="Times New Roman" w:cs="Times New Roman"/>
          <w:sz w:val="28"/>
          <w:szCs w:val="28"/>
        </w:rPr>
        <w:t xml:space="preserve">Совет субъектами, указанными в </w:t>
      </w:r>
      <w:hyperlink w:anchor="P86">
        <w:r w:rsidRPr="00416E17">
          <w:rPr>
            <w:rFonts w:ascii="Times New Roman" w:hAnsi="Times New Roman" w:cs="Times New Roman"/>
            <w:sz w:val="28"/>
            <w:szCs w:val="28"/>
          </w:rPr>
          <w:t>пункте 2 статьи 5</w:t>
        </w:r>
      </w:hyperlink>
      <w:r w:rsidRPr="00416E17">
        <w:rPr>
          <w:rFonts w:ascii="Times New Roman" w:hAnsi="Times New Roman" w:cs="Times New Roman"/>
          <w:sz w:val="28"/>
          <w:szCs w:val="28"/>
        </w:rPr>
        <w:t xml:space="preserve"> настоящего Положения, в срок </w:t>
      </w:r>
      <w:r w:rsidR="007B777D" w:rsidRPr="00374BEE">
        <w:rPr>
          <w:rFonts w:ascii="Times New Roman" w:hAnsi="Times New Roman" w:cs="Times New Roman"/>
          <w:sz w:val="28"/>
          <w:szCs w:val="28"/>
        </w:rPr>
        <w:t xml:space="preserve">до 05.12.2025 </w:t>
      </w:r>
      <w:r w:rsidRPr="00374BEE">
        <w:rPr>
          <w:rFonts w:ascii="Times New Roman" w:hAnsi="Times New Roman" w:cs="Times New Roman"/>
          <w:sz w:val="28"/>
          <w:szCs w:val="28"/>
        </w:rPr>
        <w:t>включительно</w:t>
      </w:r>
      <w:r w:rsidRPr="00416E17">
        <w:rPr>
          <w:rFonts w:ascii="Times New Roman" w:hAnsi="Times New Roman" w:cs="Times New Roman"/>
          <w:sz w:val="28"/>
          <w:szCs w:val="28"/>
        </w:rPr>
        <w:t>.</w:t>
      </w:r>
    </w:p>
    <w:p w:rsidR="006C1C49" w:rsidRPr="00F01313" w:rsidRDefault="00B44D06" w:rsidP="00622076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7619A" w:rsidRPr="00374BEE">
        <w:rPr>
          <w:rFonts w:ascii="Times New Roman" w:hAnsi="Times New Roman" w:cs="Times New Roman"/>
          <w:sz w:val="28"/>
          <w:szCs w:val="28"/>
        </w:rPr>
        <w:t>Вопросы о назначении председателя, заместителя председателя, аудиторов Контрольно-счетной палаты рассматриваются на ближайших заседаниях окружного Со</w:t>
      </w:r>
      <w:r w:rsidR="003A1F46" w:rsidRPr="00374BEE">
        <w:rPr>
          <w:rFonts w:ascii="Times New Roman" w:hAnsi="Times New Roman" w:cs="Times New Roman"/>
          <w:sz w:val="28"/>
          <w:szCs w:val="28"/>
        </w:rPr>
        <w:t>вета</w:t>
      </w:r>
      <w:r w:rsidR="0057619A" w:rsidRPr="00374BEE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3A1F46" w:rsidRPr="00374BEE">
        <w:rPr>
          <w:rFonts w:ascii="Times New Roman" w:hAnsi="Times New Roman" w:cs="Times New Roman"/>
          <w:sz w:val="28"/>
          <w:szCs w:val="28"/>
        </w:rPr>
        <w:t>внесении</w:t>
      </w:r>
      <w:r w:rsidR="0057619A" w:rsidRPr="00374BEE">
        <w:rPr>
          <w:rFonts w:ascii="Times New Roman" w:hAnsi="Times New Roman" w:cs="Times New Roman"/>
          <w:sz w:val="28"/>
          <w:szCs w:val="28"/>
        </w:rPr>
        <w:t xml:space="preserve"> предложений о кандидатурах на данные должности в окружной </w:t>
      </w:r>
      <w:r w:rsidR="003A1F46" w:rsidRPr="00374BEE">
        <w:rPr>
          <w:rFonts w:ascii="Times New Roman" w:hAnsi="Times New Roman" w:cs="Times New Roman"/>
          <w:sz w:val="28"/>
          <w:szCs w:val="28"/>
        </w:rPr>
        <w:t>Совет</w:t>
      </w:r>
      <w:r w:rsidR="0057619A" w:rsidRPr="00374BEE">
        <w:rPr>
          <w:rFonts w:ascii="Times New Roman" w:hAnsi="Times New Roman" w:cs="Times New Roman"/>
          <w:sz w:val="28"/>
          <w:szCs w:val="28"/>
        </w:rPr>
        <w:t>.</w:t>
      </w:r>
      <w:r w:rsidR="0057619A" w:rsidRPr="003A1F4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sectPr w:rsidR="006C1C49" w:rsidRPr="00F01313" w:rsidSect="00F01313">
      <w:footerReference w:type="default" r:id="rId3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77D" w:rsidRDefault="007B777D" w:rsidP="009C06B9">
      <w:pPr>
        <w:spacing w:after="0" w:line="240" w:lineRule="auto"/>
      </w:pPr>
      <w:r>
        <w:separator/>
      </w:r>
    </w:p>
  </w:endnote>
  <w:endnote w:type="continuationSeparator" w:id="0">
    <w:p w:rsidR="007B777D" w:rsidRDefault="007B777D" w:rsidP="009C0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118172"/>
      <w:docPartObj>
        <w:docPartGallery w:val="Page Numbers (Bottom of Page)"/>
        <w:docPartUnique/>
      </w:docPartObj>
    </w:sdtPr>
    <w:sdtContent>
      <w:p w:rsidR="007B777D" w:rsidRDefault="007B777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BEE">
          <w:rPr>
            <w:noProof/>
          </w:rPr>
          <w:t>22</w:t>
        </w:r>
        <w:r>
          <w:fldChar w:fldCharType="end"/>
        </w:r>
      </w:p>
    </w:sdtContent>
  </w:sdt>
  <w:p w:rsidR="007B777D" w:rsidRDefault="007B777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77D" w:rsidRDefault="007B777D" w:rsidP="009C06B9">
      <w:pPr>
        <w:spacing w:after="0" w:line="240" w:lineRule="auto"/>
      </w:pPr>
      <w:r>
        <w:separator/>
      </w:r>
    </w:p>
  </w:footnote>
  <w:footnote w:type="continuationSeparator" w:id="0">
    <w:p w:rsidR="007B777D" w:rsidRDefault="007B777D" w:rsidP="009C0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D7C75"/>
    <w:multiLevelType w:val="hybridMultilevel"/>
    <w:tmpl w:val="D9CAD90E"/>
    <w:lvl w:ilvl="0" w:tplc="73F01A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DC84005"/>
    <w:multiLevelType w:val="hybridMultilevel"/>
    <w:tmpl w:val="D9CAD90E"/>
    <w:lvl w:ilvl="0" w:tplc="73F01A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3220A30"/>
    <w:multiLevelType w:val="hybridMultilevel"/>
    <w:tmpl w:val="D9CAD90E"/>
    <w:lvl w:ilvl="0" w:tplc="73F01A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CA31406"/>
    <w:multiLevelType w:val="hybridMultilevel"/>
    <w:tmpl w:val="93F24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C573C"/>
    <w:multiLevelType w:val="multilevel"/>
    <w:tmpl w:val="540010C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7E2B1B94"/>
    <w:multiLevelType w:val="hybridMultilevel"/>
    <w:tmpl w:val="C8D4F48C"/>
    <w:lvl w:ilvl="0" w:tplc="3CC81F7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49"/>
    <w:rsid w:val="0000318F"/>
    <w:rsid w:val="000061F1"/>
    <w:rsid w:val="00007998"/>
    <w:rsid w:val="00016B87"/>
    <w:rsid w:val="0002369C"/>
    <w:rsid w:val="00040BF5"/>
    <w:rsid w:val="00041511"/>
    <w:rsid w:val="00054B38"/>
    <w:rsid w:val="0005761C"/>
    <w:rsid w:val="000628E0"/>
    <w:rsid w:val="00064E10"/>
    <w:rsid w:val="00064F89"/>
    <w:rsid w:val="00072B5F"/>
    <w:rsid w:val="00084AF6"/>
    <w:rsid w:val="0009644B"/>
    <w:rsid w:val="000A1C9D"/>
    <w:rsid w:val="000A424B"/>
    <w:rsid w:val="000C17F5"/>
    <w:rsid w:val="000C210F"/>
    <w:rsid w:val="000C3A51"/>
    <w:rsid w:val="000C5C38"/>
    <w:rsid w:val="000D087F"/>
    <w:rsid w:val="000E06F5"/>
    <w:rsid w:val="000E7BA9"/>
    <w:rsid w:val="00102983"/>
    <w:rsid w:val="00102AAE"/>
    <w:rsid w:val="00103AA7"/>
    <w:rsid w:val="00110E58"/>
    <w:rsid w:val="00111CC3"/>
    <w:rsid w:val="001143D4"/>
    <w:rsid w:val="00117F93"/>
    <w:rsid w:val="00123969"/>
    <w:rsid w:val="00125317"/>
    <w:rsid w:val="001311B1"/>
    <w:rsid w:val="00133BB7"/>
    <w:rsid w:val="00146264"/>
    <w:rsid w:val="00150DB2"/>
    <w:rsid w:val="00152DED"/>
    <w:rsid w:val="00162985"/>
    <w:rsid w:val="00182BE6"/>
    <w:rsid w:val="001A6D59"/>
    <w:rsid w:val="001C5F68"/>
    <w:rsid w:val="001C6142"/>
    <w:rsid w:val="001D63CE"/>
    <w:rsid w:val="001E008C"/>
    <w:rsid w:val="001E76B4"/>
    <w:rsid w:val="001F0C9E"/>
    <w:rsid w:val="002016C5"/>
    <w:rsid w:val="00202A7E"/>
    <w:rsid w:val="002045B7"/>
    <w:rsid w:val="0020702D"/>
    <w:rsid w:val="0021111E"/>
    <w:rsid w:val="00212CD2"/>
    <w:rsid w:val="00213A5B"/>
    <w:rsid w:val="002162C7"/>
    <w:rsid w:val="00216525"/>
    <w:rsid w:val="00224FC9"/>
    <w:rsid w:val="00226040"/>
    <w:rsid w:val="00227E24"/>
    <w:rsid w:val="00231DE2"/>
    <w:rsid w:val="0023229B"/>
    <w:rsid w:val="00234524"/>
    <w:rsid w:val="0024082D"/>
    <w:rsid w:val="00243574"/>
    <w:rsid w:val="00244626"/>
    <w:rsid w:val="0024576B"/>
    <w:rsid w:val="0024674E"/>
    <w:rsid w:val="00273610"/>
    <w:rsid w:val="00274BDA"/>
    <w:rsid w:val="0027587E"/>
    <w:rsid w:val="00276446"/>
    <w:rsid w:val="00282075"/>
    <w:rsid w:val="002820FB"/>
    <w:rsid w:val="00283935"/>
    <w:rsid w:val="002859E2"/>
    <w:rsid w:val="00285D0A"/>
    <w:rsid w:val="002903F0"/>
    <w:rsid w:val="00294314"/>
    <w:rsid w:val="002A0028"/>
    <w:rsid w:val="002A0597"/>
    <w:rsid w:val="002A3B28"/>
    <w:rsid w:val="002B76A3"/>
    <w:rsid w:val="002D10D1"/>
    <w:rsid w:val="002E4702"/>
    <w:rsid w:val="002E64DC"/>
    <w:rsid w:val="002F0FA9"/>
    <w:rsid w:val="002F4C6B"/>
    <w:rsid w:val="002F65EC"/>
    <w:rsid w:val="002F6725"/>
    <w:rsid w:val="00305D8C"/>
    <w:rsid w:val="003176F1"/>
    <w:rsid w:val="003206E1"/>
    <w:rsid w:val="00321E73"/>
    <w:rsid w:val="00324EA8"/>
    <w:rsid w:val="00340C4D"/>
    <w:rsid w:val="00342B7B"/>
    <w:rsid w:val="003430C4"/>
    <w:rsid w:val="00351BE3"/>
    <w:rsid w:val="0036373A"/>
    <w:rsid w:val="003644A6"/>
    <w:rsid w:val="00366724"/>
    <w:rsid w:val="00374BEE"/>
    <w:rsid w:val="003768B9"/>
    <w:rsid w:val="003801F9"/>
    <w:rsid w:val="003944CF"/>
    <w:rsid w:val="003A1F46"/>
    <w:rsid w:val="003A2E66"/>
    <w:rsid w:val="003A3926"/>
    <w:rsid w:val="003A3C80"/>
    <w:rsid w:val="003A6C21"/>
    <w:rsid w:val="003A6E84"/>
    <w:rsid w:val="003B0E36"/>
    <w:rsid w:val="003C7C69"/>
    <w:rsid w:val="003D3FBC"/>
    <w:rsid w:val="003D505C"/>
    <w:rsid w:val="003D68CC"/>
    <w:rsid w:val="003E1744"/>
    <w:rsid w:val="003E2DF0"/>
    <w:rsid w:val="003E6980"/>
    <w:rsid w:val="003F0003"/>
    <w:rsid w:val="003F446B"/>
    <w:rsid w:val="00401ECA"/>
    <w:rsid w:val="004131B9"/>
    <w:rsid w:val="00416226"/>
    <w:rsid w:val="00416745"/>
    <w:rsid w:val="00416E17"/>
    <w:rsid w:val="004227B0"/>
    <w:rsid w:val="00424064"/>
    <w:rsid w:val="004263BD"/>
    <w:rsid w:val="004269FC"/>
    <w:rsid w:val="004279EB"/>
    <w:rsid w:val="004312C2"/>
    <w:rsid w:val="0043137D"/>
    <w:rsid w:val="0043584E"/>
    <w:rsid w:val="0043739E"/>
    <w:rsid w:val="0043757B"/>
    <w:rsid w:val="00441B86"/>
    <w:rsid w:val="00443C8B"/>
    <w:rsid w:val="00445010"/>
    <w:rsid w:val="004548FE"/>
    <w:rsid w:val="00465428"/>
    <w:rsid w:val="00466CA1"/>
    <w:rsid w:val="004712F1"/>
    <w:rsid w:val="004721AD"/>
    <w:rsid w:val="00473821"/>
    <w:rsid w:val="00480706"/>
    <w:rsid w:val="00483DCD"/>
    <w:rsid w:val="00487F06"/>
    <w:rsid w:val="00490AC9"/>
    <w:rsid w:val="00492930"/>
    <w:rsid w:val="00494F56"/>
    <w:rsid w:val="00495A8B"/>
    <w:rsid w:val="004A0014"/>
    <w:rsid w:val="004A31B3"/>
    <w:rsid w:val="004A4903"/>
    <w:rsid w:val="004B25EB"/>
    <w:rsid w:val="004B43F4"/>
    <w:rsid w:val="004B5074"/>
    <w:rsid w:val="004B657A"/>
    <w:rsid w:val="004C2CF7"/>
    <w:rsid w:val="004C43A7"/>
    <w:rsid w:val="004D29CB"/>
    <w:rsid w:val="004D6BDE"/>
    <w:rsid w:val="004D7F37"/>
    <w:rsid w:val="004E04F9"/>
    <w:rsid w:val="004E7BBA"/>
    <w:rsid w:val="004F46EC"/>
    <w:rsid w:val="005054A6"/>
    <w:rsid w:val="00516F42"/>
    <w:rsid w:val="005200F4"/>
    <w:rsid w:val="00521C0A"/>
    <w:rsid w:val="0052356D"/>
    <w:rsid w:val="00526FDC"/>
    <w:rsid w:val="00527CCC"/>
    <w:rsid w:val="00530786"/>
    <w:rsid w:val="00532C26"/>
    <w:rsid w:val="00537B8C"/>
    <w:rsid w:val="005461BA"/>
    <w:rsid w:val="00561EFA"/>
    <w:rsid w:val="0056304F"/>
    <w:rsid w:val="005632C5"/>
    <w:rsid w:val="0056351D"/>
    <w:rsid w:val="00564816"/>
    <w:rsid w:val="00571964"/>
    <w:rsid w:val="0057619A"/>
    <w:rsid w:val="005771D3"/>
    <w:rsid w:val="00577572"/>
    <w:rsid w:val="005805C7"/>
    <w:rsid w:val="0058525C"/>
    <w:rsid w:val="00585A7E"/>
    <w:rsid w:val="00593A16"/>
    <w:rsid w:val="00594432"/>
    <w:rsid w:val="005A4C4D"/>
    <w:rsid w:val="005A70EF"/>
    <w:rsid w:val="005B12F0"/>
    <w:rsid w:val="005C03CB"/>
    <w:rsid w:val="005D23FA"/>
    <w:rsid w:val="005D6758"/>
    <w:rsid w:val="005F554B"/>
    <w:rsid w:val="005F557B"/>
    <w:rsid w:val="005F61AF"/>
    <w:rsid w:val="005F65F9"/>
    <w:rsid w:val="00604CB1"/>
    <w:rsid w:val="00614EA0"/>
    <w:rsid w:val="00615840"/>
    <w:rsid w:val="00620B5B"/>
    <w:rsid w:val="00622076"/>
    <w:rsid w:val="0062778E"/>
    <w:rsid w:val="00635EF5"/>
    <w:rsid w:val="00641888"/>
    <w:rsid w:val="0064376C"/>
    <w:rsid w:val="00650380"/>
    <w:rsid w:val="0065058D"/>
    <w:rsid w:val="00652861"/>
    <w:rsid w:val="00652984"/>
    <w:rsid w:val="0065322E"/>
    <w:rsid w:val="006536C8"/>
    <w:rsid w:val="006548D8"/>
    <w:rsid w:val="00661A1C"/>
    <w:rsid w:val="00662E52"/>
    <w:rsid w:val="00663673"/>
    <w:rsid w:val="006645A1"/>
    <w:rsid w:val="006662D0"/>
    <w:rsid w:val="006774C1"/>
    <w:rsid w:val="0067756C"/>
    <w:rsid w:val="00682F58"/>
    <w:rsid w:val="00683B37"/>
    <w:rsid w:val="006850F1"/>
    <w:rsid w:val="006873AF"/>
    <w:rsid w:val="00696E42"/>
    <w:rsid w:val="006979AF"/>
    <w:rsid w:val="006A34B4"/>
    <w:rsid w:val="006A5D4F"/>
    <w:rsid w:val="006A6197"/>
    <w:rsid w:val="006B342E"/>
    <w:rsid w:val="006C1C49"/>
    <w:rsid w:val="006C2EC0"/>
    <w:rsid w:val="006C3B14"/>
    <w:rsid w:val="006C4316"/>
    <w:rsid w:val="006D0D36"/>
    <w:rsid w:val="006D2542"/>
    <w:rsid w:val="006D3721"/>
    <w:rsid w:val="006E0025"/>
    <w:rsid w:val="006E33BC"/>
    <w:rsid w:val="006E4A8E"/>
    <w:rsid w:val="006F0A98"/>
    <w:rsid w:val="006F24A7"/>
    <w:rsid w:val="007015A3"/>
    <w:rsid w:val="00702ABB"/>
    <w:rsid w:val="00707243"/>
    <w:rsid w:val="007111BD"/>
    <w:rsid w:val="007129F6"/>
    <w:rsid w:val="007145C7"/>
    <w:rsid w:val="0072237F"/>
    <w:rsid w:val="0072345E"/>
    <w:rsid w:val="007257A1"/>
    <w:rsid w:val="00725C1D"/>
    <w:rsid w:val="007301CE"/>
    <w:rsid w:val="0074009B"/>
    <w:rsid w:val="007557DA"/>
    <w:rsid w:val="00763CC4"/>
    <w:rsid w:val="0077156C"/>
    <w:rsid w:val="00780B4C"/>
    <w:rsid w:val="00780BAD"/>
    <w:rsid w:val="0079139E"/>
    <w:rsid w:val="00791C87"/>
    <w:rsid w:val="007A29DC"/>
    <w:rsid w:val="007A32F8"/>
    <w:rsid w:val="007B0403"/>
    <w:rsid w:val="007B3636"/>
    <w:rsid w:val="007B752A"/>
    <w:rsid w:val="007B777D"/>
    <w:rsid w:val="007C6FF7"/>
    <w:rsid w:val="007E0A21"/>
    <w:rsid w:val="007E1BD7"/>
    <w:rsid w:val="007E7830"/>
    <w:rsid w:val="007F1D3A"/>
    <w:rsid w:val="007F4587"/>
    <w:rsid w:val="00801644"/>
    <w:rsid w:val="008055D2"/>
    <w:rsid w:val="008106A9"/>
    <w:rsid w:val="00812305"/>
    <w:rsid w:val="00813D27"/>
    <w:rsid w:val="00817050"/>
    <w:rsid w:val="0082289F"/>
    <w:rsid w:val="0082670A"/>
    <w:rsid w:val="00826BDE"/>
    <w:rsid w:val="0083344A"/>
    <w:rsid w:val="00841873"/>
    <w:rsid w:val="00844956"/>
    <w:rsid w:val="00847DDC"/>
    <w:rsid w:val="0085135E"/>
    <w:rsid w:val="00853CCF"/>
    <w:rsid w:val="00872CE6"/>
    <w:rsid w:val="00874109"/>
    <w:rsid w:val="00874677"/>
    <w:rsid w:val="008766AB"/>
    <w:rsid w:val="00880FF0"/>
    <w:rsid w:val="00890C59"/>
    <w:rsid w:val="008A26AC"/>
    <w:rsid w:val="008A2F3B"/>
    <w:rsid w:val="008A3E64"/>
    <w:rsid w:val="008B3C0F"/>
    <w:rsid w:val="008B42A4"/>
    <w:rsid w:val="008B463C"/>
    <w:rsid w:val="008B50BA"/>
    <w:rsid w:val="008B52C3"/>
    <w:rsid w:val="008B7C28"/>
    <w:rsid w:val="008C2D35"/>
    <w:rsid w:val="008C2DB7"/>
    <w:rsid w:val="008C4FA6"/>
    <w:rsid w:val="008D0D6E"/>
    <w:rsid w:val="008D46BE"/>
    <w:rsid w:val="008D65AD"/>
    <w:rsid w:val="008F1E6D"/>
    <w:rsid w:val="008F2401"/>
    <w:rsid w:val="008F2889"/>
    <w:rsid w:val="008F63DE"/>
    <w:rsid w:val="008F6DA4"/>
    <w:rsid w:val="00900A01"/>
    <w:rsid w:val="00915485"/>
    <w:rsid w:val="0092016F"/>
    <w:rsid w:val="00922246"/>
    <w:rsid w:val="0093166F"/>
    <w:rsid w:val="00931DF7"/>
    <w:rsid w:val="00942337"/>
    <w:rsid w:val="0094291B"/>
    <w:rsid w:val="009431D1"/>
    <w:rsid w:val="00944691"/>
    <w:rsid w:val="00950C65"/>
    <w:rsid w:val="00951DAB"/>
    <w:rsid w:val="00952395"/>
    <w:rsid w:val="00955831"/>
    <w:rsid w:val="009627CA"/>
    <w:rsid w:val="009663B9"/>
    <w:rsid w:val="009776E5"/>
    <w:rsid w:val="00980252"/>
    <w:rsid w:val="00990882"/>
    <w:rsid w:val="009A0CFF"/>
    <w:rsid w:val="009A6346"/>
    <w:rsid w:val="009A723E"/>
    <w:rsid w:val="009B07E5"/>
    <w:rsid w:val="009B2716"/>
    <w:rsid w:val="009C06B9"/>
    <w:rsid w:val="009C2D99"/>
    <w:rsid w:val="009C7D76"/>
    <w:rsid w:val="009D4543"/>
    <w:rsid w:val="009D7A2A"/>
    <w:rsid w:val="009E18E8"/>
    <w:rsid w:val="009E4C1F"/>
    <w:rsid w:val="009E6EB2"/>
    <w:rsid w:val="009E74D2"/>
    <w:rsid w:val="009F258C"/>
    <w:rsid w:val="009F5B25"/>
    <w:rsid w:val="009F5B51"/>
    <w:rsid w:val="009F6487"/>
    <w:rsid w:val="00A12E33"/>
    <w:rsid w:val="00A14EB1"/>
    <w:rsid w:val="00A15B19"/>
    <w:rsid w:val="00A175CA"/>
    <w:rsid w:val="00A212FD"/>
    <w:rsid w:val="00A25FEF"/>
    <w:rsid w:val="00A26F89"/>
    <w:rsid w:val="00A33D44"/>
    <w:rsid w:val="00A35C3E"/>
    <w:rsid w:val="00A35FA8"/>
    <w:rsid w:val="00A36429"/>
    <w:rsid w:val="00A50617"/>
    <w:rsid w:val="00A608D3"/>
    <w:rsid w:val="00A627C0"/>
    <w:rsid w:val="00A6375F"/>
    <w:rsid w:val="00A67035"/>
    <w:rsid w:val="00A70EB0"/>
    <w:rsid w:val="00A72F95"/>
    <w:rsid w:val="00A74171"/>
    <w:rsid w:val="00A752DB"/>
    <w:rsid w:val="00A807F3"/>
    <w:rsid w:val="00A80CF6"/>
    <w:rsid w:val="00A84BE2"/>
    <w:rsid w:val="00A90155"/>
    <w:rsid w:val="00A90A34"/>
    <w:rsid w:val="00A92E5F"/>
    <w:rsid w:val="00A93B42"/>
    <w:rsid w:val="00A94FA3"/>
    <w:rsid w:val="00AA0122"/>
    <w:rsid w:val="00AB0FFB"/>
    <w:rsid w:val="00AB389E"/>
    <w:rsid w:val="00AC27E3"/>
    <w:rsid w:val="00AC2E40"/>
    <w:rsid w:val="00AD1CFC"/>
    <w:rsid w:val="00AD4892"/>
    <w:rsid w:val="00AE64E2"/>
    <w:rsid w:val="00AE76DB"/>
    <w:rsid w:val="00AF3589"/>
    <w:rsid w:val="00AF7ADD"/>
    <w:rsid w:val="00B002DD"/>
    <w:rsid w:val="00B0158B"/>
    <w:rsid w:val="00B032E9"/>
    <w:rsid w:val="00B0409A"/>
    <w:rsid w:val="00B05AAC"/>
    <w:rsid w:val="00B07FD4"/>
    <w:rsid w:val="00B15DAD"/>
    <w:rsid w:val="00B23414"/>
    <w:rsid w:val="00B23882"/>
    <w:rsid w:val="00B27772"/>
    <w:rsid w:val="00B31661"/>
    <w:rsid w:val="00B31A0F"/>
    <w:rsid w:val="00B34C30"/>
    <w:rsid w:val="00B44D06"/>
    <w:rsid w:val="00B44D64"/>
    <w:rsid w:val="00B471C4"/>
    <w:rsid w:val="00B51CC9"/>
    <w:rsid w:val="00B604F9"/>
    <w:rsid w:val="00B72D51"/>
    <w:rsid w:val="00B750B7"/>
    <w:rsid w:val="00B928B4"/>
    <w:rsid w:val="00B965A6"/>
    <w:rsid w:val="00B96A74"/>
    <w:rsid w:val="00BA5443"/>
    <w:rsid w:val="00BA7DE1"/>
    <w:rsid w:val="00BB00DE"/>
    <w:rsid w:val="00BB2076"/>
    <w:rsid w:val="00BB6802"/>
    <w:rsid w:val="00BC6966"/>
    <w:rsid w:val="00BD4076"/>
    <w:rsid w:val="00BD6100"/>
    <w:rsid w:val="00BD6ABA"/>
    <w:rsid w:val="00BE0D63"/>
    <w:rsid w:val="00BE260C"/>
    <w:rsid w:val="00BE6AB6"/>
    <w:rsid w:val="00BE6FDE"/>
    <w:rsid w:val="00BF4C68"/>
    <w:rsid w:val="00C0217F"/>
    <w:rsid w:val="00C07EE6"/>
    <w:rsid w:val="00C129A9"/>
    <w:rsid w:val="00C20234"/>
    <w:rsid w:val="00C3040E"/>
    <w:rsid w:val="00C309EC"/>
    <w:rsid w:val="00C4735C"/>
    <w:rsid w:val="00C52F6E"/>
    <w:rsid w:val="00C53749"/>
    <w:rsid w:val="00C5398B"/>
    <w:rsid w:val="00C571A0"/>
    <w:rsid w:val="00C62F80"/>
    <w:rsid w:val="00C64BD0"/>
    <w:rsid w:val="00C64BD6"/>
    <w:rsid w:val="00C72495"/>
    <w:rsid w:val="00C74ADF"/>
    <w:rsid w:val="00C75500"/>
    <w:rsid w:val="00C75932"/>
    <w:rsid w:val="00C807E2"/>
    <w:rsid w:val="00C837BA"/>
    <w:rsid w:val="00C86734"/>
    <w:rsid w:val="00C87B14"/>
    <w:rsid w:val="00C91B3B"/>
    <w:rsid w:val="00C921DA"/>
    <w:rsid w:val="00CA161B"/>
    <w:rsid w:val="00CA48CF"/>
    <w:rsid w:val="00CA6FB8"/>
    <w:rsid w:val="00CB1DD6"/>
    <w:rsid w:val="00CB4B1F"/>
    <w:rsid w:val="00CB67B0"/>
    <w:rsid w:val="00CB790F"/>
    <w:rsid w:val="00CB7B7B"/>
    <w:rsid w:val="00CC1DBA"/>
    <w:rsid w:val="00CC1EB9"/>
    <w:rsid w:val="00CC4CBE"/>
    <w:rsid w:val="00CC57EA"/>
    <w:rsid w:val="00CD0FBD"/>
    <w:rsid w:val="00CD3709"/>
    <w:rsid w:val="00CD39E9"/>
    <w:rsid w:val="00CD565B"/>
    <w:rsid w:val="00CE10D5"/>
    <w:rsid w:val="00CF03B8"/>
    <w:rsid w:val="00CF0FD7"/>
    <w:rsid w:val="00D01421"/>
    <w:rsid w:val="00D02AB9"/>
    <w:rsid w:val="00D111FE"/>
    <w:rsid w:val="00D20D10"/>
    <w:rsid w:val="00D24530"/>
    <w:rsid w:val="00D27B7F"/>
    <w:rsid w:val="00D300C0"/>
    <w:rsid w:val="00D476CA"/>
    <w:rsid w:val="00D54921"/>
    <w:rsid w:val="00D56EF3"/>
    <w:rsid w:val="00D614A6"/>
    <w:rsid w:val="00D63DC9"/>
    <w:rsid w:val="00D663B8"/>
    <w:rsid w:val="00D735FB"/>
    <w:rsid w:val="00D73B4C"/>
    <w:rsid w:val="00D74E27"/>
    <w:rsid w:val="00D75FAE"/>
    <w:rsid w:val="00D9617B"/>
    <w:rsid w:val="00DA086B"/>
    <w:rsid w:val="00DA3E5B"/>
    <w:rsid w:val="00DB084B"/>
    <w:rsid w:val="00DB2D04"/>
    <w:rsid w:val="00DC191C"/>
    <w:rsid w:val="00DD12D7"/>
    <w:rsid w:val="00DD3077"/>
    <w:rsid w:val="00DD6CA3"/>
    <w:rsid w:val="00DD7FF1"/>
    <w:rsid w:val="00DE14B1"/>
    <w:rsid w:val="00DE3CCC"/>
    <w:rsid w:val="00DE6CAC"/>
    <w:rsid w:val="00DF1DA3"/>
    <w:rsid w:val="00DF486E"/>
    <w:rsid w:val="00E00164"/>
    <w:rsid w:val="00E05BA8"/>
    <w:rsid w:val="00E217B2"/>
    <w:rsid w:val="00E32652"/>
    <w:rsid w:val="00E353E5"/>
    <w:rsid w:val="00E372A4"/>
    <w:rsid w:val="00E42014"/>
    <w:rsid w:val="00E451BF"/>
    <w:rsid w:val="00E52C59"/>
    <w:rsid w:val="00E63BE1"/>
    <w:rsid w:val="00E659CB"/>
    <w:rsid w:val="00E65F7E"/>
    <w:rsid w:val="00E721F8"/>
    <w:rsid w:val="00E732EC"/>
    <w:rsid w:val="00E75ACB"/>
    <w:rsid w:val="00E9559B"/>
    <w:rsid w:val="00E95965"/>
    <w:rsid w:val="00EA0BD1"/>
    <w:rsid w:val="00EA3E4D"/>
    <w:rsid w:val="00EB3D68"/>
    <w:rsid w:val="00EB55EC"/>
    <w:rsid w:val="00EC13EE"/>
    <w:rsid w:val="00ED069E"/>
    <w:rsid w:val="00EE5BA7"/>
    <w:rsid w:val="00EF02C1"/>
    <w:rsid w:val="00EF0EAD"/>
    <w:rsid w:val="00EF143F"/>
    <w:rsid w:val="00EF512E"/>
    <w:rsid w:val="00EF5D1E"/>
    <w:rsid w:val="00EF655D"/>
    <w:rsid w:val="00F01313"/>
    <w:rsid w:val="00F0300F"/>
    <w:rsid w:val="00F051BD"/>
    <w:rsid w:val="00F0564B"/>
    <w:rsid w:val="00F06771"/>
    <w:rsid w:val="00F10985"/>
    <w:rsid w:val="00F1143B"/>
    <w:rsid w:val="00F11954"/>
    <w:rsid w:val="00F24041"/>
    <w:rsid w:val="00F3015B"/>
    <w:rsid w:val="00F40B4B"/>
    <w:rsid w:val="00F417A0"/>
    <w:rsid w:val="00F419F0"/>
    <w:rsid w:val="00F460A5"/>
    <w:rsid w:val="00F46889"/>
    <w:rsid w:val="00F504D6"/>
    <w:rsid w:val="00F57F52"/>
    <w:rsid w:val="00F61808"/>
    <w:rsid w:val="00F64630"/>
    <w:rsid w:val="00F64C9E"/>
    <w:rsid w:val="00F76AAB"/>
    <w:rsid w:val="00F84EE9"/>
    <w:rsid w:val="00F93CC9"/>
    <w:rsid w:val="00F94FA3"/>
    <w:rsid w:val="00FA218F"/>
    <w:rsid w:val="00FA4371"/>
    <w:rsid w:val="00FB02F2"/>
    <w:rsid w:val="00FB2B7C"/>
    <w:rsid w:val="00FB657A"/>
    <w:rsid w:val="00FC1965"/>
    <w:rsid w:val="00FC5890"/>
    <w:rsid w:val="00FD513A"/>
    <w:rsid w:val="00FE2CCA"/>
    <w:rsid w:val="00FE66B4"/>
    <w:rsid w:val="00F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1C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1C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1C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420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7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F3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D4076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C0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06B9"/>
  </w:style>
  <w:style w:type="paragraph" w:styleId="a9">
    <w:name w:val="footer"/>
    <w:basedOn w:val="a"/>
    <w:link w:val="aa"/>
    <w:uiPriority w:val="99"/>
    <w:unhideWhenUsed/>
    <w:rsid w:val="009C0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0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1C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1C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1C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420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7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F3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D4076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C0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06B9"/>
  </w:style>
  <w:style w:type="paragraph" w:styleId="a9">
    <w:name w:val="footer"/>
    <w:basedOn w:val="a"/>
    <w:link w:val="aa"/>
    <w:uiPriority w:val="99"/>
    <w:unhideWhenUsed/>
    <w:rsid w:val="009C0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0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6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chinsk.gosuslugi.ru/" TargetMode="External"/><Relationship Id="rId18" Type="http://schemas.openxmlformats.org/officeDocument/2006/relationships/hyperlink" Target="https://login.consultant.ru/link/?req=doc&amp;base=LAW&amp;n=2875" TargetMode="External"/><Relationship Id="rId26" Type="http://schemas.openxmlformats.org/officeDocument/2006/relationships/hyperlink" Target="https://login.consultant.ru/link/?req=doc&amp;base=LAW&amp;n=45174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137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82699&amp;dst=100047" TargetMode="External"/><Relationship Id="rId17" Type="http://schemas.openxmlformats.org/officeDocument/2006/relationships/hyperlink" Target="https://login.consultant.ru/link/?req=doc&amp;base=LAW&amp;n=482853" TargetMode="External"/><Relationship Id="rId25" Type="http://schemas.openxmlformats.org/officeDocument/2006/relationships/hyperlink" Target="https://login.consultant.ru/link/?req=doc&amp;base=LAW&amp;n=442435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2853" TargetMode="External"/><Relationship Id="rId20" Type="http://schemas.openxmlformats.org/officeDocument/2006/relationships/hyperlink" Target="https://login.consultant.ru/link/?req=doc&amp;base=RLAW123&amp;n=359742&amp;dst=100019" TargetMode="External"/><Relationship Id="rId29" Type="http://schemas.openxmlformats.org/officeDocument/2006/relationships/hyperlink" Target="https://login.consultant.ru/link/?req=doc&amp;base=LAW&amp;n=51124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271051" TargetMode="External"/><Relationship Id="rId24" Type="http://schemas.openxmlformats.org/officeDocument/2006/relationships/hyperlink" Target="https://login.consultant.ru/link/?req=doc&amp;base=LAW&amp;n=495137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59742&amp;dst=100019" TargetMode="External"/><Relationship Id="rId23" Type="http://schemas.openxmlformats.org/officeDocument/2006/relationships/hyperlink" Target="https://login.consultant.ru/link/?req=doc&amp;base=LAW&amp;n=451740" TargetMode="External"/><Relationship Id="rId28" Type="http://schemas.openxmlformats.org/officeDocument/2006/relationships/hyperlink" Target="https://login.consultant.ru/link/?req=doc&amp;base=RLAW123&amp;n=359742&amp;dst=100001" TargetMode="External"/><Relationship Id="rId10" Type="http://schemas.openxmlformats.org/officeDocument/2006/relationships/hyperlink" Target="https://login.consultant.ru/link/?req=doc&amp;base=LAW&amp;n=482853&amp;dst=100020" TargetMode="External"/><Relationship Id="rId19" Type="http://schemas.openxmlformats.org/officeDocument/2006/relationships/hyperlink" Target="https://login.consultant.ru/link/?req=doc&amp;base=RLAW123&amp;n=359126" TargetMode="External"/><Relationship Id="rId31" Type="http://schemas.openxmlformats.org/officeDocument/2006/relationships/hyperlink" Target="https://login.consultant.ru/link/?req=doc&amp;base=LAW&amp;n=38887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2875" TargetMode="External"/><Relationship Id="rId22" Type="http://schemas.openxmlformats.org/officeDocument/2006/relationships/hyperlink" Target="https://login.consultant.ru/link/?req=doc&amp;base=LAW&amp;n=442435" TargetMode="External"/><Relationship Id="rId27" Type="http://schemas.openxmlformats.org/officeDocument/2006/relationships/hyperlink" Target="https://login.consultant.ru/link/?req=doc&amp;base=LAW&amp;n=494990" TargetMode="External"/><Relationship Id="rId30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1CC19-C45B-4FA8-937C-9E648AE0A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2861</TotalTime>
  <Pages>22</Pages>
  <Words>8478</Words>
  <Characters>48331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Лямина</cp:lastModifiedBy>
  <cp:revision>55</cp:revision>
  <cp:lastPrinted>2025-11-21T11:26:00Z</cp:lastPrinted>
  <dcterms:created xsi:type="dcterms:W3CDTF">2025-08-21T07:52:00Z</dcterms:created>
  <dcterms:modified xsi:type="dcterms:W3CDTF">2025-11-21T11:27:00Z</dcterms:modified>
</cp:coreProperties>
</file>