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55AE" w14:textId="77777777" w:rsidR="007E3FDE" w:rsidRPr="00CE69E8" w:rsidRDefault="007E3FDE" w:rsidP="007E3FDE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7455E4" wp14:editId="0F0FF70E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3FF0E" w14:textId="77777777" w:rsidR="007E3FDE" w:rsidRDefault="007E3FDE" w:rsidP="007E3FD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9337E2" w14:textId="77777777" w:rsidR="007E3FDE" w:rsidRPr="007E3FDE" w:rsidRDefault="007E3FDE" w:rsidP="007E3FD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FDE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7E3FDE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6ED39F02" w14:textId="77777777" w:rsidR="007E3FDE" w:rsidRPr="007E3FDE" w:rsidRDefault="007E3FDE" w:rsidP="007E3FD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7FBA0" w14:textId="77777777" w:rsidR="007E3FDE" w:rsidRPr="007E3FDE" w:rsidRDefault="007E3FDE" w:rsidP="007E3FD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E3FDE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309"/>
        <w:gridCol w:w="2693"/>
        <w:gridCol w:w="3119"/>
      </w:tblGrid>
      <w:tr w:rsidR="008D641A" w:rsidRPr="00CE69E8" w14:paraId="40C0BC17" w14:textId="77777777" w:rsidTr="007E3FDE">
        <w:trPr>
          <w:trHeight w:val="623"/>
        </w:trPr>
        <w:tc>
          <w:tcPr>
            <w:tcW w:w="3052" w:type="dxa"/>
          </w:tcPr>
          <w:p w14:paraId="51FD2B83" w14:textId="77777777" w:rsidR="008D641A" w:rsidRDefault="008D641A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B20CB" w14:textId="3353F021" w:rsidR="008D641A" w:rsidRPr="00A96181" w:rsidRDefault="00C6609D" w:rsidP="007A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96181" w:rsidRPr="00A96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6181" w:rsidRPr="00A96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002" w:type="dxa"/>
            <w:gridSpan w:val="2"/>
          </w:tcPr>
          <w:p w14:paraId="26A614A4" w14:textId="77777777" w:rsidR="008D641A" w:rsidRDefault="008D641A" w:rsidP="002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2AC06" w14:textId="77777777" w:rsidR="008D641A" w:rsidRPr="00CE69E8" w:rsidRDefault="008D641A" w:rsidP="002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</w:tcPr>
          <w:p w14:paraId="663E30DA" w14:textId="77777777" w:rsidR="008D641A" w:rsidRDefault="008D641A" w:rsidP="002A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510C1" w14:textId="100D70AC" w:rsidR="008D641A" w:rsidRPr="00A96181" w:rsidRDefault="00A96181" w:rsidP="007A38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61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61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8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61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E69E8" w:rsidRPr="00106FB2" w14:paraId="40301DB8" w14:textId="77777777" w:rsidTr="007E3FDE">
        <w:trPr>
          <w:trHeight w:val="952"/>
        </w:trPr>
        <w:tc>
          <w:tcPr>
            <w:tcW w:w="4361" w:type="dxa"/>
            <w:gridSpan w:val="2"/>
          </w:tcPr>
          <w:p w14:paraId="31214331" w14:textId="77777777" w:rsidR="001C06F1" w:rsidRPr="00106FB2" w:rsidRDefault="001C06F1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393B" w14:textId="6FACF211" w:rsidR="00CE69E8" w:rsidRDefault="00CE69E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01BC">
              <w:rPr>
                <w:rFonts w:ascii="Times New Roman" w:hAnsi="Times New Roman" w:cs="Times New Roman"/>
                <w:sz w:val="28"/>
                <w:szCs w:val="28"/>
              </w:rPr>
              <w:t xml:space="preserve">б отдельных </w:t>
            </w:r>
            <w:r w:rsidR="00012DD3">
              <w:rPr>
                <w:rFonts w:ascii="Times New Roman" w:hAnsi="Times New Roman" w:cs="Times New Roman"/>
                <w:sz w:val="28"/>
                <w:szCs w:val="28"/>
              </w:rPr>
              <w:t>вопросах правопреемства</w:t>
            </w:r>
            <w:r w:rsidR="00F60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DD3">
              <w:rPr>
                <w:rFonts w:ascii="Times New Roman" w:hAnsi="Times New Roman" w:cs="Times New Roman"/>
                <w:sz w:val="28"/>
                <w:szCs w:val="28"/>
              </w:rPr>
              <w:t>Главы Ачинского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9F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2CBF7CD" w14:textId="71CB3CE7" w:rsidR="003650AF" w:rsidRPr="00106FB2" w:rsidRDefault="003650AF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14:paraId="25EE4093" w14:textId="77777777" w:rsidR="00CE69E8" w:rsidRPr="00106FB2" w:rsidRDefault="00CE69E8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7DFBB2" w14:textId="3E1E452A" w:rsidR="00902923" w:rsidRDefault="007E3FDE" w:rsidP="007E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2923" w:rsidRPr="00F12C5D">
        <w:rPr>
          <w:rFonts w:ascii="Times New Roman" w:hAnsi="Times New Roman" w:cs="Times New Roman"/>
          <w:sz w:val="28"/>
          <w:szCs w:val="28"/>
        </w:rPr>
        <w:t>уководствуясь Федеральн</w:t>
      </w:r>
      <w:r w:rsidR="00902923">
        <w:rPr>
          <w:rFonts w:ascii="Times New Roman" w:hAnsi="Times New Roman" w:cs="Times New Roman"/>
          <w:sz w:val="28"/>
          <w:szCs w:val="28"/>
        </w:rPr>
        <w:t>ым</w:t>
      </w:r>
      <w:r w:rsidR="00902923" w:rsidRPr="00F12C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2923">
        <w:rPr>
          <w:rFonts w:ascii="Times New Roman" w:hAnsi="Times New Roman" w:cs="Times New Roman"/>
          <w:sz w:val="28"/>
          <w:szCs w:val="28"/>
        </w:rPr>
        <w:t>ом</w:t>
      </w:r>
      <w:r w:rsidR="00902923" w:rsidRPr="00F12C5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</w:t>
      </w:r>
      <w:r w:rsidR="00902923">
        <w:rPr>
          <w:rFonts w:ascii="Times New Roman" w:hAnsi="Times New Roman" w:cs="Times New Roman"/>
          <w:sz w:val="28"/>
          <w:szCs w:val="28"/>
        </w:rPr>
        <w:t>ом</w:t>
      </w:r>
      <w:r w:rsidR="00902923" w:rsidRPr="00F12C5D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</w:t>
      </w:r>
      <w:r w:rsidR="00902923">
        <w:rPr>
          <w:rFonts w:ascii="Times New Roman" w:hAnsi="Times New Roman" w:cs="Times New Roman"/>
          <w:sz w:val="28"/>
          <w:szCs w:val="28"/>
        </w:rPr>
        <w:t>№</w:t>
      </w:r>
      <w:r w:rsidR="00902923" w:rsidRPr="00F12C5D">
        <w:rPr>
          <w:rFonts w:ascii="Times New Roman" w:hAnsi="Times New Roman" w:cs="Times New Roman"/>
          <w:sz w:val="28"/>
          <w:szCs w:val="28"/>
        </w:rPr>
        <w:t xml:space="preserve"> 9-3914 </w:t>
      </w:r>
      <w:r w:rsidR="00C660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02923">
        <w:rPr>
          <w:rFonts w:ascii="Times New Roman" w:hAnsi="Times New Roman" w:cs="Times New Roman"/>
          <w:sz w:val="28"/>
          <w:szCs w:val="28"/>
        </w:rPr>
        <w:t>«</w:t>
      </w:r>
      <w:r w:rsidR="00902923" w:rsidRPr="00F12C5D">
        <w:rPr>
          <w:rFonts w:ascii="Times New Roman" w:hAnsi="Times New Roman" w:cs="Times New Roman"/>
          <w:sz w:val="28"/>
          <w:szCs w:val="28"/>
        </w:rPr>
        <w:t xml:space="preserve">О территориальной 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02923" w:rsidRPr="00D378BF">
        <w:rPr>
          <w:rFonts w:ascii="Times New Roman" w:hAnsi="Times New Roman" w:cs="Times New Roman"/>
          <w:sz w:val="28"/>
          <w:szCs w:val="28"/>
        </w:rPr>
        <w:t>местного самоуправления в Красноярском крае», Ачинский окружной Совет депутатов РЕШИЛ:</w:t>
      </w:r>
    </w:p>
    <w:p w14:paraId="642D9847" w14:textId="77777777" w:rsidR="00902923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1237A" w14:textId="63687659" w:rsidR="00E4607C" w:rsidRDefault="00F601BC" w:rsidP="00E4607C">
      <w:pPr>
        <w:pStyle w:val="ae"/>
        <w:spacing w:after="0" w:line="288" w:lineRule="atLeast"/>
        <w:ind w:firstLine="708"/>
        <w:jc w:val="both"/>
        <w:rPr>
          <w:bCs/>
          <w:w w:val="105"/>
          <w:sz w:val="28"/>
          <w:szCs w:val="28"/>
        </w:rPr>
      </w:pPr>
      <w:r w:rsidRPr="0087615C">
        <w:rPr>
          <w:bCs/>
          <w:w w:val="105"/>
          <w:sz w:val="28"/>
          <w:szCs w:val="28"/>
        </w:rPr>
        <w:t xml:space="preserve">1. </w:t>
      </w:r>
      <w:r w:rsidR="00E4607C">
        <w:rPr>
          <w:bCs/>
          <w:w w:val="105"/>
          <w:sz w:val="28"/>
          <w:szCs w:val="28"/>
        </w:rPr>
        <w:t xml:space="preserve">Определить </w:t>
      </w:r>
      <w:r w:rsidR="00E4607C" w:rsidRPr="00015624">
        <w:rPr>
          <w:bCs/>
          <w:w w:val="105"/>
          <w:sz w:val="28"/>
          <w:szCs w:val="28"/>
        </w:rPr>
        <w:t>Глав</w:t>
      </w:r>
      <w:r w:rsidR="00E4607C">
        <w:rPr>
          <w:bCs/>
          <w:w w:val="105"/>
          <w:sz w:val="28"/>
          <w:szCs w:val="28"/>
        </w:rPr>
        <w:t>у</w:t>
      </w:r>
      <w:r w:rsidR="00E4607C" w:rsidRPr="00015624">
        <w:rPr>
          <w:bCs/>
          <w:w w:val="105"/>
          <w:sz w:val="28"/>
          <w:szCs w:val="28"/>
        </w:rPr>
        <w:t xml:space="preserve"> </w:t>
      </w:r>
      <w:r w:rsidR="00E4607C">
        <w:rPr>
          <w:bCs/>
          <w:w w:val="105"/>
          <w:sz w:val="28"/>
          <w:szCs w:val="28"/>
        </w:rPr>
        <w:t xml:space="preserve">Ачинского </w:t>
      </w:r>
      <w:r w:rsidR="00E4607C" w:rsidRPr="00015624">
        <w:rPr>
          <w:bCs/>
          <w:w w:val="105"/>
          <w:sz w:val="28"/>
          <w:szCs w:val="28"/>
        </w:rPr>
        <w:t>муниципального округа</w:t>
      </w:r>
      <w:r w:rsidR="00377FDD">
        <w:rPr>
          <w:bCs/>
          <w:w w:val="105"/>
          <w:sz w:val="28"/>
          <w:szCs w:val="28"/>
        </w:rPr>
        <w:t xml:space="preserve"> (далее - Ачинский </w:t>
      </w:r>
      <w:r w:rsidR="00377FDD" w:rsidRPr="00015624">
        <w:rPr>
          <w:bCs/>
          <w:w w:val="105"/>
          <w:sz w:val="28"/>
          <w:szCs w:val="28"/>
        </w:rPr>
        <w:t>муниципальн</w:t>
      </w:r>
      <w:r w:rsidR="00377FDD">
        <w:rPr>
          <w:bCs/>
          <w:w w:val="105"/>
          <w:sz w:val="28"/>
          <w:szCs w:val="28"/>
        </w:rPr>
        <w:t>ый</w:t>
      </w:r>
      <w:r w:rsidR="00377FDD" w:rsidRPr="00015624">
        <w:rPr>
          <w:bCs/>
          <w:w w:val="105"/>
          <w:sz w:val="28"/>
          <w:szCs w:val="28"/>
        </w:rPr>
        <w:t xml:space="preserve"> округ</w:t>
      </w:r>
      <w:r w:rsidR="00377FDD">
        <w:rPr>
          <w:bCs/>
          <w:w w:val="105"/>
          <w:sz w:val="28"/>
          <w:szCs w:val="28"/>
        </w:rPr>
        <w:t>)</w:t>
      </w:r>
      <w:r w:rsidR="00E4607C" w:rsidRPr="00015624">
        <w:rPr>
          <w:bCs/>
          <w:w w:val="105"/>
          <w:sz w:val="28"/>
          <w:szCs w:val="28"/>
        </w:rPr>
        <w:t xml:space="preserve"> </w:t>
      </w:r>
      <w:r w:rsidR="00E4607C" w:rsidRPr="008E5149">
        <w:rPr>
          <w:w w:val="105"/>
          <w:sz w:val="28"/>
          <w:szCs w:val="28"/>
        </w:rPr>
        <w:t>с момента его избрания и вступления в должность</w:t>
      </w:r>
      <w:r w:rsidR="00E4607C" w:rsidRPr="00B13F67">
        <w:rPr>
          <w:bCs/>
          <w:w w:val="105"/>
          <w:sz w:val="28"/>
          <w:szCs w:val="28"/>
        </w:rPr>
        <w:t xml:space="preserve"> в соответст</w:t>
      </w:r>
      <w:r w:rsidR="00E4607C" w:rsidRPr="00015624">
        <w:rPr>
          <w:bCs/>
          <w:w w:val="105"/>
          <w:sz w:val="28"/>
          <w:szCs w:val="28"/>
        </w:rPr>
        <w:t>вии со своей компетенцией правопреемником в отношениях с органами государственной власти Российской Федерации, органами государственной власти Красноярского края</w:t>
      </w:r>
      <w:r w:rsidR="00E4607C" w:rsidRPr="00015624">
        <w:rPr>
          <w:sz w:val="28"/>
          <w:szCs w:val="28"/>
        </w:rPr>
        <w:t xml:space="preserve"> и иных субъектов Российской Федерации, органами местного самоуправления, физическими и юридическими </w:t>
      </w:r>
      <w:r w:rsidR="00E4607C" w:rsidRPr="00015624">
        <w:rPr>
          <w:bCs/>
          <w:w w:val="105"/>
          <w:sz w:val="28"/>
          <w:szCs w:val="28"/>
        </w:rPr>
        <w:t xml:space="preserve">лицами следующих глав муниципальных образований, которые на день создания </w:t>
      </w:r>
      <w:r w:rsidR="00E4607C">
        <w:rPr>
          <w:bCs/>
          <w:w w:val="105"/>
          <w:sz w:val="28"/>
          <w:szCs w:val="28"/>
        </w:rPr>
        <w:t xml:space="preserve">Ачинского </w:t>
      </w:r>
      <w:r w:rsidR="00E4607C" w:rsidRPr="00015624">
        <w:rPr>
          <w:bCs/>
          <w:w w:val="105"/>
          <w:sz w:val="28"/>
          <w:szCs w:val="28"/>
        </w:rPr>
        <w:t>муниципального округа осуществляли полномочия на соответствующей</w:t>
      </w:r>
      <w:r w:rsidR="00E4607C">
        <w:rPr>
          <w:bCs/>
          <w:w w:val="105"/>
          <w:sz w:val="28"/>
          <w:szCs w:val="28"/>
        </w:rPr>
        <w:t xml:space="preserve"> территории (далее – Главы утративших статус муниципальных образований, утратившие статус муниципальные образования),</w:t>
      </w:r>
      <w:r w:rsidR="00E4607C" w:rsidRPr="00015624">
        <w:rPr>
          <w:bCs/>
          <w:w w:val="105"/>
          <w:sz w:val="28"/>
          <w:szCs w:val="28"/>
        </w:rPr>
        <w:t xml:space="preserve"> а именно:</w:t>
      </w:r>
    </w:p>
    <w:p w14:paraId="0DDAAD9F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 w:rsidRPr="00B029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Главы города </w:t>
      </w:r>
      <w:r w:rsidRPr="00B029F8">
        <w:rPr>
          <w:sz w:val="28"/>
          <w:szCs w:val="28"/>
        </w:rPr>
        <w:t>Ачинска</w:t>
      </w:r>
      <w:r>
        <w:rPr>
          <w:sz w:val="28"/>
          <w:szCs w:val="28"/>
        </w:rPr>
        <w:t>;</w:t>
      </w:r>
    </w:p>
    <w:p w14:paraId="19436CE7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Ачинского района;</w:t>
      </w:r>
    </w:p>
    <w:p w14:paraId="4AB59FFA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Большеулуйского района;</w:t>
      </w:r>
    </w:p>
    <w:p w14:paraId="34C70D4B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Белоярского сельсовета;</w:t>
      </w:r>
    </w:p>
    <w:p w14:paraId="732E5A95" w14:textId="72744ACA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Горного сельсовета;</w:t>
      </w:r>
    </w:p>
    <w:p w14:paraId="7EC3E9A3" w14:textId="21D0A465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Ключинского сельсовета;</w:t>
      </w:r>
    </w:p>
    <w:p w14:paraId="4AA1EE83" w14:textId="1C804865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Лапшихинского сельсовета;</w:t>
      </w:r>
    </w:p>
    <w:p w14:paraId="1C482733" w14:textId="3E8A3D44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Малиновского сельсовета;</w:t>
      </w:r>
    </w:p>
    <w:p w14:paraId="585D3E41" w14:textId="5CAD582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Преображенского сельсовета;</w:t>
      </w:r>
    </w:p>
    <w:p w14:paraId="50F2FABA" w14:textId="69F49FBF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Причулымского сельсовета;</w:t>
      </w:r>
    </w:p>
    <w:p w14:paraId="5355B70F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Главы Тарутинского сельсовета;</w:t>
      </w:r>
    </w:p>
    <w:p w14:paraId="502432DE" w14:textId="2FBB4BEB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Ястребовского сельсовета;</w:t>
      </w:r>
    </w:p>
    <w:p w14:paraId="1A5C98DD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Большеулуйского сельсовета;</w:t>
      </w:r>
    </w:p>
    <w:p w14:paraId="074522D4" w14:textId="72A72BCB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Бобровского сельсовета;</w:t>
      </w:r>
    </w:p>
    <w:p w14:paraId="6D6104AA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Березовского сельсовета;</w:t>
      </w:r>
    </w:p>
    <w:p w14:paraId="021F2D05" w14:textId="41AF5A0B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Бычковского сельсовета;</w:t>
      </w:r>
    </w:p>
    <w:p w14:paraId="009B4675" w14:textId="4CADA1AF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Кытатского сельсовета;</w:t>
      </w:r>
    </w:p>
    <w:p w14:paraId="29B64DFC" w14:textId="241B87B8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Новоеловского сельсовета;</w:t>
      </w:r>
    </w:p>
    <w:p w14:paraId="6FC20AA4" w14:textId="3DE11CE4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Новоникольского сельсовета;</w:t>
      </w:r>
    </w:p>
    <w:p w14:paraId="3DFCD84E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Сучковского сельсовета;</w:t>
      </w:r>
    </w:p>
    <w:p w14:paraId="28030D91" w14:textId="77777777" w:rsidR="00E4607C" w:rsidRDefault="00E4607C" w:rsidP="00E4607C">
      <w:pPr>
        <w:pStyle w:val="ae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Главы Удачинского сельсовета.</w:t>
      </w:r>
    </w:p>
    <w:p w14:paraId="211B6359" w14:textId="0F8880C0" w:rsidR="00377FDD" w:rsidRDefault="00377FDD" w:rsidP="00377FDD">
      <w:pPr>
        <w:pStyle w:val="ae"/>
        <w:spacing w:after="0" w:line="288" w:lineRule="atLeast"/>
        <w:ind w:firstLine="708"/>
        <w:jc w:val="both"/>
        <w:rPr>
          <w:bCs/>
          <w:w w:val="105"/>
          <w:sz w:val="28"/>
          <w:szCs w:val="28"/>
        </w:rPr>
      </w:pPr>
      <w:r>
        <w:rPr>
          <w:bCs/>
          <w:w w:val="105"/>
          <w:sz w:val="28"/>
          <w:szCs w:val="28"/>
        </w:rPr>
        <w:t xml:space="preserve">2. Глава Ачинского муниципального округа  </w:t>
      </w:r>
      <w:r w:rsidRPr="008E5149">
        <w:rPr>
          <w:w w:val="105"/>
          <w:sz w:val="28"/>
          <w:szCs w:val="28"/>
        </w:rPr>
        <w:t>с момента его избрания и вступления в должность</w:t>
      </w:r>
      <w:r>
        <w:rPr>
          <w:bCs/>
          <w:w w:val="105"/>
          <w:sz w:val="28"/>
          <w:szCs w:val="28"/>
        </w:rPr>
        <w:t xml:space="preserve"> осуществляет полномочия, находящиеся в его исключительной компетенции в соответствии с частью 1 статьи 20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7601B7">
        <w:rPr>
          <w:bCs/>
          <w:w w:val="105"/>
          <w:sz w:val="28"/>
          <w:szCs w:val="28"/>
        </w:rPr>
        <w:t xml:space="preserve"> </w:t>
      </w:r>
      <w:r>
        <w:rPr>
          <w:bCs/>
          <w:w w:val="105"/>
          <w:sz w:val="28"/>
          <w:szCs w:val="28"/>
        </w:rPr>
        <w:t xml:space="preserve">на всей территории Ачинского муниципального округа, а также полномочия по руководству </w:t>
      </w:r>
      <w:r w:rsidR="004173B3">
        <w:rPr>
          <w:bCs/>
          <w:w w:val="105"/>
          <w:sz w:val="28"/>
          <w:szCs w:val="28"/>
        </w:rPr>
        <w:t>А</w:t>
      </w:r>
      <w:r>
        <w:rPr>
          <w:bCs/>
          <w:w w:val="105"/>
          <w:sz w:val="28"/>
          <w:szCs w:val="28"/>
        </w:rPr>
        <w:t>дминистрацией Ачинского муниципального округа.</w:t>
      </w:r>
    </w:p>
    <w:p w14:paraId="2A68472E" w14:textId="1F290AC7" w:rsidR="0073376E" w:rsidRPr="00015624" w:rsidRDefault="006F1944" w:rsidP="0073376E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3.</w:t>
      </w:r>
      <w:r w:rsidR="0073376E" w:rsidRPr="0073376E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73376E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Полномочия </w:t>
      </w:r>
      <w:r w:rsidR="0073376E" w:rsidRPr="00C110F9">
        <w:rPr>
          <w:rFonts w:ascii="Times New Roman" w:hAnsi="Times New Roman" w:cs="Times New Roman"/>
          <w:bCs/>
          <w:w w:val="105"/>
          <w:sz w:val="28"/>
          <w:szCs w:val="28"/>
        </w:rPr>
        <w:t xml:space="preserve">Глав утративших статус муниципальных образований </w:t>
      </w:r>
      <w:r w:rsidR="0073376E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прекращаются </w:t>
      </w:r>
      <w:r w:rsidR="0073376E">
        <w:rPr>
          <w:rFonts w:ascii="Times New Roman" w:hAnsi="Times New Roman" w:cs="Times New Roman"/>
          <w:sz w:val="28"/>
          <w:szCs w:val="28"/>
        </w:rPr>
        <w:t>по истечении срока их полномочий, установленного уставами соответствующих муниципальных образований, либо в случае досрочного прекращения полномочий.</w:t>
      </w:r>
    </w:p>
    <w:p w14:paraId="796D3E09" w14:textId="1B97C2EC" w:rsidR="006F1944" w:rsidRPr="006F1944" w:rsidRDefault="0073376E" w:rsidP="006F1944">
      <w:pPr>
        <w:spacing w:after="1" w:line="280" w:lineRule="atLeast"/>
        <w:ind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В случае истечения срока полномочий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 xml:space="preserve">, </w:t>
      </w:r>
      <w:r w:rsidR="006F1944" w:rsidRPr="00380F5B">
        <w:rPr>
          <w:rFonts w:ascii="Times New Roman" w:hAnsi="Times New Roman" w:cs="Times New Roman"/>
          <w:bCs/>
          <w:w w:val="105"/>
          <w:sz w:val="28"/>
          <w:szCs w:val="28"/>
        </w:rPr>
        <w:t xml:space="preserve">а также досрочного прекращения полномочий глав муниципальных образований, указанных в пункте 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 xml:space="preserve">1 </w:t>
      </w:r>
      <w:r w:rsidR="006F1944" w:rsidRPr="00380F5B">
        <w:rPr>
          <w:rFonts w:ascii="Times New Roman" w:hAnsi="Times New Roman" w:cs="Times New Roman"/>
          <w:bCs/>
          <w:w w:val="105"/>
          <w:sz w:val="28"/>
          <w:szCs w:val="28"/>
        </w:rPr>
        <w:t xml:space="preserve">настоящего решения, Глава 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 xml:space="preserve">Ачинского </w:t>
      </w:r>
      <w:r w:rsidR="006F1944" w:rsidRPr="00380F5B"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округа 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осуществляет полномочия по руководству 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>соответствующими местными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 администраци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>ями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>утративших статус муниципальных образований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, без доверенности действует от их имени, а также подписывает правовые акты местных администраций, издаваемые в процессе исполнения ими полномочий по решению вопросов местного значения на соответствующей территории, иных полномочий органов местного самоуправления в соответствии с Федеральным </w:t>
      </w:r>
      <w:hyperlink r:id="rId9" w:history="1">
        <w:r w:rsidR="006F1944" w:rsidRPr="00015624">
          <w:rPr>
            <w:rFonts w:ascii="Times New Roman" w:hAnsi="Times New Roman" w:cs="Times New Roman"/>
            <w:bCs/>
            <w:w w:val="105"/>
            <w:sz w:val="28"/>
            <w:szCs w:val="28"/>
          </w:rPr>
          <w:t>законом</w:t>
        </w:r>
      </w:hyperlink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 xml:space="preserve"> от </w:t>
      </w:r>
      <w:r w:rsidR="007E3FDE">
        <w:rPr>
          <w:rFonts w:ascii="Times New Roman" w:hAnsi="Times New Roman" w:cs="Times New Roman"/>
          <w:bCs/>
          <w:w w:val="105"/>
          <w:sz w:val="28"/>
          <w:szCs w:val="28"/>
        </w:rPr>
        <w:t>0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>6</w:t>
      </w:r>
      <w:r w:rsidR="007E3FDE">
        <w:rPr>
          <w:rFonts w:ascii="Times New Roman" w:hAnsi="Times New Roman" w:cs="Times New Roman"/>
          <w:bCs/>
          <w:w w:val="105"/>
          <w:sz w:val="28"/>
          <w:szCs w:val="28"/>
        </w:rPr>
        <w:t>.10.</w:t>
      </w:r>
      <w:r w:rsidR="006F1944" w:rsidRPr="00015624">
        <w:rPr>
          <w:rFonts w:ascii="Times New Roman" w:hAnsi="Times New Roman" w:cs="Times New Roman"/>
          <w:bCs/>
          <w:w w:val="105"/>
          <w:sz w:val="28"/>
          <w:szCs w:val="28"/>
        </w:rPr>
        <w:t>2003 № 131-ФЗ «Об общих принципах организации местного самоуправления в Российской Федерации», иными федеральными законами и принимаемыми в со</w:t>
      </w:r>
      <w:r w:rsidR="006F1944">
        <w:rPr>
          <w:rFonts w:ascii="Times New Roman" w:hAnsi="Times New Roman" w:cs="Times New Roman"/>
          <w:bCs/>
          <w:w w:val="105"/>
          <w:sz w:val="28"/>
          <w:szCs w:val="28"/>
        </w:rPr>
        <w:t xml:space="preserve">ответствии с ними законами края </w:t>
      </w:r>
      <w:r w:rsidR="006F1944" w:rsidRPr="006F1944">
        <w:rPr>
          <w:rFonts w:ascii="Times New Roman" w:hAnsi="Times New Roman" w:cs="Times New Roman"/>
          <w:w w:val="105"/>
          <w:sz w:val="28"/>
          <w:szCs w:val="28"/>
        </w:rPr>
        <w:t xml:space="preserve">до момента формирования </w:t>
      </w:r>
      <w:r w:rsidR="004173B3">
        <w:rPr>
          <w:rFonts w:ascii="Times New Roman" w:hAnsi="Times New Roman" w:cs="Times New Roman"/>
          <w:w w:val="105"/>
          <w:sz w:val="28"/>
          <w:szCs w:val="28"/>
        </w:rPr>
        <w:t>А</w:t>
      </w:r>
      <w:r w:rsidR="006F1944" w:rsidRPr="006F1944">
        <w:rPr>
          <w:rFonts w:ascii="Times New Roman" w:hAnsi="Times New Roman" w:cs="Times New Roman"/>
          <w:w w:val="105"/>
          <w:sz w:val="28"/>
          <w:szCs w:val="28"/>
        </w:rPr>
        <w:t>дминистрации Ачинского муниципального округа (до 01.01.2026).</w:t>
      </w:r>
    </w:p>
    <w:p w14:paraId="78953330" w14:textId="673D2D3C" w:rsidR="00E4607C" w:rsidRDefault="006F1944" w:rsidP="00F601BC">
      <w:pPr>
        <w:pStyle w:val="ae"/>
        <w:spacing w:after="0" w:line="288" w:lineRule="atLeast"/>
        <w:ind w:firstLine="708"/>
        <w:jc w:val="both"/>
        <w:rPr>
          <w:bCs/>
          <w:w w:val="105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15624">
        <w:rPr>
          <w:sz w:val="28"/>
          <w:szCs w:val="28"/>
        </w:rPr>
        <w:t>Муниципальные правовые акты, ранее принятые органами местного самоуправления</w:t>
      </w:r>
      <w:r>
        <w:rPr>
          <w:sz w:val="28"/>
          <w:szCs w:val="28"/>
        </w:rPr>
        <w:t xml:space="preserve"> утративших статус муниципальных образований</w:t>
      </w:r>
      <w:r w:rsidRPr="00015624">
        <w:rPr>
          <w:sz w:val="28"/>
          <w:szCs w:val="28"/>
        </w:rPr>
        <w:t>, действуют в части, не противоречащей федеральным законам и иным нормативным правовым актам Российской Федерации, Уставу Красноярского края, законам и иным нормативным правовым актам Красноярского края, а также муниципальным правовым актам органов местного самоуправления</w:t>
      </w:r>
      <w:r>
        <w:rPr>
          <w:sz w:val="28"/>
          <w:szCs w:val="28"/>
        </w:rPr>
        <w:t xml:space="preserve"> Ачинского муниципального округа.</w:t>
      </w:r>
    </w:p>
    <w:p w14:paraId="707128CF" w14:textId="393F70AF" w:rsidR="00545061" w:rsidRPr="00B61D93" w:rsidRDefault="00E7730A" w:rsidP="007E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45061" w:rsidRPr="00B61D93">
        <w:rPr>
          <w:rFonts w:ascii="Times New Roman" w:hAnsi="Times New Roman" w:cs="Times New Roman"/>
          <w:sz w:val="28"/>
          <w:szCs w:val="28"/>
        </w:rPr>
        <w:t xml:space="preserve">. </w:t>
      </w:r>
      <w:r w:rsidR="00B61D93" w:rsidRPr="00B61D93">
        <w:rPr>
          <w:rFonts w:ascii="Times New Roman" w:hAnsi="Times New Roman" w:cs="Times New Roman"/>
          <w:color w:val="000000"/>
          <w:sz w:val="28"/>
          <w:szCs w:val="28"/>
        </w:rPr>
        <w:t>Вопросы правопреемства, не урегулированные настоящим решением, рассматриваются в соответствии с действующим законодательством</w:t>
      </w:r>
      <w:r w:rsidR="00B61D93" w:rsidRPr="00B61D93">
        <w:rPr>
          <w:rFonts w:ascii="Times New Roman" w:hAnsi="Times New Roman" w:cs="Times New Roman"/>
          <w:sz w:val="28"/>
          <w:szCs w:val="28"/>
        </w:rPr>
        <w:t xml:space="preserve"> </w:t>
      </w:r>
      <w:r w:rsidR="00545061" w:rsidRPr="00B61D9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8FD122A" w14:textId="676CB56D" w:rsidR="00CA0801" w:rsidRDefault="00E7730A" w:rsidP="007E3FDE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69E8" w:rsidRPr="00407F54">
        <w:rPr>
          <w:rFonts w:ascii="Times New Roman" w:hAnsi="Times New Roman" w:cs="Times New Roman"/>
          <w:sz w:val="28"/>
          <w:szCs w:val="28"/>
        </w:rPr>
        <w:t>.</w:t>
      </w:r>
      <w:r w:rsidR="00CE69E8" w:rsidRPr="00106FB2">
        <w:rPr>
          <w:sz w:val="28"/>
          <w:szCs w:val="28"/>
        </w:rPr>
        <w:t xml:space="preserve"> 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085062">
        <w:rPr>
          <w:rFonts w:ascii="Times New Roman" w:hAnsi="Times New Roman" w:cs="Times New Roman"/>
          <w:sz w:val="28"/>
          <w:szCs w:val="28"/>
        </w:rPr>
        <w:t>со дня принятия и подлежит официальному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085062">
        <w:rPr>
          <w:rFonts w:ascii="Times New Roman" w:hAnsi="Times New Roman" w:cs="Times New Roman"/>
          <w:sz w:val="28"/>
          <w:szCs w:val="28"/>
        </w:rPr>
        <w:t>ю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коммуникационной сети Интернет:</w:t>
      </w:r>
      <w:r w:rsidR="00CA0801" w:rsidRPr="00CA080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hyperlink r:id="rId10" w:history="1">
        <w:r w:rsidR="00CA0801" w:rsidRPr="001E7F8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="00CA0801" w:rsidRPr="001E7F8D">
        <w:rPr>
          <w:rFonts w:ascii="Times New Roman" w:hAnsi="Times New Roman" w:cs="Times New Roman"/>
          <w:sz w:val="28"/>
          <w:szCs w:val="28"/>
        </w:rPr>
        <w:t>.</w:t>
      </w:r>
    </w:p>
    <w:p w14:paraId="64861F5D" w14:textId="77777777" w:rsidR="008F4B84" w:rsidRDefault="008F4B84" w:rsidP="007E3FDE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594BD" w14:textId="77777777" w:rsidR="00085062" w:rsidRDefault="00085062" w:rsidP="00CA0801">
      <w:pPr>
        <w:pStyle w:val="a9"/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CE69E8" w:rsidRPr="00106FB2" w14:paraId="45DE265B" w14:textId="77777777" w:rsidTr="000F4587">
        <w:trPr>
          <w:trHeight w:val="1250"/>
        </w:trPr>
        <w:tc>
          <w:tcPr>
            <w:tcW w:w="5137" w:type="dxa"/>
          </w:tcPr>
          <w:p w14:paraId="60ECC6D0" w14:textId="77777777" w:rsidR="00DD088F" w:rsidRPr="00232E9B" w:rsidRDefault="00CE69E8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809C445" w14:textId="6B634D26" w:rsidR="00CE69E8" w:rsidRDefault="00B650C2" w:rsidP="00A04FF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2AA8125" w14:textId="77777777" w:rsidR="00A17DB3" w:rsidRDefault="00A17DB3" w:rsidP="00A04FF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4789" w14:textId="77777777" w:rsidR="00CE69E8" w:rsidRPr="00106FB2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hideMark/>
          </w:tcPr>
          <w:p w14:paraId="40B41CA6" w14:textId="77777777" w:rsidR="00CE69E8" w:rsidRPr="00106FB2" w:rsidRDefault="00CE69E8" w:rsidP="002A55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3C08A4A6" w14:textId="19E39FF9" w:rsidR="00CE69E8" w:rsidRPr="00902923" w:rsidRDefault="00CE69E8" w:rsidP="004173B3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Ачинск</w:t>
            </w:r>
            <w:r w:rsidR="007E3FDE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0F45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3FD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2A13F75" w14:textId="77777777" w:rsidR="00B650C2" w:rsidRPr="00902923" w:rsidRDefault="00B650C2" w:rsidP="004173B3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4C75" w14:textId="7AC4862C" w:rsidR="00CE69E8" w:rsidRPr="00106FB2" w:rsidRDefault="00CE69E8" w:rsidP="004173B3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C6609D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67242A7" w14:textId="1E27C7E8" w:rsidR="00CE69E8" w:rsidRDefault="000F4587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641CEB" w14:textId="77777777" w:rsidR="002D71D0" w:rsidRPr="002D71D0" w:rsidRDefault="002D71D0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1D0" w:rsidRPr="002D71D0" w:rsidSect="007E3FDE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FC64" w14:textId="77777777" w:rsidR="001E3FE3" w:rsidRDefault="001E3FE3" w:rsidP="00CB6225">
      <w:pPr>
        <w:spacing w:after="0" w:line="240" w:lineRule="auto"/>
      </w:pPr>
      <w:r>
        <w:separator/>
      </w:r>
    </w:p>
  </w:endnote>
  <w:endnote w:type="continuationSeparator" w:id="0">
    <w:p w14:paraId="10EA1789" w14:textId="77777777" w:rsidR="001E3FE3" w:rsidRDefault="001E3FE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6FA05E52" w14:textId="77777777" w:rsidR="00C41D28" w:rsidRDefault="00C41D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B3">
          <w:rPr>
            <w:noProof/>
          </w:rPr>
          <w:t>3</w:t>
        </w:r>
        <w:r>
          <w:fldChar w:fldCharType="end"/>
        </w:r>
      </w:p>
    </w:sdtContent>
  </w:sdt>
  <w:p w14:paraId="764F54A4" w14:textId="77777777" w:rsidR="00C41D28" w:rsidRDefault="00C41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6F08" w14:textId="77777777" w:rsidR="001E3FE3" w:rsidRDefault="001E3FE3" w:rsidP="00CB6225">
      <w:pPr>
        <w:spacing w:after="0" w:line="240" w:lineRule="auto"/>
      </w:pPr>
      <w:r>
        <w:separator/>
      </w:r>
    </w:p>
  </w:footnote>
  <w:footnote w:type="continuationSeparator" w:id="0">
    <w:p w14:paraId="08885677" w14:textId="77777777" w:rsidR="001E3FE3" w:rsidRDefault="001E3FE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8A"/>
    <w:multiLevelType w:val="multilevel"/>
    <w:tmpl w:val="425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81750">
    <w:abstractNumId w:val="1"/>
  </w:num>
  <w:num w:numId="2" w16cid:durableId="1172142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10261"/>
    <w:rsid w:val="00012DD3"/>
    <w:rsid w:val="00025DC2"/>
    <w:rsid w:val="00073F04"/>
    <w:rsid w:val="00085062"/>
    <w:rsid w:val="00087934"/>
    <w:rsid w:val="0009479A"/>
    <w:rsid w:val="000B7BBE"/>
    <w:rsid w:val="000E09F5"/>
    <w:rsid w:val="000F4587"/>
    <w:rsid w:val="0010322F"/>
    <w:rsid w:val="00106FB2"/>
    <w:rsid w:val="00130C56"/>
    <w:rsid w:val="00140264"/>
    <w:rsid w:val="0014421C"/>
    <w:rsid w:val="00157350"/>
    <w:rsid w:val="001701EF"/>
    <w:rsid w:val="00184005"/>
    <w:rsid w:val="00184751"/>
    <w:rsid w:val="00184775"/>
    <w:rsid w:val="001A662D"/>
    <w:rsid w:val="001B36AD"/>
    <w:rsid w:val="001C06F1"/>
    <w:rsid w:val="001D5E5E"/>
    <w:rsid w:val="001E3FE3"/>
    <w:rsid w:val="001E7F8D"/>
    <w:rsid w:val="00203591"/>
    <w:rsid w:val="0020691C"/>
    <w:rsid w:val="00212186"/>
    <w:rsid w:val="002146E2"/>
    <w:rsid w:val="0023203B"/>
    <w:rsid w:val="00232E9B"/>
    <w:rsid w:val="00234314"/>
    <w:rsid w:val="0024729F"/>
    <w:rsid w:val="002667A7"/>
    <w:rsid w:val="00270767"/>
    <w:rsid w:val="00273731"/>
    <w:rsid w:val="00282CC4"/>
    <w:rsid w:val="00295E8A"/>
    <w:rsid w:val="002A552B"/>
    <w:rsid w:val="002B3AD6"/>
    <w:rsid w:val="002C07F8"/>
    <w:rsid w:val="002D71D0"/>
    <w:rsid w:val="002F2037"/>
    <w:rsid w:val="002F3778"/>
    <w:rsid w:val="002F72F2"/>
    <w:rsid w:val="003650AF"/>
    <w:rsid w:val="00377FDD"/>
    <w:rsid w:val="0038532C"/>
    <w:rsid w:val="003B1277"/>
    <w:rsid w:val="003D5769"/>
    <w:rsid w:val="003F605F"/>
    <w:rsid w:val="00400BF8"/>
    <w:rsid w:val="00403DA7"/>
    <w:rsid w:val="00407F54"/>
    <w:rsid w:val="00410DE0"/>
    <w:rsid w:val="004138ED"/>
    <w:rsid w:val="004173B3"/>
    <w:rsid w:val="0042574F"/>
    <w:rsid w:val="00427AD8"/>
    <w:rsid w:val="00453C4B"/>
    <w:rsid w:val="00470A18"/>
    <w:rsid w:val="00475592"/>
    <w:rsid w:val="00482E86"/>
    <w:rsid w:val="00485078"/>
    <w:rsid w:val="004B2195"/>
    <w:rsid w:val="004D0872"/>
    <w:rsid w:val="004F3857"/>
    <w:rsid w:val="0051348D"/>
    <w:rsid w:val="0051426D"/>
    <w:rsid w:val="00537160"/>
    <w:rsid w:val="00540D49"/>
    <w:rsid w:val="00545061"/>
    <w:rsid w:val="00557880"/>
    <w:rsid w:val="005A04B2"/>
    <w:rsid w:val="005A1EFB"/>
    <w:rsid w:val="005B19D9"/>
    <w:rsid w:val="005B2A46"/>
    <w:rsid w:val="005B692C"/>
    <w:rsid w:val="005C4AD5"/>
    <w:rsid w:val="006005A1"/>
    <w:rsid w:val="006215FB"/>
    <w:rsid w:val="00621AE0"/>
    <w:rsid w:val="006220EC"/>
    <w:rsid w:val="00634653"/>
    <w:rsid w:val="00656767"/>
    <w:rsid w:val="006E713B"/>
    <w:rsid w:val="006F1944"/>
    <w:rsid w:val="007139CC"/>
    <w:rsid w:val="0073376E"/>
    <w:rsid w:val="00750F71"/>
    <w:rsid w:val="00756492"/>
    <w:rsid w:val="0078000E"/>
    <w:rsid w:val="00780AEF"/>
    <w:rsid w:val="00786CB7"/>
    <w:rsid w:val="00795023"/>
    <w:rsid w:val="007A0FDA"/>
    <w:rsid w:val="007A38B0"/>
    <w:rsid w:val="007A43C1"/>
    <w:rsid w:val="007B3261"/>
    <w:rsid w:val="007C191F"/>
    <w:rsid w:val="007D28BD"/>
    <w:rsid w:val="007E3FDE"/>
    <w:rsid w:val="007F5DD3"/>
    <w:rsid w:val="00817500"/>
    <w:rsid w:val="008200C6"/>
    <w:rsid w:val="008346D1"/>
    <w:rsid w:val="008368FE"/>
    <w:rsid w:val="00851DE7"/>
    <w:rsid w:val="00856C12"/>
    <w:rsid w:val="008712C1"/>
    <w:rsid w:val="008850B0"/>
    <w:rsid w:val="00893100"/>
    <w:rsid w:val="00894643"/>
    <w:rsid w:val="008A16E9"/>
    <w:rsid w:val="008A5456"/>
    <w:rsid w:val="008B1ED6"/>
    <w:rsid w:val="008C6A3D"/>
    <w:rsid w:val="008D641A"/>
    <w:rsid w:val="008E5149"/>
    <w:rsid w:val="008E7FE5"/>
    <w:rsid w:val="008F4B84"/>
    <w:rsid w:val="008F5476"/>
    <w:rsid w:val="00902923"/>
    <w:rsid w:val="00911B86"/>
    <w:rsid w:val="0091675E"/>
    <w:rsid w:val="009271D8"/>
    <w:rsid w:val="00930B22"/>
    <w:rsid w:val="009652FA"/>
    <w:rsid w:val="00984507"/>
    <w:rsid w:val="0099352F"/>
    <w:rsid w:val="009C5474"/>
    <w:rsid w:val="009F7A76"/>
    <w:rsid w:val="00A01A02"/>
    <w:rsid w:val="00A02B90"/>
    <w:rsid w:val="00A04FF7"/>
    <w:rsid w:val="00A17DB3"/>
    <w:rsid w:val="00A239A5"/>
    <w:rsid w:val="00A3011D"/>
    <w:rsid w:val="00A4106C"/>
    <w:rsid w:val="00A57B47"/>
    <w:rsid w:val="00A66B26"/>
    <w:rsid w:val="00A96181"/>
    <w:rsid w:val="00A96897"/>
    <w:rsid w:val="00AA2C02"/>
    <w:rsid w:val="00AD0715"/>
    <w:rsid w:val="00AD166B"/>
    <w:rsid w:val="00AD551D"/>
    <w:rsid w:val="00AE2FBE"/>
    <w:rsid w:val="00AE7F6E"/>
    <w:rsid w:val="00AF7D10"/>
    <w:rsid w:val="00B029F8"/>
    <w:rsid w:val="00B039A5"/>
    <w:rsid w:val="00B2206A"/>
    <w:rsid w:val="00B250D2"/>
    <w:rsid w:val="00B37CF1"/>
    <w:rsid w:val="00B60D0A"/>
    <w:rsid w:val="00B61D93"/>
    <w:rsid w:val="00B650C2"/>
    <w:rsid w:val="00B73FE6"/>
    <w:rsid w:val="00B76949"/>
    <w:rsid w:val="00B826E8"/>
    <w:rsid w:val="00BA78B1"/>
    <w:rsid w:val="00BA7A80"/>
    <w:rsid w:val="00BB0DA5"/>
    <w:rsid w:val="00BD4FDC"/>
    <w:rsid w:val="00BE4F79"/>
    <w:rsid w:val="00BE544C"/>
    <w:rsid w:val="00C06418"/>
    <w:rsid w:val="00C24684"/>
    <w:rsid w:val="00C31073"/>
    <w:rsid w:val="00C41D28"/>
    <w:rsid w:val="00C533D1"/>
    <w:rsid w:val="00C6609D"/>
    <w:rsid w:val="00CA0801"/>
    <w:rsid w:val="00CA623F"/>
    <w:rsid w:val="00CB6225"/>
    <w:rsid w:val="00CC0CF0"/>
    <w:rsid w:val="00CC6B5C"/>
    <w:rsid w:val="00CD1F24"/>
    <w:rsid w:val="00CD555E"/>
    <w:rsid w:val="00CE69E8"/>
    <w:rsid w:val="00CF1208"/>
    <w:rsid w:val="00CF1880"/>
    <w:rsid w:val="00D06BAA"/>
    <w:rsid w:val="00D07BA0"/>
    <w:rsid w:val="00D14BD9"/>
    <w:rsid w:val="00D35D1B"/>
    <w:rsid w:val="00D35D28"/>
    <w:rsid w:val="00D36F5A"/>
    <w:rsid w:val="00D42C84"/>
    <w:rsid w:val="00D5314D"/>
    <w:rsid w:val="00D64A89"/>
    <w:rsid w:val="00D66298"/>
    <w:rsid w:val="00D675E2"/>
    <w:rsid w:val="00D8109E"/>
    <w:rsid w:val="00D84D52"/>
    <w:rsid w:val="00D85821"/>
    <w:rsid w:val="00D85AB4"/>
    <w:rsid w:val="00DA5C5A"/>
    <w:rsid w:val="00DA600E"/>
    <w:rsid w:val="00DB4AB4"/>
    <w:rsid w:val="00DC2FBF"/>
    <w:rsid w:val="00DC5D83"/>
    <w:rsid w:val="00DD088F"/>
    <w:rsid w:val="00DF19B1"/>
    <w:rsid w:val="00E444D0"/>
    <w:rsid w:val="00E4607C"/>
    <w:rsid w:val="00E61E5D"/>
    <w:rsid w:val="00E62B36"/>
    <w:rsid w:val="00E66AA9"/>
    <w:rsid w:val="00E75A65"/>
    <w:rsid w:val="00E7730A"/>
    <w:rsid w:val="00E877CE"/>
    <w:rsid w:val="00EB4762"/>
    <w:rsid w:val="00EB65F9"/>
    <w:rsid w:val="00EC6444"/>
    <w:rsid w:val="00EE15DF"/>
    <w:rsid w:val="00EF5BC8"/>
    <w:rsid w:val="00F22C28"/>
    <w:rsid w:val="00F22D0A"/>
    <w:rsid w:val="00F24E45"/>
    <w:rsid w:val="00F25566"/>
    <w:rsid w:val="00F32499"/>
    <w:rsid w:val="00F327C8"/>
    <w:rsid w:val="00F601BC"/>
    <w:rsid w:val="00F7103A"/>
    <w:rsid w:val="00F71315"/>
    <w:rsid w:val="00F84FF7"/>
    <w:rsid w:val="00F8745C"/>
    <w:rsid w:val="00F9230A"/>
    <w:rsid w:val="00F92D40"/>
    <w:rsid w:val="00FA2564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E7AD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endnote reference"/>
    <w:uiPriority w:val="99"/>
    <w:unhideWhenUsed/>
    <w:rsid w:val="00A96181"/>
    <w:rPr>
      <w:vertAlign w:val="superscript"/>
    </w:rPr>
  </w:style>
  <w:style w:type="character" w:styleId="ab">
    <w:name w:val="Hyperlink"/>
    <w:rsid w:val="00CA0801"/>
    <w:rPr>
      <w:color w:val="0000FF"/>
      <w:u w:val="single"/>
    </w:rPr>
  </w:style>
  <w:style w:type="paragraph" w:customStyle="1" w:styleId="ac">
    <w:name w:val="Обычный + По ширине"/>
    <w:aliases w:val="Первая строка:  1,25 см,не разреженный на / уплотненный..."/>
    <w:basedOn w:val="a"/>
    <w:uiPriority w:val="99"/>
    <w:rsid w:val="002D71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e"/>
    <w:uiPriority w:val="99"/>
    <w:unhideWhenUsed/>
    <w:rsid w:val="002D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D71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hinsk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dg-cons.krskstate.ru:20102/?req=doc&amp;base=LAW&amp;n=501480&amp;date=23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7DCA-10EA-4D07-BFFB-E9484AEF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2025-11-01T07:07:00Z</cp:lastPrinted>
  <dcterms:created xsi:type="dcterms:W3CDTF">2025-10-31T09:23:00Z</dcterms:created>
  <dcterms:modified xsi:type="dcterms:W3CDTF">2025-11-07T05:51:00Z</dcterms:modified>
</cp:coreProperties>
</file>